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6B32C" w14:textId="77777777" w:rsidR="00946E5A" w:rsidRPr="00946E5A" w:rsidRDefault="00946E5A"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bookmarkStart w:id="0" w:name="_Toc191646676"/>
      <w:bookmarkStart w:id="1" w:name="_Toc127438717"/>
      <w:r w:rsidRPr="00946E5A">
        <w:rPr>
          <w:rFonts w:ascii="Arial" w:eastAsia="Arial" w:hAnsi="Arial" w:cs="Arial"/>
          <w:b/>
          <w:bCs/>
          <w:spacing w:val="-2"/>
          <w:kern w:val="0"/>
          <w:sz w:val="30"/>
          <w:szCs w:val="30"/>
          <w:u w:val="single"/>
          <w:lang w:val="es-ES"/>
          <w14:ligatures w14:val="none"/>
        </w:rPr>
        <w:t>ANEXOS</w:t>
      </w:r>
      <w:bookmarkEnd w:id="0"/>
    </w:p>
    <w:p w14:paraId="2BA468CA" w14:textId="77777777" w:rsidR="00946E5A" w:rsidRDefault="00946E5A"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r w:rsidRPr="00946E5A">
        <w:rPr>
          <w:rFonts w:ascii="Arial" w:eastAsia="Arial" w:hAnsi="Arial" w:cs="Arial"/>
          <w:b/>
          <w:bCs/>
          <w:spacing w:val="-2"/>
          <w:kern w:val="0"/>
          <w:sz w:val="30"/>
          <w:szCs w:val="30"/>
          <w:u w:val="single"/>
          <w:lang w:val="es-ES"/>
          <w14:ligatures w14:val="none"/>
        </w:rPr>
        <w:br/>
      </w:r>
      <w:bookmarkStart w:id="2" w:name="_Toc191646677"/>
      <w:r w:rsidRPr="00946E5A">
        <w:rPr>
          <w:rFonts w:ascii="Arial" w:eastAsia="Arial" w:hAnsi="Arial" w:cs="Arial"/>
          <w:b/>
          <w:bCs/>
          <w:spacing w:val="-2"/>
          <w:kern w:val="0"/>
          <w:sz w:val="30"/>
          <w:szCs w:val="30"/>
          <w:u w:val="single"/>
          <w:lang w:val="es-ES"/>
          <w14:ligatures w14:val="none"/>
        </w:rPr>
        <w:t>Pliego de Cláusulas Administrativas Particulare</w:t>
      </w:r>
      <w:bookmarkEnd w:id="2"/>
      <w:r w:rsidRPr="00946E5A">
        <w:rPr>
          <w:rFonts w:ascii="Arial" w:eastAsia="Arial" w:hAnsi="Arial" w:cs="Arial"/>
          <w:b/>
          <w:bCs/>
          <w:spacing w:val="-2"/>
          <w:kern w:val="0"/>
          <w:sz w:val="30"/>
          <w:szCs w:val="30"/>
          <w:u w:val="single"/>
          <w:lang w:val="es-ES"/>
          <w14:ligatures w14:val="none"/>
        </w:rPr>
        <w:t>s</w:t>
      </w:r>
    </w:p>
    <w:p w14:paraId="7B679B2B" w14:textId="77777777" w:rsidR="008B32B0" w:rsidRDefault="008B32B0"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p>
    <w:p w14:paraId="3A0E35C8" w14:textId="77777777" w:rsidR="008B32B0" w:rsidRPr="001B7A3D" w:rsidRDefault="008B32B0" w:rsidP="001B7A3D">
      <w:pPr>
        <w:pStyle w:val="Ttulo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bookmarkStart w:id="3" w:name="_Toc191646672"/>
      <w:r w:rsidRPr="001B7A3D">
        <w:rPr>
          <w:rFonts w:eastAsia="Arial" w:cstheme="minorHAnsi"/>
          <w:b/>
          <w:bCs/>
          <w:color w:val="00B050"/>
          <w:kern w:val="0"/>
          <w:sz w:val="24"/>
          <w:szCs w:val="24"/>
          <w:u w:val="single"/>
          <w:lang w:val="es-ES"/>
          <w14:ligatures w14:val="none"/>
        </w:rPr>
        <w:t>IDENTIFICACIÓN DE ANEXOS:</w:t>
      </w:r>
      <w:bookmarkEnd w:id="3"/>
    </w:p>
    <w:p w14:paraId="4E31FA8B" w14:textId="77777777" w:rsidR="008B32B0" w:rsidRPr="001B7A3D" w:rsidRDefault="008B32B0" w:rsidP="001B7A3D">
      <w:pPr>
        <w:pStyle w:val="Ttulo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p>
    <w:p w14:paraId="6E658BDF" w14:textId="77777777" w:rsidR="008B32B0" w:rsidRDefault="008B32B0" w:rsidP="008B32B0">
      <w:pPr>
        <w:pStyle w:val="Textoindependiente"/>
        <w:rPr>
          <w:rFonts w:ascii="Arial"/>
          <w:b/>
          <w:sz w:val="20"/>
        </w:rPr>
      </w:pPr>
    </w:p>
    <w:p w14:paraId="48B3E0FF" w14:textId="5F3B7637" w:rsidR="008B32B0" w:rsidRPr="00AB4A67" w:rsidRDefault="008B32B0" w:rsidP="00456D8B">
      <w:pPr>
        <w:pStyle w:val="Textoindependiente"/>
        <w:tabs>
          <w:tab w:val="left" w:pos="7513"/>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 xml:space="preserve">(SOBRE </w:t>
      </w:r>
      <w:r w:rsidR="00DB3F7D">
        <w:rPr>
          <w:rFonts w:asciiTheme="minorHAnsi" w:hAnsiTheme="minorHAnsi" w:cstheme="minorHAnsi"/>
          <w:bCs/>
          <w:sz w:val="20"/>
          <w:szCs w:val="20"/>
          <w:u w:val="single"/>
        </w:rPr>
        <w:t>ÚNICO</w:t>
      </w:r>
      <w:r w:rsidRPr="00AB4A67">
        <w:rPr>
          <w:rFonts w:asciiTheme="minorHAnsi" w:hAnsiTheme="minorHAnsi" w:cstheme="minorHAnsi"/>
          <w:bCs/>
          <w:sz w:val="20"/>
          <w:szCs w:val="20"/>
          <w:u w:val="single"/>
        </w:rPr>
        <w:t>)</w:t>
      </w:r>
      <w:r w:rsidRPr="00AB4A67">
        <w:rPr>
          <w:rFonts w:asciiTheme="minorHAnsi" w:hAnsiTheme="minorHAnsi" w:cstheme="minorHAnsi"/>
          <w:b/>
          <w:sz w:val="20"/>
          <w:szCs w:val="20"/>
        </w:rPr>
        <w:t xml:space="preserve"> </w:t>
      </w:r>
    </w:p>
    <w:p w14:paraId="37CB818F" w14:textId="5CDEFB9B" w:rsidR="008B32B0" w:rsidRPr="00AB4A67" w:rsidRDefault="008B32B0" w:rsidP="00DE7FAF">
      <w:pPr>
        <w:pStyle w:val="Textoindependiente"/>
        <w:tabs>
          <w:tab w:val="left" w:pos="10065"/>
        </w:tabs>
        <w:spacing w:before="36" w:line="480" w:lineRule="auto"/>
        <w:ind w:left="142" w:right="566"/>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concurrencia o no en </w:t>
      </w:r>
      <w:r w:rsidR="00DE7FAF">
        <w:rPr>
          <w:rFonts w:asciiTheme="minorHAnsi" w:hAnsiTheme="minorHAnsi" w:cstheme="minorHAnsi"/>
          <w:bCs/>
          <w:sz w:val="20"/>
          <w:szCs w:val="20"/>
        </w:rPr>
        <w:t>UTE.</w:t>
      </w:r>
      <w:r w:rsidR="00DE7FAF" w:rsidRPr="00AB4A67">
        <w:rPr>
          <w:rFonts w:asciiTheme="minorHAnsi" w:hAnsiTheme="minorHAnsi" w:cstheme="minorHAnsi"/>
          <w:b/>
          <w:sz w:val="20"/>
          <w:szCs w:val="20"/>
        </w:rPr>
        <w:t xml:space="preserve"> </w:t>
      </w:r>
      <w:r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 xml:space="preserve">SOBRE </w:t>
      </w:r>
      <w:r w:rsidR="00DB3F7D">
        <w:rPr>
          <w:rFonts w:asciiTheme="minorHAnsi" w:hAnsiTheme="minorHAnsi" w:cstheme="minorHAnsi"/>
          <w:bCs/>
          <w:sz w:val="20"/>
          <w:szCs w:val="20"/>
          <w:u w:val="single"/>
        </w:rPr>
        <w:t>ÚNICO</w:t>
      </w:r>
      <w:r w:rsidRPr="00AB4A67">
        <w:rPr>
          <w:rFonts w:asciiTheme="minorHAnsi" w:hAnsiTheme="minorHAnsi" w:cstheme="minorHAnsi"/>
          <w:bCs/>
          <w:sz w:val="20"/>
          <w:szCs w:val="20"/>
          <w:u w:val="single"/>
        </w:rPr>
        <w:t>)</w:t>
      </w:r>
    </w:p>
    <w:p w14:paraId="39DC031B" w14:textId="2BCE4895" w:rsidR="00CD1B9B" w:rsidRPr="00CD1B9B" w:rsidRDefault="00CD1B9B"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3B1B43">
        <w:rPr>
          <w:rFonts w:asciiTheme="minorHAnsi" w:hAnsiTheme="minorHAnsi" w:cstheme="minorHAnsi"/>
          <w:b/>
          <w:sz w:val="20"/>
          <w:szCs w:val="20"/>
        </w:rPr>
        <w:t xml:space="preserve">ANEXO III.- </w:t>
      </w:r>
      <w:r w:rsidRPr="003B1B43">
        <w:rPr>
          <w:rFonts w:asciiTheme="minorHAnsi" w:hAnsiTheme="minorHAnsi" w:cstheme="minorHAnsi"/>
          <w:bCs/>
          <w:sz w:val="20"/>
          <w:szCs w:val="20"/>
        </w:rPr>
        <w:t>D</w:t>
      </w:r>
      <w:r w:rsidR="00DE7FAF" w:rsidRPr="003B1B43">
        <w:rPr>
          <w:rFonts w:asciiTheme="minorHAnsi" w:hAnsiTheme="minorHAnsi" w:cstheme="minorHAnsi"/>
          <w:bCs/>
          <w:sz w:val="20"/>
          <w:szCs w:val="20"/>
        </w:rPr>
        <w:t xml:space="preserve">eclaración responsable </w:t>
      </w:r>
      <w:r w:rsidRPr="003B1B43">
        <w:rPr>
          <w:rFonts w:asciiTheme="minorHAnsi" w:hAnsiTheme="minorHAnsi" w:cstheme="minorHAnsi"/>
          <w:bCs/>
          <w:sz w:val="20"/>
          <w:szCs w:val="20"/>
        </w:rPr>
        <w:t>A</w:t>
      </w:r>
      <w:r w:rsidR="00DE7FAF" w:rsidRPr="003B1B43">
        <w:rPr>
          <w:rFonts w:asciiTheme="minorHAnsi" w:hAnsiTheme="minorHAnsi" w:cstheme="minorHAnsi"/>
          <w:bCs/>
          <w:sz w:val="20"/>
          <w:szCs w:val="20"/>
        </w:rPr>
        <w:t>dscripción</w:t>
      </w:r>
      <w:r w:rsidRPr="003B1B43">
        <w:rPr>
          <w:rFonts w:asciiTheme="minorHAnsi" w:hAnsiTheme="minorHAnsi" w:cstheme="minorHAnsi"/>
          <w:bCs/>
          <w:sz w:val="20"/>
          <w:szCs w:val="20"/>
        </w:rPr>
        <w:t xml:space="preserve"> M</w:t>
      </w:r>
      <w:r w:rsidR="00DE7FAF" w:rsidRPr="003B1B43">
        <w:rPr>
          <w:rFonts w:asciiTheme="minorHAnsi" w:hAnsiTheme="minorHAnsi" w:cstheme="minorHAnsi"/>
          <w:bCs/>
          <w:sz w:val="20"/>
          <w:szCs w:val="20"/>
        </w:rPr>
        <w:t>edios</w:t>
      </w:r>
      <w:r w:rsidRPr="003B1B43">
        <w:rPr>
          <w:rFonts w:asciiTheme="minorHAnsi" w:hAnsiTheme="minorHAnsi" w:cstheme="minorHAnsi"/>
          <w:bCs/>
          <w:sz w:val="20"/>
          <w:szCs w:val="20"/>
        </w:rPr>
        <w:t xml:space="preserve"> M</w:t>
      </w:r>
      <w:r w:rsidR="00DE7FAF" w:rsidRPr="003B1B43">
        <w:rPr>
          <w:rFonts w:asciiTheme="minorHAnsi" w:hAnsiTheme="minorHAnsi" w:cstheme="minorHAnsi"/>
          <w:bCs/>
          <w:sz w:val="20"/>
          <w:szCs w:val="20"/>
        </w:rPr>
        <w:t>ateriales</w:t>
      </w:r>
      <w:r w:rsidRPr="003B1B43">
        <w:rPr>
          <w:rFonts w:asciiTheme="minorHAnsi" w:hAnsiTheme="minorHAnsi" w:cstheme="minorHAnsi"/>
          <w:bCs/>
          <w:sz w:val="20"/>
          <w:szCs w:val="20"/>
        </w:rPr>
        <w:t xml:space="preserve"> </w:t>
      </w:r>
      <w:r w:rsidR="00DE7FAF" w:rsidRPr="003B1B43">
        <w:rPr>
          <w:rFonts w:asciiTheme="minorHAnsi" w:hAnsiTheme="minorHAnsi" w:cstheme="minorHAnsi"/>
          <w:bCs/>
          <w:sz w:val="20"/>
          <w:szCs w:val="20"/>
        </w:rPr>
        <w:t xml:space="preserve">y/o </w:t>
      </w:r>
      <w:r w:rsidRPr="003B1B43">
        <w:rPr>
          <w:rFonts w:asciiTheme="minorHAnsi" w:hAnsiTheme="minorHAnsi" w:cstheme="minorHAnsi"/>
          <w:bCs/>
          <w:sz w:val="20"/>
          <w:szCs w:val="20"/>
        </w:rPr>
        <w:t>P</w:t>
      </w:r>
      <w:r w:rsidR="00DE7FAF" w:rsidRPr="003B1B43">
        <w:rPr>
          <w:rFonts w:asciiTheme="minorHAnsi" w:hAnsiTheme="minorHAnsi" w:cstheme="minorHAnsi"/>
          <w:bCs/>
          <w:sz w:val="20"/>
          <w:szCs w:val="20"/>
        </w:rPr>
        <w:t>ersonales</w:t>
      </w:r>
      <w:r w:rsidR="00DE7FAF" w:rsidRPr="003B1B43">
        <w:rPr>
          <w:rFonts w:asciiTheme="minorHAnsi" w:hAnsiTheme="minorHAnsi" w:cstheme="minorHAnsi"/>
          <w:b/>
          <w:sz w:val="20"/>
          <w:szCs w:val="20"/>
        </w:rPr>
        <w:t xml:space="preserve"> </w:t>
      </w:r>
      <w:r w:rsidRPr="003B1B43">
        <w:rPr>
          <w:rFonts w:asciiTheme="minorHAnsi" w:hAnsiTheme="minorHAnsi" w:cstheme="minorHAnsi"/>
          <w:bCs/>
          <w:sz w:val="20"/>
          <w:szCs w:val="20"/>
        </w:rPr>
        <w:t xml:space="preserve">(SOBRE </w:t>
      </w:r>
      <w:r w:rsidR="00DB3F7D" w:rsidRPr="003B1B43">
        <w:rPr>
          <w:rFonts w:asciiTheme="minorHAnsi" w:hAnsiTheme="minorHAnsi" w:cstheme="minorHAnsi"/>
          <w:bCs/>
          <w:sz w:val="20"/>
          <w:szCs w:val="20"/>
        </w:rPr>
        <w:t>ÚNICO</w:t>
      </w:r>
      <w:r w:rsidRPr="003B1B43">
        <w:rPr>
          <w:rFonts w:asciiTheme="minorHAnsi" w:hAnsiTheme="minorHAnsi" w:cstheme="minorHAnsi"/>
          <w:bCs/>
          <w:sz w:val="20"/>
          <w:szCs w:val="20"/>
        </w:rPr>
        <w:t>)</w:t>
      </w:r>
    </w:p>
    <w:p w14:paraId="398B2C37" w14:textId="1ABD4493"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CD1B9B">
        <w:rPr>
          <w:rFonts w:asciiTheme="minorHAnsi" w:hAnsiTheme="minorHAnsi" w:cstheme="minorHAnsi"/>
          <w:b/>
          <w:sz w:val="20"/>
          <w:szCs w:val="20"/>
        </w:rPr>
        <w:t xml:space="preserve">ANEXO IV.- </w:t>
      </w:r>
      <w:r w:rsidR="00AE6163">
        <w:rPr>
          <w:rFonts w:asciiTheme="minorHAnsi" w:hAnsiTheme="minorHAnsi" w:cstheme="minorHAnsi"/>
          <w:bCs/>
          <w:sz w:val="20"/>
          <w:szCs w:val="20"/>
        </w:rPr>
        <w:t>Oferta Técnic</w:t>
      </w:r>
      <w:r w:rsidR="00050116">
        <w:rPr>
          <w:rFonts w:asciiTheme="minorHAnsi" w:hAnsiTheme="minorHAnsi" w:cstheme="minorHAnsi"/>
          <w:bCs/>
          <w:sz w:val="20"/>
          <w:szCs w:val="20"/>
        </w:rPr>
        <w:t>a Objetiva</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 xml:space="preserve">(SOBRE </w:t>
      </w:r>
      <w:r w:rsidR="00DB3F7D">
        <w:rPr>
          <w:rFonts w:asciiTheme="minorHAnsi" w:hAnsiTheme="minorHAnsi" w:cstheme="minorHAnsi"/>
          <w:bCs/>
          <w:sz w:val="20"/>
          <w:szCs w:val="20"/>
          <w:u w:val="single"/>
        </w:rPr>
        <w:t>ÚNICO</w:t>
      </w:r>
      <w:r w:rsidRPr="00AB4A67">
        <w:rPr>
          <w:rFonts w:asciiTheme="minorHAnsi" w:hAnsiTheme="minorHAnsi" w:cstheme="minorHAnsi"/>
          <w:bCs/>
          <w:sz w:val="20"/>
          <w:szCs w:val="20"/>
          <w:u w:val="single"/>
        </w:rPr>
        <w:t>)</w:t>
      </w:r>
    </w:p>
    <w:p w14:paraId="2B2C086F" w14:textId="0D929A72"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de confidencialidad de documentos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 xml:space="preserve">(SOBRE </w:t>
      </w:r>
      <w:r w:rsidR="00DB3F7D">
        <w:rPr>
          <w:rFonts w:asciiTheme="minorHAnsi" w:hAnsiTheme="minorHAnsi" w:cstheme="minorHAnsi"/>
          <w:bCs/>
          <w:sz w:val="20"/>
          <w:szCs w:val="20"/>
          <w:u w:val="single"/>
        </w:rPr>
        <w:t>ÚNICO</w:t>
      </w:r>
      <w:r w:rsidRPr="00AB4A67">
        <w:rPr>
          <w:rFonts w:asciiTheme="minorHAnsi" w:hAnsiTheme="minorHAnsi" w:cstheme="minorHAnsi"/>
          <w:bCs/>
          <w:sz w:val="20"/>
          <w:szCs w:val="20"/>
          <w:u w:val="single"/>
        </w:rPr>
        <w:t>)</w:t>
      </w:r>
    </w:p>
    <w:p w14:paraId="05829538" w14:textId="481BE1D7" w:rsidR="004C7B85" w:rsidRDefault="004C7B85"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r w:rsidRPr="00AB4A67">
        <w:rPr>
          <w:rFonts w:asciiTheme="minorHAnsi" w:hAnsiTheme="minorHAnsi" w:cstheme="minorHAnsi"/>
          <w:b/>
          <w:sz w:val="20"/>
          <w:szCs w:val="20"/>
        </w:rPr>
        <w:t xml:space="preserve">ANEXO </w:t>
      </w:r>
      <w:r w:rsidR="00753290">
        <w:rPr>
          <w:rFonts w:asciiTheme="minorHAnsi" w:hAnsiTheme="minorHAnsi" w:cstheme="minorHAnsi"/>
          <w:b/>
          <w:sz w:val="20"/>
          <w:szCs w:val="20"/>
        </w:rPr>
        <w:t>VI</w:t>
      </w:r>
      <w:r w:rsidR="00753290" w:rsidRPr="00AB4A67">
        <w:rPr>
          <w:rFonts w:asciiTheme="minorHAnsi" w:hAnsiTheme="minorHAnsi" w:cstheme="minorHAnsi"/>
          <w:b/>
          <w:sz w:val="20"/>
          <w:szCs w:val="20"/>
        </w:rPr>
        <w:t>. -</w:t>
      </w:r>
      <w:r w:rsidR="00CE4D88">
        <w:rPr>
          <w:rFonts w:asciiTheme="minorHAnsi" w:hAnsiTheme="minorHAnsi" w:cstheme="minorHAnsi"/>
          <w:b/>
          <w:sz w:val="20"/>
          <w:szCs w:val="20"/>
        </w:rPr>
        <w:t xml:space="preserve"> </w:t>
      </w:r>
      <w:r w:rsidR="00AB4A67"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para los contratos cuya ejecución requiera el tratamiento por parte del contratista de datos personales por cuenta del responsable del</w:t>
      </w:r>
      <w:r w:rsidR="00DE7FAF">
        <w:rPr>
          <w:rFonts w:asciiTheme="minorHAnsi" w:hAnsiTheme="minorHAnsi" w:cstheme="minorHAnsi"/>
          <w:bCs/>
          <w:sz w:val="20"/>
          <w:szCs w:val="20"/>
        </w:rPr>
        <w:t xml:space="preserve"> </w:t>
      </w:r>
      <w:r w:rsidR="00DE7FAF" w:rsidRPr="00AB4A67">
        <w:rPr>
          <w:rFonts w:asciiTheme="minorHAnsi" w:hAnsiTheme="minorHAnsi" w:cstheme="minorHAnsi"/>
          <w:bCs/>
          <w:sz w:val="20"/>
          <w:szCs w:val="20"/>
        </w:rPr>
        <w:t>tratamiento</w:t>
      </w:r>
      <w:r w:rsidR="00DE7FAF">
        <w:rPr>
          <w:rFonts w:asciiTheme="minorHAnsi" w:hAnsiTheme="minorHAnsi" w:cstheme="minorHAnsi"/>
          <w:bCs/>
          <w:sz w:val="20"/>
          <w:szCs w:val="20"/>
        </w:rPr>
        <w:t xml:space="preserve"> </w:t>
      </w:r>
      <w:r w:rsidR="00AB4A67"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DOC. ADJUDICATARIO)</w:t>
      </w:r>
    </w:p>
    <w:p w14:paraId="27503FCE" w14:textId="68921DA1" w:rsidR="00050116" w:rsidRDefault="00050116" w:rsidP="00050116">
      <w:pPr>
        <w:pStyle w:val="Textoindependiente"/>
        <w:tabs>
          <w:tab w:val="left" w:pos="10065"/>
        </w:tabs>
        <w:spacing w:before="36" w:line="480" w:lineRule="auto"/>
        <w:ind w:left="142" w:right="955"/>
        <w:jc w:val="both"/>
        <w:rPr>
          <w:rFonts w:asciiTheme="minorHAnsi" w:hAnsiTheme="minorHAnsi" w:cstheme="minorHAnsi"/>
          <w:bCs/>
          <w:sz w:val="20"/>
          <w:szCs w:val="20"/>
        </w:rPr>
      </w:pPr>
      <w:r>
        <w:rPr>
          <w:rFonts w:asciiTheme="minorHAnsi" w:hAnsiTheme="minorHAnsi" w:cstheme="minorHAnsi"/>
          <w:b/>
          <w:sz w:val="20"/>
          <w:szCs w:val="20"/>
        </w:rPr>
        <w:t xml:space="preserve">ANEXO VII. – </w:t>
      </w:r>
      <w:r w:rsidRPr="00A948BD">
        <w:rPr>
          <w:rFonts w:asciiTheme="minorHAnsi" w:hAnsiTheme="minorHAnsi" w:cstheme="minorHAnsi"/>
          <w:bCs/>
          <w:sz w:val="20"/>
          <w:szCs w:val="20"/>
        </w:rPr>
        <w:t>Modelo de Contrato regulador del encargo de tratamiento de datos personales</w:t>
      </w:r>
      <w:r>
        <w:rPr>
          <w:rFonts w:asciiTheme="minorHAnsi" w:hAnsiTheme="minorHAnsi" w:cstheme="minorHAnsi"/>
          <w:bCs/>
          <w:sz w:val="20"/>
          <w:szCs w:val="20"/>
        </w:rPr>
        <w:t>.</w:t>
      </w:r>
    </w:p>
    <w:p w14:paraId="3677C9B6" w14:textId="563CDAD4" w:rsidR="00050116" w:rsidRDefault="00050116" w:rsidP="00050116">
      <w:pPr>
        <w:pStyle w:val="Textoindependiente"/>
        <w:tabs>
          <w:tab w:val="left" w:pos="10065"/>
        </w:tabs>
        <w:spacing w:before="36" w:line="480" w:lineRule="auto"/>
        <w:ind w:left="142" w:right="140"/>
        <w:jc w:val="both"/>
        <w:rPr>
          <w:rFonts w:asciiTheme="minorHAnsi" w:hAnsiTheme="minorHAnsi" w:cstheme="minorHAnsi"/>
          <w:bCs/>
          <w:sz w:val="20"/>
          <w:szCs w:val="20"/>
        </w:rPr>
      </w:pPr>
      <w:r>
        <w:rPr>
          <w:rFonts w:asciiTheme="minorHAnsi" w:hAnsiTheme="minorHAnsi" w:cstheme="minorHAnsi"/>
          <w:b/>
          <w:sz w:val="20"/>
          <w:szCs w:val="20"/>
        </w:rPr>
        <w:t>ANEXO VIII.</w:t>
      </w:r>
      <w:r>
        <w:rPr>
          <w:rFonts w:asciiTheme="minorHAnsi" w:hAnsiTheme="minorHAnsi" w:cstheme="minorHAnsi"/>
          <w:bCs/>
          <w:sz w:val="20"/>
          <w:szCs w:val="20"/>
        </w:rPr>
        <w:t xml:space="preserve"> – Condiciones especiales de ejecución del concierto.</w:t>
      </w:r>
    </w:p>
    <w:p w14:paraId="2C82118D" w14:textId="4F311AB7" w:rsidR="00050116" w:rsidRDefault="00050116" w:rsidP="00050116">
      <w:pPr>
        <w:pStyle w:val="Textoindependiente"/>
        <w:tabs>
          <w:tab w:val="left" w:pos="10065"/>
        </w:tabs>
        <w:spacing w:before="36" w:line="480" w:lineRule="auto"/>
        <w:ind w:left="142" w:right="140"/>
        <w:jc w:val="both"/>
        <w:rPr>
          <w:rFonts w:asciiTheme="minorHAnsi" w:hAnsiTheme="minorHAnsi" w:cstheme="minorHAnsi"/>
          <w:bCs/>
          <w:sz w:val="20"/>
          <w:szCs w:val="20"/>
        </w:rPr>
      </w:pPr>
      <w:r>
        <w:rPr>
          <w:rFonts w:asciiTheme="minorHAnsi" w:hAnsiTheme="minorHAnsi" w:cstheme="minorHAnsi"/>
          <w:b/>
          <w:sz w:val="20"/>
          <w:szCs w:val="20"/>
        </w:rPr>
        <w:t>ANEXO IX.</w:t>
      </w:r>
      <w:r>
        <w:rPr>
          <w:rFonts w:asciiTheme="minorHAnsi" w:hAnsiTheme="minorHAnsi" w:cstheme="minorHAnsi"/>
          <w:bCs/>
          <w:sz w:val="20"/>
          <w:szCs w:val="20"/>
        </w:rPr>
        <w:t>- Descripción de Penalidades suscritas al expediente de contratación.</w:t>
      </w:r>
    </w:p>
    <w:p w14:paraId="13D6E765" w14:textId="77777777" w:rsidR="00050116" w:rsidRDefault="00050116" w:rsidP="00050116">
      <w:pPr>
        <w:pStyle w:val="Textoindependiente"/>
        <w:tabs>
          <w:tab w:val="left" w:pos="10065"/>
        </w:tabs>
        <w:spacing w:before="36" w:line="480" w:lineRule="auto"/>
        <w:ind w:left="142" w:right="955"/>
        <w:jc w:val="both"/>
        <w:rPr>
          <w:rFonts w:asciiTheme="minorHAnsi" w:hAnsiTheme="minorHAnsi" w:cstheme="minorHAnsi"/>
          <w:bCs/>
          <w:sz w:val="20"/>
          <w:szCs w:val="20"/>
        </w:rPr>
      </w:pPr>
    </w:p>
    <w:p w14:paraId="6281C430" w14:textId="77777777" w:rsidR="00050116" w:rsidRDefault="00050116"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p>
    <w:p w14:paraId="701C4AA3" w14:textId="77777777" w:rsidR="00DE7FAF" w:rsidRDefault="00DE7FAF"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p>
    <w:p w14:paraId="23F256AC" w14:textId="77777777" w:rsidR="00DE7FAF" w:rsidRDefault="00DE7FAF"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p>
    <w:p w14:paraId="3BFA63DB" w14:textId="77777777" w:rsidR="00753290" w:rsidRDefault="00753290"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p>
    <w:p w14:paraId="0E659B87" w14:textId="77777777" w:rsidR="00753290" w:rsidRDefault="00753290"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p>
    <w:p w14:paraId="50DD1AC3" w14:textId="77777777" w:rsidR="00753290" w:rsidRDefault="00753290"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p>
    <w:p w14:paraId="58E3CD80" w14:textId="77777777" w:rsidR="00753290" w:rsidRDefault="00753290"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p>
    <w:p w14:paraId="263554D8" w14:textId="77777777" w:rsidR="00753290" w:rsidRDefault="00753290"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p>
    <w:p w14:paraId="1CBBACF1" w14:textId="7873AC54" w:rsidR="00946E5A" w:rsidRPr="00946E5A" w:rsidRDefault="00946E5A"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lang w:val="es-ES_tradnl" w:eastAsia="es-ES"/>
          <w14:ligatures w14:val="none"/>
        </w:rPr>
      </w:pPr>
      <w:r w:rsidRPr="00946E5A">
        <w:rPr>
          <w:rFonts w:ascii="Calibri" w:eastAsia="Times New Roman" w:hAnsi="Calibri" w:cs="Calibri"/>
          <w:b/>
          <w:snapToGrid w:val="0"/>
          <w:kern w:val="28"/>
          <w:sz w:val="22"/>
          <w:szCs w:val="20"/>
          <w:u w:val="single"/>
          <w:lang w:val="es-ES_tradnl" w:eastAsia="es-ES"/>
          <w14:ligatures w14:val="none"/>
        </w:rPr>
        <w:lastRenderedPageBreak/>
        <w:t xml:space="preserve">ANEXO I.- DECLARACIÓN RESPONSABLE </w:t>
      </w:r>
      <w:bookmarkEnd w:id="1"/>
    </w:p>
    <w:p w14:paraId="66E66454" w14:textId="77777777" w:rsidR="00946E5A" w:rsidRPr="00DE7FAF" w:rsidRDefault="00946E5A" w:rsidP="00946E5A">
      <w:pPr>
        <w:spacing w:after="0" w:line="360" w:lineRule="auto"/>
        <w:ind w:left="600" w:hanging="600"/>
        <w:jc w:val="both"/>
        <w:rPr>
          <w:rFonts w:ascii="Calibri" w:eastAsia="Times New Roman" w:hAnsi="Calibri" w:cs="Calibri"/>
          <w:snapToGrid w:val="0"/>
          <w:kern w:val="0"/>
          <w:sz w:val="22"/>
          <w:szCs w:val="22"/>
          <w:lang w:val="es-ES_tradnl" w:eastAsia="es-ES"/>
          <w14:ligatures w14:val="none"/>
        </w:rPr>
      </w:pPr>
    </w:p>
    <w:p w14:paraId="2FA3CEFF" w14:textId="77777777" w:rsidR="00946E5A" w:rsidRPr="00946E5A" w:rsidRDefault="00946E5A" w:rsidP="00946E5A">
      <w:pPr>
        <w:shd w:val="clear" w:color="auto" w:fill="FFFFFF"/>
        <w:spacing w:after="0" w:line="276" w:lineRule="auto"/>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946E5A">
        <w:rPr>
          <w:rFonts w:ascii="Calibri" w:eastAsia="Times New Roman" w:hAnsi="Calibri" w:cs="Calibri"/>
          <w:b/>
          <w:bCs/>
          <w:snapToGrid w:val="0"/>
          <w:kern w:val="0"/>
          <w:sz w:val="22"/>
          <w:szCs w:val="20"/>
          <w:lang w:val="es-ES" w:eastAsia="es-ES"/>
          <w14:ligatures w14:val="none"/>
        </w:rPr>
        <w:t>DECLARA RESPONSABLEMENTE</w:t>
      </w:r>
      <w:r w:rsidRPr="00946E5A">
        <w:rPr>
          <w:rFonts w:ascii="Calibri" w:eastAsia="Times New Roman" w:hAnsi="Calibri" w:cs="Calibri"/>
          <w:snapToGrid w:val="0"/>
          <w:kern w:val="0"/>
          <w:sz w:val="22"/>
          <w:szCs w:val="20"/>
          <w:lang w:val="es-ES" w:eastAsia="es-ES"/>
          <w14:ligatures w14:val="none"/>
        </w:rPr>
        <w:t>:</w:t>
      </w:r>
    </w:p>
    <w:p w14:paraId="3A48D65E"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ca-ES" w:eastAsia="es-ES"/>
          <w14:ligatures w14:val="none"/>
        </w:rPr>
      </w:pPr>
      <w:r w:rsidRPr="00946E5A">
        <w:rPr>
          <w:rFonts w:ascii="Arial" w:eastAsia="Times New Roman" w:hAnsi="Arial" w:cs="Arial"/>
          <w:color w:val="000000"/>
          <w:kern w:val="0"/>
          <w:sz w:val="20"/>
          <w:szCs w:val="20"/>
          <w:lang w:val="ca-ES" w:eastAsia="es-ES"/>
          <w14:ligatures w14:val="none"/>
        </w:rPr>
        <w:t> </w:t>
      </w:r>
    </w:p>
    <w:p w14:paraId="1754A3C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 Que los datos de identificación concretos de ........... (licitador) son:</w:t>
      </w:r>
    </w:p>
    <w:p w14:paraId="251CA62C"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71FB063"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Denominación de la sociedad: [....]</w:t>
      </w:r>
    </w:p>
    <w:p w14:paraId="75BEAD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2F24BB1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2F294907"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Persona de contacto: [......]</w:t>
      </w:r>
    </w:p>
    <w:p w14:paraId="5DE360D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7706128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3F00E4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040B7E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internet (dirección de la página web) (si procede): [......]</w:t>
      </w:r>
    </w:p>
    <w:p w14:paraId="6DDCC8A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 PIME: SÍ/NO</w:t>
      </w:r>
    </w:p>
    <w:p w14:paraId="4A0B7CE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p>
    <w:p w14:paraId="35C44F1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2D9D575"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w:t>
      </w:r>
      <w:r w:rsidRPr="00946E5A">
        <w:rPr>
          <w:rFonts w:ascii="Calibri" w:eastAsia="Times New Roman" w:hAnsi="Calibri" w:cs="Calibri"/>
          <w:i/>
          <w:color w:val="000000"/>
          <w:kern w:val="0"/>
          <w:sz w:val="22"/>
          <w:szCs w:val="22"/>
          <w:u w:val="single"/>
          <w:lang w:val="es-ES" w:eastAsia="es-ES"/>
          <w14:ligatures w14:val="none"/>
        </w:rPr>
        <w:t>en caso de respuesta afirmativa</w:t>
      </w:r>
      <w:r w:rsidRPr="00946E5A">
        <w:rPr>
          <w:rFonts w:ascii="Calibri" w:eastAsia="Times New Roman" w:hAnsi="Calibri" w:cs="Calibri"/>
          <w:i/>
          <w:color w:val="000000"/>
          <w:kern w:val="0"/>
          <w:sz w:val="22"/>
          <w:szCs w:val="22"/>
          <w:lang w:val="es-ES" w:eastAsia="es-ES"/>
          <w14:ligatures w14:val="none"/>
        </w:rPr>
        <w:t>)</w:t>
      </w:r>
    </w:p>
    <w:p w14:paraId="49DEA4B2"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p>
    <w:p w14:paraId="7D612D88"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(a)</w:t>
      </w:r>
      <w:r w:rsidRPr="00946E5A">
        <w:rPr>
          <w:rFonts w:ascii="Calibri" w:eastAsia="Times New Roman" w:hAnsi="Calibri" w:cs="Calibri"/>
          <w:i/>
          <w:color w:val="000000"/>
          <w:kern w:val="0"/>
          <w:sz w:val="22"/>
          <w:szCs w:val="22"/>
          <w:lang w:val="es-ES" w:eastAsia="es-ES"/>
          <w14:ligatures w14:val="none"/>
        </w:rPr>
        <w:tab/>
        <w:t>indique la función del licitador dentro del grupo (responsable principal, responsable de cometidos específicos ... ): [......]</w:t>
      </w:r>
    </w:p>
    <w:p w14:paraId="141CB7B0"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(b)</w:t>
      </w:r>
      <w:r w:rsidRPr="00946E5A">
        <w:rPr>
          <w:rFonts w:ascii="Calibri" w:eastAsia="Times New Roman" w:hAnsi="Calibri" w:cs="Calibri"/>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946E5A" w:rsidRDefault="00946E5A" w:rsidP="00946E5A">
      <w:pPr>
        <w:shd w:val="clear" w:color="auto" w:fill="FFFFFF"/>
        <w:tabs>
          <w:tab w:val="left" w:pos="1134"/>
        </w:tabs>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(c)</w:t>
      </w:r>
      <w:r w:rsidRPr="00946E5A">
        <w:rPr>
          <w:rFonts w:ascii="Calibri" w:eastAsia="Times New Roman" w:hAnsi="Calibri" w:cs="Calibri"/>
          <w:i/>
          <w:color w:val="000000"/>
          <w:kern w:val="0"/>
          <w:sz w:val="22"/>
          <w:szCs w:val="22"/>
          <w:lang w:val="es-ES" w:eastAsia="es-ES"/>
          <w14:ligatures w14:val="none"/>
        </w:rPr>
        <w:tab/>
        <w:t>en su caso, nombre del grupo participante: [......]</w:t>
      </w:r>
    </w:p>
    <w:p w14:paraId="4FD21B9F"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A7A88B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7F731612"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Nombre: [......]</w:t>
      </w:r>
    </w:p>
    <w:p w14:paraId="7D22BB74"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Cargo/Representación en la que actúa: [......]</w:t>
      </w:r>
    </w:p>
    <w:p w14:paraId="387E485A"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5FAA7E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2AB99F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E3A63E1"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1167B78" w14:textId="5AC1C6FF"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4.- Que la empresa que representa cumple las condiciones establecidas legalmente para contratar con el sector público y cumple todos y cada uno de los requisitos de aptitud, capacidad establecid</w:t>
      </w:r>
      <w:r w:rsidR="00AE6163">
        <w:rPr>
          <w:rFonts w:ascii="Calibri" w:eastAsia="Times New Roman" w:hAnsi="Calibri" w:cs="Calibri"/>
          <w:color w:val="000000"/>
          <w:kern w:val="0"/>
          <w:sz w:val="22"/>
          <w:szCs w:val="22"/>
          <w:lang w:val="es-ES" w:eastAsia="es-ES"/>
          <w14:ligatures w14:val="none"/>
        </w:rPr>
        <w:t>a</w:t>
      </w:r>
      <w:r w:rsidRPr="00946E5A">
        <w:rPr>
          <w:rFonts w:ascii="Calibri" w:eastAsia="Times New Roman" w:hAnsi="Calibri" w:cs="Calibri"/>
          <w:color w:val="000000"/>
          <w:kern w:val="0"/>
          <w:sz w:val="22"/>
          <w:szCs w:val="22"/>
          <w:lang w:val="es-ES" w:eastAsia="es-ES"/>
          <w14:ligatures w14:val="none"/>
        </w:rPr>
        <w:t xml:space="preserve"> en el Pliego que regula la presente licitación y está en disposición de poder acreditarlo en el momento que sea requerida.</w:t>
      </w:r>
    </w:p>
    <w:p w14:paraId="268B5E12"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BA4AA36" w14:textId="057A17EF"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lastRenderedPageBreak/>
        <w:t>Consecuentemente, se compromete en el momento que sea requerido por la Mutua Intercomarcal a aportar, en el plazo requerido, la documentación acreditativa de la capacidad</w:t>
      </w:r>
      <w:r w:rsidR="00AE6163">
        <w:rPr>
          <w:rFonts w:ascii="Calibri" w:eastAsia="Times New Roman" w:hAnsi="Calibri" w:cs="Calibri"/>
          <w:color w:val="000000"/>
          <w:kern w:val="0"/>
          <w:sz w:val="22"/>
          <w:szCs w:val="22"/>
          <w:lang w:val="es-ES" w:eastAsia="es-ES"/>
          <w14:ligatures w14:val="none"/>
        </w:rPr>
        <w:t xml:space="preserve"> y aptitud</w:t>
      </w:r>
      <w:r w:rsidRPr="00946E5A">
        <w:rPr>
          <w:rFonts w:ascii="Calibri" w:eastAsia="Times New Roman" w:hAnsi="Calibri" w:cs="Calibri"/>
          <w:color w:val="000000"/>
          <w:kern w:val="0"/>
          <w:sz w:val="22"/>
          <w:szCs w:val="22"/>
          <w:lang w:val="es-ES" w:eastAsia="es-ES"/>
          <w14:ligatures w14:val="none"/>
        </w:rPr>
        <w:t xml:space="preserve"> exigida en el procedimiento.</w:t>
      </w:r>
    </w:p>
    <w:p w14:paraId="0722B303"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93A21F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67B343AB"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6.- Que la empresa licitadora, asimismo, asume como Condición/es Especial/es de Ejecución, la/s establecida/s en el apartado Q del cuadro de características del Pliego de Cláusulas Administrativas Particulares. </w:t>
      </w:r>
    </w:p>
    <w:p w14:paraId="6337D800"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706672E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A4BF38A"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36840BD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2E6291BA"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10.- Que acepta que la documentación mediante el presente formulario tiene carácter contractual.</w:t>
      </w:r>
    </w:p>
    <w:p w14:paraId="167D630B"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634D58A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294E5589"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3D3426F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12.-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43EF63B4" w14:textId="4B73487D"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13.- Que </w:t>
      </w:r>
      <w:r w:rsidR="003B1B43" w:rsidRPr="00946E5A">
        <w:rPr>
          <w:rFonts w:ascii="Calibri" w:eastAsia="Times New Roman" w:hAnsi="Calibri" w:cs="Calibri"/>
          <w:color w:val="000000"/>
          <w:kern w:val="0"/>
          <w:sz w:val="22"/>
          <w:szCs w:val="22"/>
          <w:lang w:val="es-ES" w:eastAsia="es-ES"/>
          <w14:ligatures w14:val="none"/>
        </w:rPr>
        <w:t>en relación con</w:t>
      </w:r>
      <w:r w:rsidRPr="00946E5A">
        <w:rPr>
          <w:rFonts w:ascii="Calibri" w:eastAsia="Times New Roman" w:hAnsi="Calibri" w:cs="Calibri"/>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27504E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14.- Que la empresa tiene intención de subcontratar (</w:t>
      </w:r>
      <w:r w:rsidRPr="00946E5A">
        <w:rPr>
          <w:rFonts w:ascii="Calibri" w:eastAsia="Times New Roman" w:hAnsi="Calibri" w:cs="Calibri"/>
          <w:color w:val="000000"/>
          <w:kern w:val="0"/>
          <w:sz w:val="22"/>
          <w:szCs w:val="22"/>
          <w:highlight w:val="yellow"/>
          <w:lang w:val="es-ES" w:eastAsia="es-ES"/>
          <w14:ligatures w14:val="none"/>
        </w:rPr>
        <w:t>Sí/No</w:t>
      </w:r>
      <w:r w:rsidRPr="00946E5A">
        <w:rPr>
          <w:rFonts w:ascii="Calibri" w:eastAsia="Times New Roman" w:hAnsi="Calibri" w:cs="Calibri"/>
          <w:color w:val="000000"/>
          <w:kern w:val="0"/>
          <w:sz w:val="22"/>
          <w:szCs w:val="22"/>
          <w:lang w:val="es-ES" w:eastAsia="es-ES"/>
          <w14:ligatures w14:val="none"/>
        </w:rPr>
        <w:t>).......</w:t>
      </w:r>
    </w:p>
    <w:p w14:paraId="6E49BEF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E2F507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2F8795" w14:textId="77777777" w:rsidR="00946E5A" w:rsidRPr="00946E5A" w:rsidRDefault="00946E5A"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r w:rsidRPr="00946E5A">
        <w:rPr>
          <w:rFonts w:ascii="Calibri" w:eastAsia="Times New Roman" w:hAnsi="Calibri" w:cs="Calibri"/>
          <w:i/>
          <w:iCs/>
          <w:color w:val="000000"/>
          <w:kern w:val="0"/>
          <w:sz w:val="22"/>
          <w:szCs w:val="22"/>
          <w:u w:val="single"/>
          <w:lang w:val="es-ES" w:eastAsia="es-ES"/>
          <w14:ligatures w14:val="none"/>
        </w:rPr>
        <w:t>“En el supuesto que tenga la intención de subcontratar parte del contrato, el subcontratista deberá de hacer aportación de la siguiente documentación:</w:t>
      </w:r>
    </w:p>
    <w:p w14:paraId="72710D22" w14:textId="77777777" w:rsidR="00946E5A" w:rsidRPr="00946E5A" w:rsidRDefault="00946E5A"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7611BF6B" w14:textId="77777777" w:rsidR="00946E5A" w:rsidRPr="00946E5A" w:rsidRDefault="00946E5A" w:rsidP="00946E5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Anexo I.- Declaración responsable</w:t>
      </w:r>
    </w:p>
    <w:p w14:paraId="21E965A2" w14:textId="77777777" w:rsidR="00946E5A" w:rsidRPr="00946E5A" w:rsidRDefault="00946E5A" w:rsidP="00946E5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406CBC1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2677A86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78525A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15.-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CBABBB9"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16.- Que mediante la participación en el presente procedimiento la licitadora asume el compromiso de que toda la documentación aportada sea fiel reproducción del original.</w:t>
      </w:r>
    </w:p>
    <w:p w14:paraId="02C090BC" w14:textId="77777777" w:rsidR="00946E5A" w:rsidRPr="00946E5A" w:rsidRDefault="00946E5A" w:rsidP="00946E5A">
      <w:pPr>
        <w:shd w:val="clear" w:color="auto" w:fill="FFFFFF"/>
        <w:spacing w:after="0" w:line="240" w:lineRule="auto"/>
        <w:jc w:val="both"/>
        <w:rPr>
          <w:rFonts w:ascii="Arial" w:eastAsia="Times New Roman" w:hAnsi="Arial" w:cs="Arial"/>
          <w:color w:val="000000"/>
          <w:kern w:val="0"/>
          <w:sz w:val="20"/>
          <w:szCs w:val="20"/>
          <w:lang w:val="es-ES" w:eastAsia="es-ES"/>
          <w14:ligatures w14:val="none"/>
        </w:rPr>
      </w:pPr>
    </w:p>
    <w:p w14:paraId="307D3EAF"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17.-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FDAA49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1E8AB1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AECC7F1"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8BF379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AC4DAA0"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D03F123"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B468A5C"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C369934"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A0390E"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EB9ADC5"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44C36AF"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ADAA26E"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0961B0B"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99860F8"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5CCDA1E"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13F7483"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F501077"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43AAE75"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87E3B9A"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7042DE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ED88A70"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A963630" w14:textId="77777777" w:rsidR="00D46492" w:rsidRDefault="00D4649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B7692F7" w14:textId="77777777" w:rsidR="00D46492" w:rsidRDefault="00D4649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98C2DBE" w14:textId="77777777" w:rsidR="00D46492" w:rsidRDefault="00D4649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230B821" w14:textId="77777777" w:rsidR="00D46492" w:rsidRDefault="00D4649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7043111" w14:textId="77777777" w:rsidR="00D46492" w:rsidRPr="00946E5A" w:rsidRDefault="00D4649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443C6D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7305CB4"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A37B0A2" w14:textId="77777777" w:rsidR="008B32B0" w:rsidRPr="00946E5A" w:rsidRDefault="008B32B0"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561587C"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28C4086"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994265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68AE618" w14:textId="5E6E8229" w:rsidR="00946E5A" w:rsidRPr="00946E5A" w:rsidRDefault="00946E5A" w:rsidP="00141759">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bookmarkStart w:id="4" w:name="_Toc184047388"/>
      <w:r w:rsidRPr="00946E5A">
        <w:rPr>
          <w:rFonts w:ascii="Calibri" w:eastAsia="Times New Roman" w:hAnsi="Calibri" w:cs="Calibri"/>
          <w:b/>
          <w:kern w:val="0"/>
          <w:sz w:val="22"/>
          <w:szCs w:val="22"/>
          <w:u w:val="single"/>
          <w:lang w:val="es-ES" w:eastAsia="es-ES"/>
          <w14:ligatures w14:val="none"/>
        </w:rPr>
        <w:lastRenderedPageBreak/>
        <w:t xml:space="preserve">ANEXO II.- DECLARACIÓN RESPONSABLE CONCURRENCIA O NO EN UTE </w:t>
      </w:r>
      <w:r w:rsidR="00885357">
        <w:rPr>
          <w:rFonts w:ascii="Calibri" w:eastAsia="Times New Roman" w:hAnsi="Calibri" w:cs="Calibri"/>
          <w:b/>
          <w:kern w:val="0"/>
          <w:sz w:val="22"/>
          <w:szCs w:val="22"/>
          <w:u w:val="single"/>
          <w:lang w:val="es-ES" w:eastAsia="es-ES"/>
          <w14:ligatures w14:val="none"/>
        </w:rPr>
        <w:br/>
      </w:r>
      <w:bookmarkEnd w:id="4"/>
    </w:p>
    <w:p w14:paraId="6D29EAF3" w14:textId="77777777" w:rsidR="0062494A" w:rsidRPr="00141759" w:rsidRDefault="0062494A" w:rsidP="0062494A">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provta de N.I.F. núm. …………………….. </w:t>
      </w:r>
    </w:p>
    <w:p w14:paraId="5A92B8F9" w14:textId="77777777" w:rsidR="00946E5A" w:rsidRPr="00946E5A" w:rsidRDefault="00946E5A" w:rsidP="00946E5A">
      <w:pPr>
        <w:spacing w:after="0" w:line="360" w:lineRule="auto"/>
        <w:jc w:val="both"/>
        <w:rPr>
          <w:rFonts w:ascii="Calibri" w:eastAsia="Times New Roman" w:hAnsi="Calibri" w:cs="Calibri"/>
          <w:b/>
          <w:kern w:val="0"/>
          <w:sz w:val="22"/>
          <w:szCs w:val="20"/>
          <w:lang w:val="es-ES" w:eastAsia="es-ES"/>
          <w14:ligatures w14:val="none"/>
        </w:rPr>
      </w:pPr>
      <w:r w:rsidRPr="00946E5A">
        <w:rPr>
          <w:rFonts w:ascii="Calibri" w:eastAsia="Times New Roman" w:hAnsi="Calibri" w:cs="Calibri"/>
          <w:b/>
          <w:kern w:val="0"/>
          <w:sz w:val="22"/>
          <w:szCs w:val="20"/>
          <w:lang w:val="es-ES" w:eastAsia="es-ES"/>
          <w14:ligatures w14:val="none"/>
        </w:rPr>
        <w:t>DECLARA:</w:t>
      </w:r>
    </w:p>
    <w:p w14:paraId="29A5A099"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b/>
          <w:bCs/>
          <w:kern w:val="0"/>
          <w:sz w:val="22"/>
          <w:szCs w:val="20"/>
          <w:lang w:val="es-ES" w:eastAsia="es-ES"/>
          <w14:ligatures w14:val="none"/>
        </w:rPr>
      </w:pPr>
      <w:r w:rsidRPr="00946E5A">
        <w:rPr>
          <w:rFonts w:ascii="Calibri" w:eastAsia="Times New Roman" w:hAnsi="Calibri" w:cs="Calibri"/>
          <w:kern w:val="0"/>
          <w:sz w:val="22"/>
          <w:szCs w:val="22"/>
          <w:lang w:val="es-ES" w:eastAsia="es-ES"/>
          <w14:ligatures w14:val="none"/>
        </w:rPr>
        <w:t>Que la licitadora concurre en UTE a la licitación de la Mutua Intercomarcal,</w:t>
      </w:r>
      <w:r w:rsidRPr="00946E5A">
        <w:rPr>
          <w:rFonts w:ascii="Calibri" w:eastAsia="Times New Roman" w:hAnsi="Calibri" w:cs="Calibri"/>
          <w:kern w:val="0"/>
          <w:sz w:val="22"/>
          <w:szCs w:val="20"/>
          <w:lang w:val="es-ES" w:eastAsia="es-ES"/>
          <w14:ligatures w14:val="none"/>
        </w:rPr>
        <w:t xml:space="preserve"> para la contratación de </w:t>
      </w:r>
      <w:sdt>
        <w:sdtPr>
          <w:rPr>
            <w:rFonts w:ascii="Calibri" w:eastAsia="Times New Roman" w:hAnsi="Calibri" w:cs="Calibri"/>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946E5A">
            <w:rPr>
              <w:rFonts w:ascii="Calibri" w:eastAsia="Times New Roman" w:hAnsi="Calibri" w:cs="Calibri"/>
              <w:snapToGrid w:val="0"/>
              <w:color w:val="808080"/>
              <w:kern w:val="0"/>
              <w:sz w:val="22"/>
              <w:szCs w:val="22"/>
              <w:highlight w:val="yellow"/>
              <w:lang w:val="es-ES" w:eastAsia="es-ES"/>
              <w14:ligatures w14:val="none"/>
            </w:rPr>
            <w:t xml:space="preserve">     </w:t>
          </w:r>
        </w:sdtContent>
      </w:sdt>
      <w:r w:rsidRPr="00946E5A">
        <w:rPr>
          <w:rFonts w:ascii="Calibri" w:eastAsia="Times New Roman" w:hAnsi="Calibri" w:cs="Calibri"/>
          <w:b/>
          <w:kern w:val="0"/>
          <w:sz w:val="22"/>
          <w:szCs w:val="20"/>
          <w:lang w:val="es-ES" w:eastAsia="es-ES"/>
          <w14:ligatures w14:val="none"/>
        </w:rPr>
        <w:t xml:space="preserve">, </w:t>
      </w:r>
      <w:r w:rsidRPr="00946E5A">
        <w:rPr>
          <w:rFonts w:ascii="Calibri" w:eastAsia="Times New Roman" w:hAnsi="Calibri" w:cs="Calibri"/>
          <w:kern w:val="0"/>
          <w:sz w:val="22"/>
          <w:szCs w:val="20"/>
          <w:lang w:val="es-ES" w:eastAsia="es-ES"/>
          <w14:ligatures w14:val="none"/>
        </w:rPr>
        <w:t>con número de expediente</w:t>
      </w:r>
      <w:r w:rsidRPr="00946E5A">
        <w:rPr>
          <w:rFonts w:ascii="Calibri" w:eastAsia="Times New Roman" w:hAnsi="Calibri" w:cs="Calibri"/>
          <w:kern w:val="0"/>
          <w:sz w:val="22"/>
          <w:szCs w:val="22"/>
          <w:lang w:val="es-ES" w:eastAsia="es-ES"/>
          <w14:ligatures w14:val="none"/>
        </w:rPr>
        <w:t xml:space="preserve"> </w:t>
      </w:r>
      <w:sdt>
        <w:sdtPr>
          <w:rPr>
            <w:rFonts w:ascii="Calibri" w:eastAsia="Times New Roman" w:hAnsi="Calibri" w:cs="Calibri"/>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946E5A">
            <w:rPr>
              <w:rFonts w:ascii="Calibri" w:eastAsia="Times New Roman" w:hAnsi="Calibri" w:cs="Calibri"/>
              <w:snapToGrid w:val="0"/>
              <w:kern w:val="0"/>
              <w:sz w:val="22"/>
              <w:szCs w:val="22"/>
              <w:highlight w:val="yellow"/>
              <w:lang w:val="es-ES" w:eastAsia="es-ES"/>
              <w14:ligatures w14:val="none"/>
            </w:rPr>
            <w:t xml:space="preserve">     </w:t>
          </w:r>
        </w:sdtContent>
      </w:sdt>
      <w:r w:rsidRPr="00946E5A">
        <w:rPr>
          <w:rFonts w:ascii="Calibri" w:eastAsia="Times New Roman" w:hAnsi="Calibri" w:cs="Calibri"/>
          <w:color w:val="808080"/>
          <w:kern w:val="0"/>
          <w:sz w:val="22"/>
          <w:szCs w:val="20"/>
          <w:lang w:val="es-ES" w:eastAsia="es-ES"/>
          <w14:ligatures w14:val="none"/>
        </w:rPr>
        <w:t>]</w:t>
      </w:r>
      <w:r w:rsidRPr="00946E5A">
        <w:rPr>
          <w:rFonts w:ascii="Calibri" w:eastAsia="Times New Roman" w:hAnsi="Calibri" w:cs="Calibri"/>
          <w:b/>
          <w:kern w:val="0"/>
          <w:sz w:val="22"/>
          <w:szCs w:val="20"/>
          <w:lang w:val="es-ES" w:eastAsia="es-ES"/>
          <w14:ligatures w14:val="none"/>
        </w:rPr>
        <w:t>.</w:t>
      </w:r>
    </w:p>
    <w:p w14:paraId="520EC913" w14:textId="77777777" w:rsidR="00946E5A" w:rsidRPr="00946E5A" w:rsidRDefault="00946E5A" w:rsidP="00946E5A">
      <w:pPr>
        <w:spacing w:after="0" w:line="360" w:lineRule="auto"/>
        <w:ind w:left="567"/>
        <w:jc w:val="both"/>
        <w:rPr>
          <w:rFonts w:ascii="Calibri" w:eastAsia="Times New Roman" w:hAnsi="Calibri" w:cs="Calibri"/>
          <w:b/>
          <w:bCs/>
          <w:kern w:val="0"/>
          <w:sz w:val="22"/>
          <w:szCs w:val="20"/>
          <w:lang w:val="es-ES" w:eastAsia="es-ES"/>
          <w14:ligatures w14:val="none"/>
        </w:rPr>
      </w:pPr>
    </w:p>
    <w:p w14:paraId="1C44C049" w14:textId="77777777" w:rsidR="00946E5A" w:rsidRPr="00946E5A" w:rsidRDefault="00A97616"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22"/>
          <w:szCs w:val="20"/>
          <w:lang w:val="es-ES" w:eastAsia="es-ES"/>
          <w14:ligatures w14:val="none"/>
        </w:rPr>
        <w:t xml:space="preserve"> </w:t>
      </w:r>
      <w:r w:rsidR="00946E5A" w:rsidRPr="00946E5A">
        <w:rPr>
          <w:rFonts w:ascii="Calibri" w:eastAsia="Times New Roman" w:hAnsi="Calibri" w:cs="Calibri"/>
          <w:bCs/>
          <w:kern w:val="0"/>
          <w:sz w:val="22"/>
          <w:szCs w:val="20"/>
          <w:lang w:val="es-ES" w:eastAsia="es-ES"/>
          <w14:ligatures w14:val="none"/>
        </w:rPr>
        <w:tab/>
        <w:t>Sí, concurre en UTE.</w:t>
      </w:r>
    </w:p>
    <w:p w14:paraId="149176F5" w14:textId="77777777" w:rsidR="00946E5A" w:rsidRPr="00946E5A" w:rsidRDefault="00A97616"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36"/>
          <w:szCs w:val="36"/>
          <w:lang w:val="es-ES" w:eastAsia="es-ES"/>
          <w14:ligatures w14:val="none"/>
        </w:rPr>
        <w:tab/>
      </w:r>
      <w:r w:rsidR="00946E5A" w:rsidRPr="00946E5A">
        <w:rPr>
          <w:rFonts w:ascii="Calibri" w:eastAsia="Times New Roman" w:hAnsi="Calibri" w:cs="Calibri"/>
          <w:bCs/>
          <w:kern w:val="0"/>
          <w:sz w:val="22"/>
          <w:szCs w:val="20"/>
          <w:lang w:val="es-ES" w:eastAsia="es-ES"/>
          <w14:ligatures w14:val="none"/>
        </w:rPr>
        <w:t>No, concurre individualmente.</w:t>
      </w:r>
    </w:p>
    <w:p w14:paraId="2B8D3E97" w14:textId="77777777" w:rsidR="00946E5A" w:rsidRPr="00946E5A" w:rsidRDefault="00946E5A"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p>
    <w:p w14:paraId="64A6F96D" w14:textId="77777777" w:rsidR="00946E5A" w:rsidRPr="00946E5A" w:rsidRDefault="00946E5A" w:rsidP="00946E5A">
      <w:pPr>
        <w:spacing w:after="0" w:line="360" w:lineRule="auto"/>
        <w:ind w:left="284"/>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u w:val="single"/>
          <w:lang w:val="es-ES" w:eastAsia="es-ES"/>
          <w14:ligatures w14:val="none"/>
        </w:rPr>
        <w:t>Si se concurre en UTE</w:t>
      </w:r>
      <w:r w:rsidRPr="00946E5A">
        <w:rPr>
          <w:rFonts w:ascii="Calibri" w:eastAsia="Times New Roman" w:hAnsi="Calibri" w:cs="Calibri"/>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5E97633C" w14:textId="77777777" w:rsidR="00946E5A" w:rsidRPr="00946E5A" w:rsidRDefault="00946E5A" w:rsidP="00946E5A">
      <w:pPr>
        <w:spacing w:after="0" w:line="360" w:lineRule="auto"/>
        <w:ind w:left="567"/>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1:</w:t>
      </w:r>
    </w:p>
    <w:p w14:paraId="70C6EB68"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Razón social:    </w:t>
      </w:r>
    </w:p>
    <w:p w14:paraId="1A41E33A"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CIF:    </w:t>
      </w:r>
    </w:p>
    <w:p w14:paraId="6CB6F80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Nombre representante:    </w:t>
      </w:r>
    </w:p>
    <w:p w14:paraId="4255AA63"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NIF representante:      </w:t>
      </w:r>
    </w:p>
    <w:p w14:paraId="6B767865"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p>
    <w:p w14:paraId="3AF5B221" w14:textId="77777777" w:rsidR="00946E5A" w:rsidRPr="00946E5A" w:rsidRDefault="00946E5A" w:rsidP="00946E5A">
      <w:pPr>
        <w:spacing w:after="0" w:line="360" w:lineRule="auto"/>
        <w:ind w:left="709"/>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2:</w:t>
      </w:r>
    </w:p>
    <w:p w14:paraId="7EBF642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Cumplimentar idénticos datos para cada una de las empresas que conforman la </w:t>
      </w:r>
      <w:r w:rsidRPr="00946E5A">
        <w:rPr>
          <w:rFonts w:ascii="Calibri" w:eastAsia="Times New Roman" w:hAnsi="Calibri" w:cs="Calibri"/>
          <w:snapToGrid w:val="0"/>
          <w:kern w:val="0"/>
          <w:sz w:val="22"/>
          <w:szCs w:val="20"/>
          <w:lang w:val="es-ES" w:eastAsia="es-ES"/>
          <w14:ligatures w14:val="none"/>
        </w:rPr>
        <w:t>UTE</w:t>
      </w:r>
    </w:p>
    <w:p w14:paraId="0F71B636" w14:textId="77777777" w:rsidR="00946E5A" w:rsidRPr="00946E5A" w:rsidRDefault="00946E5A" w:rsidP="00946E5A">
      <w:pPr>
        <w:spacing w:after="0" w:line="360" w:lineRule="auto"/>
        <w:ind w:left="284" w:firstLine="283"/>
        <w:jc w:val="both"/>
        <w:rPr>
          <w:rFonts w:ascii="Calibri" w:eastAsia="Times New Roman" w:hAnsi="Calibri" w:cs="Calibri"/>
          <w:kern w:val="0"/>
          <w:sz w:val="22"/>
          <w:szCs w:val="22"/>
          <w:lang w:val="es-ES" w:eastAsia="es-ES"/>
          <w14:ligatures w14:val="none"/>
        </w:rPr>
      </w:pPr>
    </w:p>
    <w:p w14:paraId="1867F648"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Que en caso de resultar adjudicatarios, se obligan solidariamente en nombre de las empresas que representan, a ejecutar el contrato en régimen de Unión Temporal de Empresas </w:t>
      </w:r>
      <w:r w:rsidRPr="00946E5A">
        <w:rPr>
          <w:rFonts w:ascii="Calibri" w:eastAsia="Times New Roman" w:hAnsi="Calibri" w:cs="Calibri"/>
          <w:kern w:val="0"/>
          <w:sz w:val="22"/>
          <w:szCs w:val="22"/>
          <w:lang w:val="es-ES" w:eastAsia="es-ES"/>
          <w14:ligatures w14:val="none"/>
        </w:rPr>
        <w:lastRenderedPageBreak/>
        <w:t>conforme a lo previsto en el art 69 de la Ley de Contratos del Sector Público, con una participación cada una de ellas de:</w:t>
      </w:r>
    </w:p>
    <w:p w14:paraId="675FF8A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67D21579"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snapToGrid w:val="0"/>
          <w:kern w:val="0"/>
          <w:sz w:val="22"/>
          <w:szCs w:val="20"/>
          <w:lang w:val="es-ES" w:eastAsia="es-ES"/>
          <w14:ligatures w14:val="none"/>
        </w:rPr>
        <w:t>..................</w:t>
      </w:r>
    </w:p>
    <w:p w14:paraId="018EAC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con DNI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y domicilio en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calle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nº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w:t>
      </w:r>
    </w:p>
    <w:p w14:paraId="5986543C"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p>
    <w:p w14:paraId="115A5FC3" w14:textId="1C954E01" w:rsidR="00946E5A" w:rsidRPr="00946E5A" w:rsidRDefault="003B1B43"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Asimismo,</w:t>
      </w:r>
      <w:r w:rsidR="00946E5A" w:rsidRPr="00946E5A">
        <w:rPr>
          <w:rFonts w:ascii="Calibri" w:eastAsia="Times New Roman" w:hAnsi="Calibri" w:cs="Calibri"/>
          <w:kern w:val="0"/>
          <w:sz w:val="22"/>
          <w:szCs w:val="22"/>
          <w:lang w:val="es-ES" w:eastAsia="es-ES"/>
          <w14:ligatures w14:val="none"/>
        </w:rPr>
        <w:t xml:space="preserve"> asumen el compromiso de constituirse formalmente en unión temporal en caso de resultar adjudicatarios del contrato. </w:t>
      </w:r>
    </w:p>
    <w:p w14:paraId="5318723D" w14:textId="77777777" w:rsidR="00946E5A" w:rsidRPr="00946E5A" w:rsidRDefault="00946E5A" w:rsidP="00946E5A">
      <w:pPr>
        <w:spacing w:after="200" w:line="276" w:lineRule="auto"/>
        <w:ind w:left="720"/>
        <w:contextualSpacing/>
        <w:rPr>
          <w:rFonts w:ascii="Calibri" w:eastAsia="Calibri" w:hAnsi="Calibri" w:cs="Calibri"/>
          <w:kern w:val="0"/>
          <w:sz w:val="22"/>
          <w:szCs w:val="22"/>
          <w:lang w:val="es-ES"/>
          <w14:ligatures w14:val="none"/>
        </w:rPr>
      </w:pPr>
    </w:p>
    <w:p w14:paraId="6BE3630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Default="007C39BB">
      <w:pPr>
        <w:rPr>
          <w:lang w:val="es-ES"/>
        </w:rPr>
      </w:pPr>
    </w:p>
    <w:p w14:paraId="3FD8BE6A" w14:textId="77777777" w:rsidR="00946E5A" w:rsidRDefault="00946E5A">
      <w:pPr>
        <w:rPr>
          <w:lang w:val="es-ES"/>
        </w:rPr>
      </w:pPr>
    </w:p>
    <w:p w14:paraId="219A8E59" w14:textId="77777777" w:rsidR="00946E5A" w:rsidRDefault="00946E5A">
      <w:pPr>
        <w:rPr>
          <w:lang w:val="es-ES"/>
        </w:rPr>
      </w:pPr>
    </w:p>
    <w:p w14:paraId="43F7EDE6" w14:textId="77777777" w:rsidR="00946E5A" w:rsidRDefault="00946E5A">
      <w:pPr>
        <w:rPr>
          <w:lang w:val="es-ES"/>
        </w:rPr>
      </w:pPr>
    </w:p>
    <w:p w14:paraId="3EA09796" w14:textId="77777777" w:rsidR="00946E5A" w:rsidRDefault="00946E5A">
      <w:pPr>
        <w:rPr>
          <w:lang w:val="es-ES"/>
        </w:rPr>
      </w:pPr>
    </w:p>
    <w:p w14:paraId="16A5C7D6" w14:textId="77777777" w:rsidR="00946E5A" w:rsidRDefault="00946E5A">
      <w:pPr>
        <w:rPr>
          <w:lang w:val="es-ES"/>
        </w:rPr>
      </w:pPr>
    </w:p>
    <w:p w14:paraId="436ED43E" w14:textId="77777777" w:rsidR="00946E5A" w:rsidRDefault="00946E5A">
      <w:pPr>
        <w:rPr>
          <w:lang w:val="es-ES"/>
        </w:rPr>
      </w:pPr>
    </w:p>
    <w:p w14:paraId="2AE6D664" w14:textId="77777777" w:rsidR="00946E5A" w:rsidRDefault="00946E5A">
      <w:pPr>
        <w:rPr>
          <w:lang w:val="es-ES"/>
        </w:rPr>
      </w:pPr>
    </w:p>
    <w:p w14:paraId="59A35923" w14:textId="77777777" w:rsidR="00946E5A" w:rsidRDefault="00946E5A">
      <w:pPr>
        <w:rPr>
          <w:lang w:val="es-ES"/>
        </w:rPr>
      </w:pPr>
    </w:p>
    <w:p w14:paraId="05E67C76" w14:textId="77777777" w:rsidR="00946E5A" w:rsidRDefault="00946E5A">
      <w:pPr>
        <w:rPr>
          <w:lang w:val="es-ES"/>
        </w:rPr>
      </w:pPr>
    </w:p>
    <w:p w14:paraId="48EDA3B9" w14:textId="77777777" w:rsidR="00946E5A" w:rsidRDefault="00946E5A">
      <w:pPr>
        <w:rPr>
          <w:lang w:val="es-ES"/>
        </w:rPr>
      </w:pPr>
    </w:p>
    <w:p w14:paraId="5219628B" w14:textId="77777777" w:rsidR="00946E5A" w:rsidRDefault="00946E5A">
      <w:pPr>
        <w:rPr>
          <w:lang w:val="es-ES"/>
        </w:rPr>
      </w:pPr>
    </w:p>
    <w:p w14:paraId="4A4BFC11" w14:textId="77777777" w:rsidR="00946E5A" w:rsidRDefault="00946E5A">
      <w:pPr>
        <w:rPr>
          <w:lang w:val="es-ES"/>
        </w:rPr>
      </w:pPr>
    </w:p>
    <w:p w14:paraId="29C968C9" w14:textId="77777777" w:rsidR="00946E5A" w:rsidRDefault="00946E5A">
      <w:pPr>
        <w:rPr>
          <w:lang w:val="es-ES"/>
        </w:rPr>
      </w:pPr>
    </w:p>
    <w:p w14:paraId="0F6BA07E" w14:textId="77777777" w:rsidR="00A17990" w:rsidRDefault="00A17990">
      <w:pPr>
        <w:rPr>
          <w:lang w:val="es-ES"/>
        </w:rPr>
      </w:pPr>
    </w:p>
    <w:p w14:paraId="1870515A" w14:textId="77777777" w:rsidR="00A17990" w:rsidRDefault="00A17990">
      <w:pPr>
        <w:rPr>
          <w:lang w:val="es-ES"/>
        </w:rPr>
      </w:pPr>
    </w:p>
    <w:p w14:paraId="52A69013" w14:textId="65CF57F7" w:rsidR="00CD1B9B" w:rsidRDefault="00CD1B9B" w:rsidP="0059102F">
      <w:pPr>
        <w:jc w:val="center"/>
        <w:rPr>
          <w:rFonts w:ascii="Calibri" w:eastAsia="Times New Roman" w:hAnsi="Calibri" w:cs="Calibri"/>
          <w:b/>
          <w:snapToGrid w:val="0"/>
          <w:kern w:val="28"/>
          <w:sz w:val="22"/>
          <w:szCs w:val="22"/>
          <w:u w:val="single"/>
          <w:lang w:val="es-ES_tradnl" w:eastAsia="es-ES"/>
          <w14:ligatures w14:val="none"/>
        </w:rPr>
      </w:pPr>
      <w:r w:rsidRPr="006C222A">
        <w:rPr>
          <w:rFonts w:ascii="Calibri" w:eastAsia="Times New Roman" w:hAnsi="Calibri" w:cs="Calibri"/>
          <w:b/>
          <w:snapToGrid w:val="0"/>
          <w:kern w:val="28"/>
          <w:sz w:val="22"/>
          <w:szCs w:val="22"/>
          <w:u w:val="single"/>
          <w:lang w:val="es-ES_tradnl" w:eastAsia="es-ES"/>
          <w14:ligatures w14:val="none"/>
        </w:rPr>
        <w:lastRenderedPageBreak/>
        <w:t>ANEXO III.- DECLARACIÓN RESPONSABLE COMPROMISO DE ADSCRIPCIÓN DE MEDIOS MATERIALES Y/O PERSONALES</w:t>
      </w:r>
      <w:r w:rsidR="0059102F" w:rsidRPr="006C222A">
        <w:rPr>
          <w:rFonts w:ascii="Calibri" w:eastAsia="Times New Roman" w:hAnsi="Calibri" w:cs="Calibri"/>
          <w:b/>
          <w:snapToGrid w:val="0"/>
          <w:kern w:val="28"/>
          <w:sz w:val="22"/>
          <w:szCs w:val="22"/>
          <w:u w:val="single"/>
          <w:lang w:val="es-ES_tradnl" w:eastAsia="es-ES"/>
          <w14:ligatures w14:val="none"/>
        </w:rPr>
        <w:t xml:space="preserve"> </w:t>
      </w:r>
    </w:p>
    <w:p w14:paraId="3205A429" w14:textId="51CC7766" w:rsidR="00CD1B9B" w:rsidRDefault="00CD1B9B" w:rsidP="00CD1B9B">
      <w:pPr>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El/la Sr/a. .............................., con DNI núm........................., actuando en nombre</w:t>
      </w:r>
      <w:r>
        <w:rPr>
          <w:rFonts w:ascii="Calibri" w:eastAsia="Times New Roman" w:hAnsi="Calibri" w:cs="Calibri"/>
          <w:snapToGrid w:val="0"/>
          <w:kern w:val="0"/>
          <w:sz w:val="22"/>
          <w:szCs w:val="20"/>
          <w:lang w:val="es-ES" w:eastAsia="es-ES"/>
          <w14:ligatures w14:val="none"/>
        </w:rPr>
        <w:t xml:space="preserve"> propio y derecho /</w:t>
      </w:r>
      <w:r w:rsidRPr="00946E5A">
        <w:rPr>
          <w:rFonts w:ascii="Calibri" w:eastAsia="Times New Roman" w:hAnsi="Calibri" w:cs="Calibri"/>
          <w:snapToGrid w:val="0"/>
          <w:kern w:val="0"/>
          <w:sz w:val="22"/>
          <w:szCs w:val="20"/>
          <w:lang w:val="es-ES" w:eastAsia="es-ES"/>
          <w14:ligatures w14:val="none"/>
        </w:rPr>
        <w:t xml:space="preserve"> </w:t>
      </w:r>
      <w:r w:rsidR="00D115FB">
        <w:rPr>
          <w:rFonts w:ascii="Calibri" w:eastAsia="Times New Roman" w:hAnsi="Calibri" w:cs="Calibri"/>
          <w:snapToGrid w:val="0"/>
          <w:kern w:val="0"/>
          <w:sz w:val="22"/>
          <w:szCs w:val="20"/>
          <w:lang w:val="es-ES" w:eastAsia="es-ES"/>
          <w14:ligatures w14:val="none"/>
        </w:rPr>
        <w:t>en</w:t>
      </w:r>
      <w:r w:rsidRPr="00946E5A">
        <w:rPr>
          <w:rFonts w:ascii="Calibri" w:eastAsia="Times New Roman" w:hAnsi="Calibri" w:cs="Calibri"/>
          <w:snapToGrid w:val="0"/>
          <w:kern w:val="0"/>
          <w:sz w:val="22"/>
          <w:szCs w:val="20"/>
          <w:lang w:val="es-ES" w:eastAsia="es-ES"/>
          <w14:ligatures w14:val="none"/>
        </w:rPr>
        <w:t xml:space="preserve"> representación de</w:t>
      </w:r>
      <w:r w:rsidR="00D115FB">
        <w:rPr>
          <w:rFonts w:ascii="Calibri" w:eastAsia="Times New Roman" w:hAnsi="Calibri" w:cs="Calibri"/>
          <w:snapToGrid w:val="0"/>
          <w:kern w:val="0"/>
          <w:sz w:val="22"/>
          <w:szCs w:val="20"/>
          <w:lang w:val="es-ES" w:eastAsia="es-ES"/>
          <w14:ligatures w14:val="none"/>
        </w:rPr>
        <w:t xml:space="preserve"> la entidad</w:t>
      </w:r>
      <w:r w:rsidRPr="00946E5A">
        <w:rPr>
          <w:rFonts w:ascii="Calibri" w:eastAsia="Times New Roman" w:hAnsi="Calibri" w:cs="Calibri"/>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Pr>
          <w:rFonts w:ascii="Calibri" w:eastAsia="Times New Roman" w:hAnsi="Calibri" w:cs="Calibri"/>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16D53781" w14:textId="1078C60A" w:rsidR="00D115FB" w:rsidRPr="00D115FB" w:rsidRDefault="00D115FB" w:rsidP="00CD1B9B">
      <w:pPr>
        <w:jc w:val="both"/>
        <w:rPr>
          <w:rFonts w:ascii="Calibri" w:eastAsia="Times New Roman" w:hAnsi="Calibri" w:cs="Calibri"/>
          <w:b/>
          <w:bCs/>
          <w:snapToGrid w:val="0"/>
          <w:color w:val="196B24" w:themeColor="accent3"/>
          <w:kern w:val="0"/>
          <w:sz w:val="22"/>
          <w:szCs w:val="20"/>
          <w:lang w:val="es-ES" w:eastAsia="es-ES"/>
          <w14:ligatures w14:val="none"/>
        </w:rPr>
      </w:pPr>
      <w:r w:rsidRPr="00D115FB">
        <w:rPr>
          <w:rFonts w:ascii="Calibri" w:eastAsia="Times New Roman" w:hAnsi="Calibri" w:cs="Calibri"/>
          <w:b/>
          <w:bCs/>
          <w:snapToGrid w:val="0"/>
          <w:color w:val="196B24" w:themeColor="accent3"/>
          <w:kern w:val="0"/>
          <w:sz w:val="22"/>
          <w:szCs w:val="20"/>
          <w:lang w:val="es-ES" w:eastAsia="es-ES"/>
          <w14:ligatures w14:val="none"/>
        </w:rPr>
        <w:t>1.- COMPROMISO DE ADSCRIPCIÓN DE MEDIOS PERSONALES:</w:t>
      </w:r>
    </w:p>
    <w:p w14:paraId="5A4A8F91" w14:textId="77777777" w:rsidR="003B1B43" w:rsidRPr="003B1B43" w:rsidRDefault="003B1B43" w:rsidP="003B1B43">
      <w:pPr>
        <w:pStyle w:val="Prrafodelista"/>
        <w:numPr>
          <w:ilvl w:val="0"/>
          <w:numId w:val="21"/>
        </w:numPr>
        <w:spacing w:after="0" w:line="240" w:lineRule="auto"/>
        <w:jc w:val="both"/>
        <w:rPr>
          <w:rFonts w:ascii="HelveticaNowText Regular" w:eastAsia="Calibri" w:hAnsi="HelveticaNowText Regular" w:cs="HelveticaNowText Regular"/>
          <w:sz w:val="18"/>
          <w:szCs w:val="18"/>
          <w:lang w:val="es-ES"/>
        </w:rPr>
      </w:pPr>
      <w:r w:rsidRPr="003B1B43">
        <w:rPr>
          <w:rFonts w:ascii="HelveticaNowText Regular" w:eastAsia="Calibri" w:hAnsi="HelveticaNowText Regular" w:cs="HelveticaNowText Regular"/>
          <w:b/>
          <w:bCs/>
          <w:sz w:val="18"/>
          <w:szCs w:val="18"/>
          <w:lang w:val="es-ES"/>
        </w:rPr>
        <w:t>Formador/a en primeros auxilios</w:t>
      </w:r>
      <w:r w:rsidRPr="003B1B43">
        <w:rPr>
          <w:rFonts w:ascii="HelveticaNowText Regular" w:eastAsia="Calibri" w:hAnsi="HelveticaNowText Regular" w:cs="HelveticaNowText Regular"/>
          <w:sz w:val="18"/>
          <w:szCs w:val="18"/>
          <w:lang w:val="es-ES"/>
        </w:rPr>
        <w:t>, que debe de acreditar los siguientes requerimientos para adjudicar el contrato:</w:t>
      </w:r>
    </w:p>
    <w:p w14:paraId="797287BD" w14:textId="77777777" w:rsidR="003B1B43" w:rsidRPr="003B1B43" w:rsidRDefault="003B1B43" w:rsidP="003B1B43">
      <w:pPr>
        <w:pStyle w:val="Prrafodelista"/>
        <w:jc w:val="both"/>
        <w:rPr>
          <w:rFonts w:ascii="HelveticaNowText Regular" w:eastAsia="Calibri" w:hAnsi="HelveticaNowText Regular" w:cs="HelveticaNowText Regular"/>
          <w:sz w:val="18"/>
          <w:szCs w:val="18"/>
          <w:lang w:val="es-ES"/>
        </w:rPr>
      </w:pPr>
    </w:p>
    <w:p w14:paraId="39CE443D" w14:textId="77777777" w:rsidR="003B1B43" w:rsidRPr="003B1B43" w:rsidRDefault="003B1B43" w:rsidP="003B1B43">
      <w:pPr>
        <w:pStyle w:val="Prrafodelista"/>
        <w:numPr>
          <w:ilvl w:val="0"/>
          <w:numId w:val="22"/>
        </w:numPr>
        <w:spacing w:after="0" w:line="240" w:lineRule="auto"/>
        <w:ind w:left="993" w:hanging="284"/>
        <w:rPr>
          <w:rFonts w:ascii="HelveticaNowText Regular" w:eastAsia="Calibri" w:hAnsi="HelveticaNowText Regular" w:cs="HelveticaNowText Regular"/>
          <w:sz w:val="18"/>
          <w:szCs w:val="18"/>
          <w:lang w:val="es-ES"/>
        </w:rPr>
      </w:pPr>
      <w:r w:rsidRPr="003B1B43">
        <w:rPr>
          <w:rFonts w:ascii="HelveticaNowText Regular" w:eastAsia="Calibri" w:hAnsi="HelveticaNowText Regular" w:cs="HelveticaNowText Regular"/>
          <w:sz w:val="18"/>
          <w:szCs w:val="18"/>
          <w:lang w:val="es-ES"/>
        </w:rPr>
        <w:t>Pertenecer en activo al Consell Català de Ressuscitació (CCR), o a cualquier otra institución científica vinculada al European Resuscitation Council.</w:t>
      </w:r>
    </w:p>
    <w:p w14:paraId="391CA543" w14:textId="77777777" w:rsidR="003B1B43" w:rsidRPr="003B1B43" w:rsidRDefault="003B1B43" w:rsidP="003B1B43">
      <w:pPr>
        <w:pStyle w:val="Prrafodelista"/>
        <w:ind w:left="993"/>
        <w:rPr>
          <w:rFonts w:ascii="HelveticaNowText Regular" w:eastAsia="Calibri" w:hAnsi="HelveticaNowText Regular" w:cs="HelveticaNowText Regular"/>
          <w:sz w:val="18"/>
          <w:szCs w:val="18"/>
          <w:lang w:val="es-ES"/>
        </w:rPr>
      </w:pPr>
    </w:p>
    <w:p w14:paraId="1AFCD1A9" w14:textId="77777777" w:rsidR="003B1B43" w:rsidRPr="003B1B43" w:rsidRDefault="003B1B43" w:rsidP="003B1B43">
      <w:pPr>
        <w:pStyle w:val="Prrafodelista"/>
        <w:numPr>
          <w:ilvl w:val="0"/>
          <w:numId w:val="22"/>
        </w:numPr>
        <w:spacing w:after="0" w:line="240" w:lineRule="auto"/>
        <w:ind w:left="993" w:hanging="284"/>
        <w:rPr>
          <w:rFonts w:ascii="HelveticaNowText Regular" w:eastAsia="Calibri" w:hAnsi="HelveticaNowText Regular" w:cs="HelveticaNowText Regular"/>
          <w:sz w:val="18"/>
          <w:szCs w:val="18"/>
          <w:lang w:val="es-ES"/>
        </w:rPr>
      </w:pPr>
      <w:r w:rsidRPr="003B1B43">
        <w:rPr>
          <w:rFonts w:ascii="HelveticaNowText Regular" w:eastAsia="Calibri" w:hAnsi="HelveticaNowText Regular" w:cs="HelveticaNowText Regular"/>
          <w:sz w:val="18"/>
          <w:szCs w:val="18"/>
          <w:lang w:val="es-ES"/>
        </w:rPr>
        <w:t>Disponer de formación y experiencia dentro del ámbito sanitario de 5 años y como formador de como mínimo 3 años.</w:t>
      </w:r>
    </w:p>
    <w:p w14:paraId="7003FD75" w14:textId="77777777" w:rsidR="003B1B43" w:rsidRPr="003B1B43" w:rsidRDefault="003B1B43" w:rsidP="003B1B43">
      <w:pPr>
        <w:pStyle w:val="Prrafodelista"/>
        <w:rPr>
          <w:rFonts w:ascii="HelveticaNowText Regular" w:eastAsia="Calibri" w:hAnsi="HelveticaNowText Regular" w:cs="HelveticaNowText Regular"/>
          <w:sz w:val="18"/>
          <w:szCs w:val="18"/>
          <w:lang w:val="es-ES"/>
        </w:rPr>
      </w:pPr>
    </w:p>
    <w:p w14:paraId="641F7321" w14:textId="77777777" w:rsidR="003B1B43" w:rsidRPr="003B1B43" w:rsidRDefault="003B1B43" w:rsidP="003B1B43">
      <w:pPr>
        <w:rPr>
          <w:rFonts w:ascii="HelveticaNowText Regular" w:eastAsia="Calibri" w:hAnsi="HelveticaNowText Regular" w:cs="HelveticaNowText Regular"/>
          <w:sz w:val="18"/>
          <w:szCs w:val="18"/>
          <w:lang w:val="es-ES"/>
        </w:rPr>
      </w:pPr>
      <w:r w:rsidRPr="003B1B43">
        <w:rPr>
          <w:rFonts w:ascii="HelveticaNowText Regular" w:eastAsia="Calibri" w:hAnsi="HelveticaNowText Regular" w:cs="HelveticaNowText Regular"/>
          <w:sz w:val="18"/>
          <w:szCs w:val="18"/>
          <w:u w:val="single"/>
          <w:lang w:val="es-ES"/>
        </w:rPr>
        <w:t>Acreditación de la adscripción de medios personales</w:t>
      </w:r>
      <w:r w:rsidRPr="003B1B43">
        <w:rPr>
          <w:rFonts w:ascii="HelveticaNowText Regular" w:eastAsia="Calibri" w:hAnsi="HelveticaNowText Regular" w:cs="HelveticaNowText Regular"/>
          <w:sz w:val="18"/>
          <w:szCs w:val="18"/>
          <w:lang w:val="es-ES"/>
        </w:rPr>
        <w:t>: El licitador deberá presentar, junto con su oferta una declaración responsable firmada, que se encuentra detallada en el Anexo III.2 del PCAP, en la que se comprometerá a participar en la ejecución del contrato en caso de resultar adjudicatario.</w:t>
      </w:r>
    </w:p>
    <w:p w14:paraId="15F7E5D1" w14:textId="2C08569C" w:rsidR="00F949DB" w:rsidRPr="003B1B43" w:rsidRDefault="003B1B43" w:rsidP="003B1B43">
      <w:pPr>
        <w:widowControl w:val="0"/>
        <w:tabs>
          <w:tab w:val="left" w:pos="721"/>
        </w:tabs>
        <w:autoSpaceDE w:val="0"/>
        <w:autoSpaceDN w:val="0"/>
        <w:spacing w:before="205" w:after="0"/>
        <w:ind w:right="138"/>
        <w:jc w:val="both"/>
        <w:rPr>
          <w:rFonts w:ascii="Calibri" w:hAnsi="Calibri" w:cs="Calibri"/>
          <w:bCs/>
          <w:sz w:val="22"/>
          <w:szCs w:val="22"/>
          <w:lang w:val="es-ES"/>
        </w:rPr>
      </w:pPr>
      <w:r>
        <w:rPr>
          <w:noProof/>
          <w:lang w:val="es-ES"/>
        </w:rPr>
        <mc:AlternateContent>
          <mc:Choice Requires="wps">
            <w:drawing>
              <wp:anchor distT="0" distB="0" distL="114300" distR="114300" simplePos="0" relativeHeight="251662336" behindDoc="0" locked="0" layoutInCell="1" allowOverlap="1" wp14:anchorId="1511C973" wp14:editId="358F4612">
                <wp:simplePos x="0" y="0"/>
                <wp:positionH relativeFrom="column">
                  <wp:posOffset>-19451</wp:posOffset>
                </wp:positionH>
                <wp:positionV relativeFrom="paragraph">
                  <wp:posOffset>165401</wp:posOffset>
                </wp:positionV>
                <wp:extent cx="5486400" cy="1093808"/>
                <wp:effectExtent l="0" t="0" r="19050" b="11430"/>
                <wp:wrapNone/>
                <wp:docPr id="797498434" name="Rectángulo 3"/>
                <wp:cNvGraphicFramePr/>
                <a:graphic xmlns:a="http://schemas.openxmlformats.org/drawingml/2006/main">
                  <a:graphicData uri="http://schemas.microsoft.com/office/word/2010/wordprocessingShape">
                    <wps:wsp>
                      <wps:cNvSpPr/>
                      <wps:spPr>
                        <a:xfrm>
                          <a:off x="0" y="0"/>
                          <a:ext cx="5486400" cy="109380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3137153" id="Rectángulo 3" o:spid="_x0000_s1026" style="position:absolute;margin-left:-1.55pt;margin-top:13pt;width:6in;height:86.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" filled="f" strokecolor="#030e13 [484]" strokeweight="1pt"/>
            </w:pict>
          </mc:Fallback>
        </mc:AlternateContent>
      </w:r>
    </w:p>
    <w:p w14:paraId="564F25F6" w14:textId="163FE386" w:rsidR="00F949DB" w:rsidRDefault="00F949DB" w:rsidP="00F949DB">
      <w:pPr>
        <w:jc w:val="both"/>
        <w:rPr>
          <w:rFonts w:ascii="Calibri" w:eastAsia="Times New Roman" w:hAnsi="Calibri" w:cs="Calibri"/>
          <w:b/>
          <w:snapToGrid w:val="0"/>
          <w:kern w:val="28"/>
          <w:sz w:val="22"/>
          <w:szCs w:val="22"/>
          <w:lang w:val="es-ES_tradnl" w:eastAsia="es-ES"/>
          <w14:ligatures w14:val="none"/>
        </w:rPr>
      </w:pPr>
      <w:r w:rsidRPr="00F949DB">
        <w:rPr>
          <w:rFonts w:ascii="Calibri" w:eastAsia="Times New Roman" w:hAnsi="Calibri" w:cs="Calibri"/>
          <w:b/>
          <w:snapToGrid w:val="0"/>
          <w:kern w:val="28"/>
          <w:sz w:val="22"/>
          <w:szCs w:val="22"/>
          <w:lang w:val="es-ES_tradnl" w:eastAsia="es-ES"/>
          <w14:ligatures w14:val="none"/>
        </w:rPr>
        <w:t>*</w:t>
      </w:r>
      <w:r w:rsidR="00885357">
        <w:rPr>
          <w:rFonts w:ascii="Calibri" w:eastAsia="Times New Roman" w:hAnsi="Calibri" w:cs="Calibri"/>
          <w:b/>
          <w:snapToGrid w:val="0"/>
          <w:kern w:val="28"/>
          <w:sz w:val="22"/>
          <w:szCs w:val="22"/>
          <w:lang w:val="es-ES_tradnl" w:eastAsia="es-ES"/>
          <w14:ligatures w14:val="none"/>
        </w:rPr>
        <w:t>S</w:t>
      </w:r>
      <w:r w:rsidRPr="00F949DB">
        <w:rPr>
          <w:rFonts w:ascii="Calibri" w:eastAsia="Times New Roman" w:hAnsi="Calibri" w:cs="Calibri"/>
          <w:b/>
          <w:snapToGrid w:val="0"/>
          <w:kern w:val="28"/>
          <w:sz w:val="22"/>
          <w:szCs w:val="22"/>
          <w:lang w:val="es-ES_tradnl" w:eastAsia="es-ES"/>
          <w14:ligatures w14:val="none"/>
        </w:rPr>
        <w:t xml:space="preserve">e deberá aportar la documentación acreditativa correspondiente a los profesionales sanitarios indicados en el apartado F.2 del cuadro de características del PCAP, incluyendo: Copia del DNI, título académico y documento que acredite la relación laboral </w:t>
      </w:r>
      <w:r>
        <w:rPr>
          <w:rFonts w:ascii="Calibri" w:eastAsia="Times New Roman" w:hAnsi="Calibri" w:cs="Calibri"/>
          <w:b/>
          <w:snapToGrid w:val="0"/>
          <w:kern w:val="28"/>
          <w:sz w:val="22"/>
          <w:szCs w:val="22"/>
          <w:lang w:val="es-ES_tradnl" w:eastAsia="es-ES"/>
          <w14:ligatures w14:val="none"/>
        </w:rPr>
        <w:t>y/</w:t>
      </w:r>
      <w:r w:rsidRPr="00F949DB">
        <w:rPr>
          <w:rFonts w:ascii="Calibri" w:eastAsia="Times New Roman" w:hAnsi="Calibri" w:cs="Calibri"/>
          <w:b/>
          <w:snapToGrid w:val="0"/>
          <w:kern w:val="28"/>
          <w:sz w:val="22"/>
          <w:szCs w:val="22"/>
          <w:lang w:val="es-ES_tradnl" w:eastAsia="es-ES"/>
          <w14:ligatures w14:val="none"/>
        </w:rPr>
        <w:t>o mercantil con la empresa licitadora</w:t>
      </w:r>
      <w:r>
        <w:rPr>
          <w:rFonts w:ascii="Calibri" w:eastAsia="Times New Roman" w:hAnsi="Calibri" w:cs="Calibri"/>
          <w:b/>
          <w:snapToGrid w:val="0"/>
          <w:kern w:val="28"/>
          <w:sz w:val="22"/>
          <w:szCs w:val="22"/>
          <w:lang w:val="es-ES_tradnl" w:eastAsia="es-ES"/>
          <w14:ligatures w14:val="none"/>
        </w:rPr>
        <w:t>, en el momento procesal relativo al requerimiento de documentación al licitador propuesto como adjudicatario del expediente.</w:t>
      </w:r>
    </w:p>
    <w:p w14:paraId="218EBEF6" w14:textId="77777777" w:rsidR="00F949DB" w:rsidRPr="00F949DB" w:rsidRDefault="00F949DB" w:rsidP="00F949DB">
      <w:pPr>
        <w:jc w:val="both"/>
        <w:rPr>
          <w:rFonts w:ascii="Calibri" w:eastAsia="Times New Roman" w:hAnsi="Calibri" w:cs="Calibri"/>
          <w:b/>
          <w:snapToGrid w:val="0"/>
          <w:kern w:val="28"/>
          <w:sz w:val="22"/>
          <w:szCs w:val="22"/>
          <w:lang w:val="es-ES_tradnl" w:eastAsia="es-ES"/>
          <w14:ligatures w14:val="none"/>
        </w:rPr>
      </w:pPr>
    </w:p>
    <w:p w14:paraId="53C2813F" w14:textId="75073072" w:rsidR="00D115FB" w:rsidRPr="00D115FB" w:rsidRDefault="00D115FB" w:rsidP="00D115FB">
      <w:pPr>
        <w:jc w:val="both"/>
        <w:rPr>
          <w:rFonts w:ascii="Calibri" w:eastAsia="Times New Roman" w:hAnsi="Calibri" w:cs="Calibri"/>
          <w:snapToGrid w:val="0"/>
          <w:kern w:val="0"/>
          <w:sz w:val="22"/>
          <w:szCs w:val="20"/>
          <w:lang w:val="es-ES" w:eastAsia="es-ES"/>
          <w14:ligatures w14:val="none"/>
        </w:rPr>
      </w:pPr>
      <w:r w:rsidRPr="00D115FB">
        <w:rPr>
          <w:rFonts w:ascii="Calibri" w:eastAsia="Times New Roman" w:hAnsi="Calibri" w:cs="Calibri"/>
          <w:snapToGrid w:val="0"/>
          <w:kern w:val="0"/>
          <w:sz w:val="22"/>
          <w:szCs w:val="20"/>
          <w:lang w:val="es-ES" w:eastAsia="es-ES"/>
          <w14:ligatures w14:val="none"/>
        </w:rPr>
        <w:t>Estos compromisos se integrarán en el contrato, atribuyéndoles el carácter de obligaciones esenciales a los efectos de lo previsto en el artículo 211.1 de la</w:t>
      </w:r>
      <w:r>
        <w:rPr>
          <w:rFonts w:ascii="Calibri" w:eastAsia="Times New Roman" w:hAnsi="Calibri" w:cs="Calibri"/>
          <w:snapToGrid w:val="0"/>
          <w:kern w:val="0"/>
          <w:sz w:val="22"/>
          <w:szCs w:val="20"/>
          <w:lang w:val="es-ES" w:eastAsia="es-ES"/>
          <w14:ligatures w14:val="none"/>
        </w:rPr>
        <w:t xml:space="preserve"> LCSP,</w:t>
      </w:r>
      <w:r w:rsidRPr="00D115FB">
        <w:rPr>
          <w:rFonts w:ascii="Calibri" w:eastAsia="Times New Roman" w:hAnsi="Calibri" w:cs="Calibri"/>
          <w:snapToGrid w:val="0"/>
          <w:kern w:val="0"/>
          <w:sz w:val="22"/>
          <w:szCs w:val="20"/>
          <w:lang w:val="es-ES" w:eastAsia="es-ES"/>
          <w14:ligatures w14:val="none"/>
        </w:rPr>
        <w:t xml:space="preserve">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w:t>
      </w:r>
      <w:r>
        <w:rPr>
          <w:rFonts w:ascii="Calibri" w:eastAsia="Times New Roman" w:hAnsi="Calibri" w:cs="Calibri"/>
          <w:snapToGrid w:val="0"/>
          <w:kern w:val="0"/>
          <w:sz w:val="22"/>
          <w:szCs w:val="20"/>
          <w:lang w:val="es-ES" w:eastAsia="es-ES"/>
          <w14:ligatures w14:val="none"/>
        </w:rPr>
        <w:t>a</w:t>
      </w:r>
      <w:r w:rsidRPr="00D115FB">
        <w:rPr>
          <w:rFonts w:ascii="Calibri" w:eastAsia="Times New Roman" w:hAnsi="Calibri" w:cs="Calibri"/>
          <w:snapToGrid w:val="0"/>
          <w:kern w:val="0"/>
          <w:sz w:val="22"/>
          <w:szCs w:val="20"/>
          <w:lang w:val="es-ES" w:eastAsia="es-ES"/>
          <w14:ligatures w14:val="none"/>
        </w:rPr>
        <w:t>rt</w:t>
      </w:r>
      <w:r>
        <w:rPr>
          <w:rFonts w:ascii="Calibri" w:eastAsia="Times New Roman" w:hAnsi="Calibri" w:cs="Calibri"/>
          <w:snapToGrid w:val="0"/>
          <w:kern w:val="0"/>
          <w:sz w:val="22"/>
          <w:szCs w:val="20"/>
          <w:lang w:val="es-ES" w:eastAsia="es-ES"/>
          <w14:ligatures w14:val="none"/>
        </w:rPr>
        <w:t>ículo</w:t>
      </w:r>
      <w:r w:rsidRPr="00D115FB">
        <w:rPr>
          <w:rFonts w:ascii="Calibri" w:eastAsia="Times New Roman" w:hAnsi="Calibri" w:cs="Calibri"/>
          <w:snapToGrid w:val="0"/>
          <w:kern w:val="0"/>
          <w:sz w:val="22"/>
          <w:szCs w:val="20"/>
          <w:lang w:val="es-ES" w:eastAsia="es-ES"/>
          <w14:ligatures w14:val="none"/>
        </w:rPr>
        <w:t xml:space="preserve"> 192 de la misma. Por este motivo, deberán ser mantenidos por la empresa adjudicataria durante toda la vigencia del contrato. Cualquier variación respecto a ellos deberá ser comunicada </w:t>
      </w:r>
      <w:r>
        <w:rPr>
          <w:rFonts w:ascii="Calibri" w:eastAsia="Times New Roman" w:hAnsi="Calibri" w:cs="Calibri"/>
          <w:snapToGrid w:val="0"/>
          <w:kern w:val="0"/>
          <w:sz w:val="22"/>
          <w:szCs w:val="20"/>
          <w:lang w:val="es-ES" w:eastAsia="es-ES"/>
          <w14:ligatures w14:val="none"/>
        </w:rPr>
        <w:t>de manera expresa al área de Asistencia Sanitaria de Mutua Intercomarcal</w:t>
      </w:r>
      <w:r w:rsidRPr="00D115FB">
        <w:rPr>
          <w:rFonts w:ascii="Calibri" w:eastAsia="Times New Roman" w:hAnsi="Calibri" w:cs="Calibri"/>
          <w:snapToGrid w:val="0"/>
          <w:kern w:val="0"/>
          <w:sz w:val="22"/>
          <w:szCs w:val="20"/>
          <w:lang w:val="es-ES" w:eastAsia="es-ES"/>
          <w14:ligatures w14:val="none"/>
        </w:rPr>
        <w:t>.</w:t>
      </w:r>
    </w:p>
    <w:p w14:paraId="2748EAC9" w14:textId="77777777" w:rsidR="00D115FB" w:rsidRDefault="00D115FB" w:rsidP="00D115FB">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4684F85D" w14:textId="77777777" w:rsidR="00CD1B9B" w:rsidRPr="00D115FB" w:rsidRDefault="00CD1B9B">
      <w:pPr>
        <w:rPr>
          <w:rFonts w:ascii="Calibri" w:eastAsia="Times New Roman" w:hAnsi="Calibri" w:cs="Calibri"/>
          <w:b/>
          <w:snapToGrid w:val="0"/>
          <w:kern w:val="28"/>
          <w:sz w:val="22"/>
          <w:szCs w:val="22"/>
          <w:u w:val="single"/>
          <w:lang w:val="es-ES" w:eastAsia="es-ES"/>
          <w14:ligatures w14:val="none"/>
        </w:rPr>
      </w:pPr>
    </w:p>
    <w:p w14:paraId="08205405" w14:textId="74A47FFF" w:rsidR="00A17990" w:rsidRPr="00A17990" w:rsidRDefault="00A17990" w:rsidP="00A17990">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bookmarkStart w:id="5" w:name="_Toc127438723"/>
      <w:r w:rsidRPr="00A17990">
        <w:rPr>
          <w:rFonts w:ascii="Calibri" w:eastAsia="Times New Roman" w:hAnsi="Calibri" w:cs="Calibri"/>
          <w:b/>
          <w:snapToGrid w:val="0"/>
          <w:kern w:val="28"/>
          <w:sz w:val="22"/>
          <w:szCs w:val="22"/>
          <w:u w:val="single"/>
          <w:lang w:val="es-ES_tradnl" w:eastAsia="es-ES"/>
          <w14:ligatures w14:val="none"/>
        </w:rPr>
        <w:lastRenderedPageBreak/>
        <w:t xml:space="preserve">ANEXO </w:t>
      </w:r>
      <w:r w:rsidR="00561170">
        <w:rPr>
          <w:rFonts w:ascii="Calibri" w:eastAsia="Times New Roman" w:hAnsi="Calibri" w:cs="Calibri"/>
          <w:b/>
          <w:snapToGrid w:val="0"/>
          <w:kern w:val="28"/>
          <w:sz w:val="22"/>
          <w:szCs w:val="22"/>
          <w:u w:val="single"/>
          <w:lang w:val="es-ES_tradnl" w:eastAsia="es-ES"/>
          <w14:ligatures w14:val="none"/>
        </w:rPr>
        <w:t>I</w:t>
      </w:r>
      <w:r w:rsidRPr="00A17990">
        <w:rPr>
          <w:rFonts w:ascii="Calibri" w:eastAsia="Times New Roman" w:hAnsi="Calibri" w:cs="Calibri"/>
          <w:b/>
          <w:snapToGrid w:val="0"/>
          <w:kern w:val="28"/>
          <w:sz w:val="22"/>
          <w:szCs w:val="22"/>
          <w:u w:val="single"/>
          <w:lang w:val="es-ES_tradnl" w:eastAsia="es-ES"/>
          <w14:ligatures w14:val="none"/>
        </w:rPr>
        <w:t xml:space="preserve">V.- CRITERIOS EVALUABLES DE FORMA AUTOMÁTICA </w:t>
      </w:r>
      <w:bookmarkEnd w:id="5"/>
    </w:p>
    <w:p w14:paraId="64A60311" w14:textId="77777777" w:rsidR="00242531" w:rsidRDefault="00242531" w:rsidP="00A17990">
      <w:pPr>
        <w:autoSpaceDE w:val="0"/>
        <w:autoSpaceDN w:val="0"/>
        <w:adjustRightInd w:val="0"/>
        <w:spacing w:after="120" w:line="360" w:lineRule="auto"/>
        <w:ind w:left="284"/>
        <w:jc w:val="both"/>
        <w:rPr>
          <w:rFonts w:ascii="Calibri" w:eastAsia="Times New Roman" w:hAnsi="Calibri" w:cs="Calibri"/>
          <w:snapToGrid w:val="0"/>
          <w:kern w:val="0"/>
          <w:sz w:val="22"/>
          <w:szCs w:val="22"/>
          <w:u w:val="single"/>
          <w:lang w:val="es-ES" w:eastAsia="es-ES"/>
          <w14:ligatures w14:val="none"/>
        </w:rPr>
      </w:pPr>
    </w:p>
    <w:p w14:paraId="5822790C" w14:textId="6CFDEE25"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b/>
          <w:snapToGrid w:val="0"/>
          <w:kern w:val="0"/>
          <w:sz w:val="22"/>
          <w:szCs w:val="20"/>
          <w:lang w:val="es-ES" w:eastAsia="es-ES"/>
          <w14:ligatures w14:val="none"/>
        </w:rPr>
      </w:pPr>
      <w:r w:rsidRPr="00A17990">
        <w:rPr>
          <w:rFonts w:ascii="Calibri" w:eastAsia="Times New Roman" w:hAnsi="Calibri" w:cs="Calibri"/>
          <w:b/>
          <w:snapToGrid w:val="0"/>
          <w:kern w:val="0"/>
          <w:sz w:val="22"/>
          <w:szCs w:val="20"/>
          <w:lang w:val="es-ES" w:eastAsia="es-ES"/>
          <w14:ligatures w14:val="none"/>
        </w:rPr>
        <w:t>DATOS DE LA EMPRESA/EMPRESARIO</w:t>
      </w:r>
    </w:p>
    <w:p w14:paraId="3D8AB08E"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 xml:space="preserve">Nombre/Razón social </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N.I.F.</w:t>
      </w:r>
    </w:p>
    <w:p w14:paraId="0CA40058"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0AADF1C2"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Teléfono</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Fax</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E-mail</w:t>
      </w:r>
    </w:p>
    <w:p w14:paraId="4BDE4C7F" w14:textId="36F9F3E8" w:rsidR="00A17990" w:rsidRPr="00A17990" w:rsidRDefault="00A17990" w:rsidP="00242531">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A17990">
        <w:rPr>
          <w:rFonts w:ascii="Calibri" w:eastAsia="Times New Roman" w:hAnsi="Calibri" w:cs="Calibri"/>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A17990">
        <w:rPr>
          <w:rFonts w:ascii="Calibri" w:eastAsia="Times New Roman" w:hAnsi="Calibri" w:cs="Calibri"/>
          <w:snapToGrid w:val="0"/>
          <w:color w:val="000000"/>
          <w:kern w:val="0"/>
          <w:sz w:val="22"/>
          <w:szCs w:val="20"/>
          <w:lang w:val="es-ES" w:eastAsia="es-ES"/>
          <w14:ligatures w14:val="none"/>
        </w:rPr>
        <w:tab/>
      </w:r>
      <w:r w:rsidRPr="00A17990">
        <w:rPr>
          <w:rFonts w:ascii="Calibri" w:eastAsia="Times New Roman" w:hAnsi="Calibri" w:cs="Calibri"/>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2A29938F" w14:textId="1636FD88" w:rsidR="00A17990" w:rsidRPr="00242531" w:rsidRDefault="00A17990" w:rsidP="0087631A">
      <w:pPr>
        <w:pStyle w:val="Prrafodelista"/>
        <w:numPr>
          <w:ilvl w:val="0"/>
          <w:numId w:val="14"/>
        </w:numPr>
        <w:spacing w:after="120" w:line="360" w:lineRule="auto"/>
        <w:jc w:val="both"/>
        <w:rPr>
          <w:rFonts w:ascii="Calibri" w:eastAsia="Times New Roman" w:hAnsi="Calibri" w:cs="Calibri"/>
          <w:snapToGrid w:val="0"/>
          <w:kern w:val="0"/>
          <w:sz w:val="22"/>
          <w:szCs w:val="20"/>
          <w:lang w:val="es-ES" w:eastAsia="es-ES"/>
          <w14:ligatures w14:val="none"/>
        </w:rPr>
      </w:pPr>
      <w:r w:rsidRPr="00242531">
        <w:rPr>
          <w:rFonts w:ascii="Calibri" w:eastAsia="Times New Roman" w:hAnsi="Calibri" w:cs="Calibri"/>
          <w:b/>
          <w:bCs/>
          <w:snapToGrid w:val="0"/>
          <w:kern w:val="0"/>
          <w:sz w:val="22"/>
          <w:szCs w:val="20"/>
          <w:u w:val="single"/>
          <w:lang w:val="es-ES" w:eastAsia="es-ES"/>
          <w14:ligatures w14:val="none"/>
        </w:rPr>
        <w:t>OFERTA TÉCNICA OBJETIVA</w:t>
      </w:r>
      <w:r w:rsidRPr="00242531">
        <w:rPr>
          <w:rFonts w:ascii="Calibri" w:eastAsia="Times New Roman" w:hAnsi="Calibri" w:cs="Calibri"/>
          <w:snapToGrid w:val="0"/>
          <w:kern w:val="0"/>
          <w:sz w:val="22"/>
          <w:szCs w:val="20"/>
          <w:u w:val="single"/>
          <w:lang w:val="es-ES" w:eastAsia="es-ES"/>
          <w14:ligatures w14:val="none"/>
        </w:rPr>
        <w:t>,</w:t>
      </w:r>
      <w:r w:rsidRPr="00242531">
        <w:rPr>
          <w:rFonts w:ascii="Calibri" w:eastAsia="Times New Roman" w:hAnsi="Calibri" w:cs="Calibri"/>
          <w:snapToGrid w:val="0"/>
          <w:kern w:val="0"/>
          <w:sz w:val="22"/>
          <w:szCs w:val="20"/>
          <w:lang w:val="es-ES" w:eastAsia="es-ES"/>
          <w14:ligatures w14:val="none"/>
        </w:rPr>
        <w:t xml:space="preserve"> es necesario cumplimentar los CRITERIOS TÉCNICOS DE ADJUDICACIÓN:</w:t>
      </w:r>
      <w:r w:rsidR="00303B77" w:rsidRPr="00242531">
        <w:rPr>
          <w:rFonts w:ascii="Calibri" w:eastAsia="Times New Roman" w:hAnsi="Calibri" w:cs="Calibri"/>
          <w:snapToGrid w:val="0"/>
          <w:kern w:val="0"/>
          <w:sz w:val="22"/>
          <w:szCs w:val="20"/>
          <w:lang w:val="es-ES" w:eastAsia="es-ES"/>
          <w14:ligatures w14:val="none"/>
        </w:rPr>
        <w:t xml:space="preserve"> </w:t>
      </w:r>
    </w:p>
    <w:p w14:paraId="48F9E06B" w14:textId="77777777" w:rsidR="00242531" w:rsidRDefault="00242531" w:rsidP="00242531">
      <w:pPr>
        <w:spacing w:after="120" w:line="360" w:lineRule="auto"/>
        <w:jc w:val="center"/>
        <w:rPr>
          <w:rFonts w:ascii="Calibri" w:eastAsia="Times New Roman" w:hAnsi="Calibri" w:cs="Calibri"/>
          <w:snapToGrid w:val="0"/>
          <w:kern w:val="0"/>
          <w:sz w:val="22"/>
          <w:szCs w:val="20"/>
          <w:lang w:val="es-ES" w:eastAsia="es-ES"/>
          <w14:ligatures w14:val="none"/>
        </w:rPr>
      </w:pPr>
      <w:r w:rsidRPr="00632014">
        <w:rPr>
          <w:noProof/>
        </w:rPr>
        <w:drawing>
          <wp:inline distT="0" distB="0" distL="0" distR="0" wp14:anchorId="10E20422" wp14:editId="4D57FEB5">
            <wp:extent cx="3244005" cy="763905"/>
            <wp:effectExtent l="0" t="0" r="0" b="0"/>
            <wp:docPr id="2050307267"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75379" cy="794841"/>
                    </a:xfrm>
                    <a:prstGeom prst="rect">
                      <a:avLst/>
                    </a:prstGeom>
                    <a:noFill/>
                    <a:ln>
                      <a:noFill/>
                    </a:ln>
                  </pic:spPr>
                </pic:pic>
              </a:graphicData>
            </a:graphic>
          </wp:inline>
        </w:drawing>
      </w:r>
      <w:r w:rsidRPr="00096BF3">
        <w:rPr>
          <w:noProof/>
        </w:rPr>
        <w:drawing>
          <wp:inline distT="0" distB="0" distL="0" distR="0" wp14:anchorId="56CC4953" wp14:editId="7CC0AF82">
            <wp:extent cx="3260558" cy="889926"/>
            <wp:effectExtent l="0" t="0" r="0" b="0"/>
            <wp:docPr id="2709664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42439" cy="912274"/>
                    </a:xfrm>
                    <a:prstGeom prst="rect">
                      <a:avLst/>
                    </a:prstGeom>
                    <a:noFill/>
                    <a:ln>
                      <a:noFill/>
                    </a:ln>
                  </pic:spPr>
                </pic:pic>
              </a:graphicData>
            </a:graphic>
          </wp:inline>
        </w:drawing>
      </w:r>
    </w:p>
    <w:p w14:paraId="16D483A1" w14:textId="34B2C344" w:rsidR="00A17990" w:rsidRPr="00242531" w:rsidRDefault="00A17990" w:rsidP="00242531">
      <w:pPr>
        <w:spacing w:after="120" w:line="360" w:lineRule="auto"/>
        <w:jc w:val="both"/>
        <w:rPr>
          <w:rFonts w:ascii="Calibri" w:eastAsia="Times New Roman" w:hAnsi="Calibri" w:cs="Calibri"/>
          <w:snapToGrid w:val="0"/>
          <w:kern w:val="0"/>
          <w:sz w:val="22"/>
          <w:szCs w:val="20"/>
          <w:highlight w:val="yellow"/>
          <w:lang w:val="es-ES" w:eastAsia="es-ES"/>
          <w14:ligatures w14:val="none"/>
        </w:rPr>
      </w:pPr>
      <w:r w:rsidRPr="00A17990">
        <w:rPr>
          <w:rFonts w:ascii="Calibri" w:eastAsia="Times New Roman" w:hAnsi="Calibri" w:cs="Calibri"/>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A17990"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7990">
        <w:rPr>
          <w:rFonts w:ascii="Calibri" w:eastAsia="Microsoft Sans Serif" w:hAnsi="Calibri" w:cs="Calibri"/>
          <w:iCs/>
          <w:kern w:val="0"/>
          <w:sz w:val="22"/>
          <w:szCs w:val="22"/>
          <w:lang w:val="es-ES"/>
          <w14:ligatures w14:val="none"/>
        </w:rPr>
        <w:t>Este/os valor/es prevalecerá/n sobre su/s valor/es homólogo/s escrito/s en cualquier documento anexo.</w:t>
      </w:r>
    </w:p>
    <w:p w14:paraId="003697B9" w14:textId="77777777" w:rsidR="00A17990" w:rsidRPr="00A17990" w:rsidRDefault="00A17990" w:rsidP="00A17990">
      <w:pPr>
        <w:widowControl w:val="0"/>
        <w:numPr>
          <w:ilvl w:val="0"/>
          <w:numId w:val="7"/>
        </w:numPr>
        <w:tabs>
          <w:tab w:val="left" w:pos="1418"/>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7990">
        <w:rPr>
          <w:rFonts w:ascii="Calibri" w:eastAsia="Microsoft Sans Serif" w:hAnsi="Calibri" w:cs="Calibri"/>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53D2476A" w14:textId="7574CDA0" w:rsidR="00561170" w:rsidRDefault="00A17990" w:rsidP="00A17990">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19D03F27" w14:textId="075F78A8" w:rsidR="00141759" w:rsidRDefault="00141759" w:rsidP="006D3A0A">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ko-KR"/>
          <w14:ligatures w14:val="none"/>
        </w:rPr>
      </w:pPr>
      <w:r w:rsidRPr="00141759">
        <w:rPr>
          <w:rFonts w:ascii="Calibri" w:eastAsia="Times New Roman" w:hAnsi="Calibri" w:cs="Calibri"/>
          <w:b/>
          <w:snapToGrid w:val="0"/>
          <w:kern w:val="28"/>
          <w:sz w:val="22"/>
          <w:szCs w:val="22"/>
          <w:u w:val="single"/>
          <w:lang w:val="es-ES_tradnl" w:eastAsia="es-ES"/>
          <w14:ligatures w14:val="none"/>
        </w:rPr>
        <w:lastRenderedPageBreak/>
        <w:t xml:space="preserve">ANEXO V. - </w:t>
      </w:r>
      <w:r w:rsidRPr="00141759">
        <w:rPr>
          <w:rFonts w:ascii="Calibri" w:eastAsia="Times New Roman" w:hAnsi="Calibri" w:cs="Calibri"/>
          <w:b/>
          <w:snapToGrid w:val="0"/>
          <w:kern w:val="28"/>
          <w:sz w:val="22"/>
          <w:szCs w:val="22"/>
          <w:u w:val="single"/>
          <w:lang w:val="es-ES_tradnl" w:eastAsia="ko-KR"/>
          <w14:ligatures w14:val="none"/>
        </w:rPr>
        <w:t xml:space="preserve">DECLARACIÓN DE CONFIDENCIALIDAD DE DOCUMENTOS </w:t>
      </w:r>
      <w:r w:rsidR="006D3A0A">
        <w:rPr>
          <w:rFonts w:ascii="Calibri" w:eastAsia="Times New Roman" w:hAnsi="Calibri" w:cs="Calibri"/>
          <w:b/>
          <w:snapToGrid w:val="0"/>
          <w:kern w:val="28"/>
          <w:sz w:val="22"/>
          <w:szCs w:val="22"/>
          <w:u w:val="single"/>
          <w:lang w:val="es-ES_tradnl" w:eastAsia="ko-KR"/>
          <w14:ligatures w14:val="none"/>
        </w:rPr>
        <w:br/>
      </w:r>
    </w:p>
    <w:p w14:paraId="2BC11C92" w14:textId="77777777" w:rsidR="006D3A0A" w:rsidRPr="00141759" w:rsidRDefault="006D3A0A" w:rsidP="006D3A0A">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p>
    <w:p w14:paraId="36407956" w14:textId="6BC6EEA8" w:rsidR="00141759" w:rsidRPr="00141759" w:rsidRDefault="00141759" w:rsidP="00141759">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El/la Sr/a. .................................................................., con domicilio en ................................., calle ............................................................................ núm. ..........., provisto de D.N.I. número ....................................................................................., en nombre y representación de la empresa ...................................................................., con domicilio en ....................................., calle ................................................, prov</w:t>
      </w:r>
      <w:r w:rsidR="003B1B43">
        <w:rPr>
          <w:rFonts w:ascii="Calibri" w:eastAsia="Times New Roman" w:hAnsi="Calibri" w:cs="Calibri"/>
          <w:snapToGrid w:val="0"/>
          <w:color w:val="000000"/>
          <w:spacing w:val="1"/>
          <w:kern w:val="0"/>
          <w:sz w:val="22"/>
          <w:szCs w:val="20"/>
          <w:lang w:val="es-ES" w:eastAsia="es-ES"/>
          <w14:ligatures w14:val="none"/>
        </w:rPr>
        <w:t>is</w:t>
      </w:r>
      <w:r w:rsidRPr="00141759">
        <w:rPr>
          <w:rFonts w:ascii="Calibri" w:eastAsia="Times New Roman" w:hAnsi="Calibri" w:cs="Calibri"/>
          <w:snapToGrid w:val="0"/>
          <w:color w:val="000000"/>
          <w:spacing w:val="1"/>
          <w:kern w:val="0"/>
          <w:sz w:val="22"/>
          <w:szCs w:val="20"/>
          <w:lang w:val="es-ES" w:eastAsia="es-ES"/>
          <w14:ligatures w14:val="none"/>
        </w:rPr>
        <w:t>ta de N.I.F. núm. ………………</w:t>
      </w:r>
      <w:r w:rsidR="003B1B43" w:rsidRPr="00141759">
        <w:rPr>
          <w:rFonts w:ascii="Calibri" w:eastAsia="Times New Roman" w:hAnsi="Calibri" w:cs="Calibri"/>
          <w:snapToGrid w:val="0"/>
          <w:color w:val="000000"/>
          <w:spacing w:val="1"/>
          <w:kern w:val="0"/>
          <w:sz w:val="22"/>
          <w:szCs w:val="20"/>
          <w:lang w:val="es-ES" w:eastAsia="es-ES"/>
          <w14:ligatures w14:val="none"/>
        </w:rPr>
        <w:t>……</w:t>
      </w:r>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627BB66D"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F1259C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141759">
        <w:rPr>
          <w:rFonts w:ascii="Calibri" w:eastAsia="Calibri" w:hAnsi="Calibri" w:cs="Calibri"/>
          <w:i/>
          <w:iCs/>
          <w:snapToGrid w:val="0"/>
          <w:color w:val="000000"/>
          <w:spacing w:val="1"/>
          <w:kern w:val="0"/>
          <w:sz w:val="22"/>
          <w:szCs w:val="20"/>
          <w:u w:val="single"/>
          <w:lang w:val="es-ES"/>
          <w14:ligatures w14:val="none"/>
        </w:rPr>
        <w:t>Motivar la confidencialidad de los documentos</w:t>
      </w:r>
      <w:r w:rsidRPr="00141759">
        <w:rPr>
          <w:rFonts w:ascii="Calibri" w:eastAsia="Calibri" w:hAnsi="Calibri" w:cs="Calibri"/>
          <w:snapToGrid w:val="0"/>
          <w:color w:val="000000"/>
          <w:spacing w:val="1"/>
          <w:kern w:val="0"/>
          <w:sz w:val="22"/>
          <w:szCs w:val="20"/>
          <w:lang w:val="es-ES"/>
          <w14:ligatures w14:val="none"/>
        </w:rPr>
        <w:t>)</w:t>
      </w:r>
    </w:p>
    <w:p w14:paraId="3E0BDE0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050116" w14:paraId="1187F03F" w14:textId="77777777">
        <w:trPr>
          <w:trHeight w:val="70"/>
        </w:trPr>
        <w:tc>
          <w:tcPr>
            <w:tcW w:w="8710" w:type="dxa"/>
          </w:tcPr>
          <w:p w14:paraId="685149C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ADMINISTRATIVA (Sobre núm. A)</w:t>
            </w:r>
          </w:p>
        </w:tc>
      </w:tr>
    </w:tbl>
    <w:p w14:paraId="27186705"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6E350541"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031771AC"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35708C0E" w14:textId="77777777" w:rsidR="00141759" w:rsidRPr="00141759" w:rsidRDefault="00141759" w:rsidP="00141759">
      <w:pPr>
        <w:spacing w:after="120" w:line="240" w:lineRule="exact"/>
        <w:ind w:left="993"/>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050116" w14:paraId="29105998" w14:textId="77777777">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TÉCNICA (Sobre núm. B)</w:t>
            </w:r>
          </w:p>
        </w:tc>
      </w:tr>
    </w:tbl>
    <w:p w14:paraId="7349D47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7269A90E"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5A8782C8"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1BB126D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762D0848"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8A3B91A"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highlight w:val="yellow"/>
          <w:lang w:val="es-ES" w:eastAsia="es-ES"/>
          <w14:ligatures w14:val="none"/>
        </w:rPr>
        <w:t>X</w:t>
      </w:r>
      <w:r w:rsidRPr="00141759">
        <w:rPr>
          <w:rFonts w:ascii="Calibri" w:eastAsia="Times New Roman" w:hAnsi="Calibri" w:cs="Calibri"/>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2575D262"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07575340"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69FDBF46"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0FAD2202" w14:textId="15436FEE" w:rsidR="004C7B85" w:rsidRDefault="004C7B85"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sidR="007E7714">
        <w:rPr>
          <w:rFonts w:ascii="Calibri" w:eastAsia="Times New Roman" w:hAnsi="Calibri" w:cs="Calibri"/>
          <w:b/>
          <w:snapToGrid w:val="0"/>
          <w:kern w:val="0"/>
          <w:sz w:val="22"/>
          <w:szCs w:val="22"/>
          <w:u w:val="single"/>
          <w:lang w:val="es-ES" w:eastAsia="es-ES"/>
          <w14:ligatures w14:val="none"/>
        </w:rPr>
        <w:t>VI</w:t>
      </w:r>
      <w:r w:rsidRPr="0052287C">
        <w:rPr>
          <w:rFonts w:ascii="Calibri" w:eastAsia="Times New Roman" w:hAnsi="Calibri" w:cs="Calibri"/>
          <w:b/>
          <w:snapToGrid w:val="0"/>
          <w:kern w:val="0"/>
          <w:sz w:val="22"/>
          <w:szCs w:val="22"/>
          <w:u w:val="single"/>
          <w:lang w:val="es-ES" w:eastAsia="es-ES"/>
          <w14:ligatures w14:val="none"/>
        </w:rPr>
        <w:t xml:space="preserve">. </w:t>
      </w:r>
      <w:r>
        <w:rPr>
          <w:rFonts w:ascii="Calibri" w:eastAsia="Times New Roman" w:hAnsi="Calibri" w:cs="Calibri"/>
          <w:b/>
          <w:snapToGrid w:val="0"/>
          <w:kern w:val="0"/>
          <w:sz w:val="22"/>
          <w:szCs w:val="22"/>
          <w:u w:val="single"/>
          <w:lang w:val="es-ES" w:eastAsia="es-ES"/>
          <w14:ligatures w14:val="none"/>
        </w:rPr>
        <w:t xml:space="preserve">– </w:t>
      </w:r>
      <w:r w:rsidR="00010316">
        <w:rPr>
          <w:rFonts w:ascii="Calibri" w:eastAsia="Times New Roman" w:hAnsi="Calibri" w:cs="Calibri"/>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3D70773F" w14:textId="77777777" w:rsidR="00B87091" w:rsidRPr="0052287C" w:rsidRDefault="00B87091"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297F37B8" w14:textId="2CEF3392" w:rsidR="00010316" w:rsidRDefault="00150712" w:rsidP="000B4E32">
      <w:pPr>
        <w:jc w:val="both"/>
        <w:rPr>
          <w:rFonts w:ascii="Calibri" w:hAnsi="Calibri" w:cs="Calibri"/>
          <w:lang w:val="es-ES"/>
        </w:rPr>
      </w:pPr>
      <w:r w:rsidRPr="00122AF7">
        <w:rPr>
          <w:rFonts w:ascii="Calibri" w:hAnsi="Calibri" w:cs="Calibri"/>
          <w:lang w:val="es-ES"/>
        </w:rPr>
        <w:t xml:space="preserve">El Sr./Sra. </w:t>
      </w:r>
      <w:r w:rsidRPr="00122AF7">
        <w:rPr>
          <w:rFonts w:ascii="Calibri" w:hAnsi="Calibri" w:cs="Calibri"/>
          <w:highlight w:val="yellow"/>
          <w:lang w:val="es-ES"/>
        </w:rPr>
        <w:t>*********************</w:t>
      </w:r>
      <w:r w:rsidR="00010316">
        <w:rPr>
          <w:rFonts w:ascii="Calibri" w:hAnsi="Calibri" w:cs="Calibri"/>
          <w:lang w:val="es-ES"/>
        </w:rPr>
        <w:t xml:space="preserve">, con DNI número </w:t>
      </w:r>
      <w:r w:rsidR="00010316" w:rsidRPr="001A531F">
        <w:rPr>
          <w:rFonts w:ascii="Calibri" w:hAnsi="Calibri" w:cs="Calibri"/>
          <w:highlight w:val="yellow"/>
          <w:lang w:val="es-ES"/>
        </w:rPr>
        <w:t>*********</w:t>
      </w:r>
      <w:r w:rsidRPr="00122AF7">
        <w:rPr>
          <w:rFonts w:ascii="Calibri" w:hAnsi="Calibri" w:cs="Calibri"/>
          <w:lang w:val="es-ES"/>
        </w:rPr>
        <w:t xml:space="preserve"> en nombre propio/ en nombre y representación de la empresa </w:t>
      </w:r>
      <w:r w:rsidRPr="00122AF7">
        <w:rPr>
          <w:rFonts w:ascii="Calibri" w:hAnsi="Calibri" w:cs="Calibri"/>
          <w:highlight w:val="yellow"/>
          <w:lang w:val="es-ES"/>
        </w:rPr>
        <w:t>***********</w:t>
      </w:r>
      <w:r w:rsidRPr="00122AF7">
        <w:rPr>
          <w:rFonts w:ascii="Calibri" w:hAnsi="Calibri" w:cs="Calibri"/>
          <w:lang w:val="es-ES"/>
        </w:rPr>
        <w:t xml:space="preserve">, con NIF </w:t>
      </w:r>
      <w:r w:rsidRPr="00122AF7">
        <w:rPr>
          <w:rFonts w:ascii="Calibri" w:hAnsi="Calibri" w:cs="Calibri"/>
          <w:highlight w:val="yellow"/>
          <w:lang w:val="es-ES"/>
        </w:rPr>
        <w:t>**********</w:t>
      </w:r>
      <w:r w:rsidRPr="00122AF7">
        <w:rPr>
          <w:rFonts w:ascii="Calibri" w:hAnsi="Calibri" w:cs="Calibri"/>
          <w:lang w:val="es-ES"/>
        </w:rPr>
        <w:t>,</w:t>
      </w:r>
      <w:r w:rsidR="00010316">
        <w:rPr>
          <w:rFonts w:ascii="Calibri" w:hAnsi="Calibri" w:cs="Calibri"/>
          <w:lang w:val="es-ES"/>
        </w:rPr>
        <w:t xml:space="preserve"> de la que actúa en calidad de </w:t>
      </w:r>
      <w:r w:rsidR="00010316" w:rsidRPr="00010316">
        <w:rPr>
          <w:rFonts w:ascii="Calibri" w:hAnsi="Calibri" w:cs="Calibri"/>
          <w:highlight w:val="yellow"/>
          <w:lang w:val="es-ES"/>
        </w:rPr>
        <w:t>************</w:t>
      </w:r>
      <w:r w:rsidR="00010316">
        <w:rPr>
          <w:rFonts w:ascii="Calibri" w:hAnsi="Calibri" w:cs="Calibri"/>
          <w:lang w:val="es-ES"/>
        </w:rPr>
        <w:t xml:space="preserve"> (administrador único, solidario o mancomunado, o apoderado solidario o mancomunado), según escritura pública otorgada ante el notario </w:t>
      </w:r>
      <w:r w:rsidR="00010316" w:rsidRPr="00010316">
        <w:rPr>
          <w:rFonts w:ascii="Calibri" w:hAnsi="Calibri" w:cs="Calibri"/>
          <w:highlight w:val="yellow"/>
          <w:lang w:val="es-ES"/>
        </w:rPr>
        <w:t>********</w:t>
      </w:r>
      <w:r w:rsidR="00010316">
        <w:rPr>
          <w:rFonts w:ascii="Calibri" w:hAnsi="Calibri" w:cs="Calibri"/>
          <w:lang w:val="es-ES"/>
        </w:rPr>
        <w:t xml:space="preserve">, en fecha </w:t>
      </w:r>
      <w:r w:rsidR="00010316" w:rsidRPr="00010316">
        <w:rPr>
          <w:rFonts w:ascii="Calibri" w:hAnsi="Calibri" w:cs="Calibri"/>
          <w:highlight w:val="yellow"/>
          <w:lang w:val="es-ES"/>
        </w:rPr>
        <w:t>*******</w:t>
      </w:r>
      <w:r w:rsidR="00010316">
        <w:rPr>
          <w:rFonts w:ascii="Calibri" w:hAnsi="Calibri" w:cs="Calibri"/>
          <w:lang w:val="es-ES"/>
        </w:rPr>
        <w:t xml:space="preserve"> y número de protocolo </w:t>
      </w:r>
      <w:r w:rsidR="00010316" w:rsidRPr="00010316">
        <w:rPr>
          <w:rFonts w:ascii="Calibri" w:hAnsi="Calibri" w:cs="Calibri"/>
          <w:highlight w:val="yellow"/>
          <w:lang w:val="es-ES"/>
        </w:rPr>
        <w:t>*******</w:t>
      </w:r>
      <w:r w:rsidR="00010316">
        <w:rPr>
          <w:rFonts w:ascii="Calibri" w:hAnsi="Calibri" w:cs="Calibri"/>
          <w:lang w:val="es-ES"/>
        </w:rPr>
        <w:t>, Declara bajo su responsabilidad, como empresa licitadora del contrato, lo siguiente:</w:t>
      </w:r>
      <w:r w:rsidRPr="00122AF7">
        <w:rPr>
          <w:rFonts w:ascii="Calibri" w:hAnsi="Calibri" w:cs="Calibri"/>
          <w:lang w:val="es-ES"/>
        </w:rPr>
        <w:t xml:space="preserve"> </w:t>
      </w:r>
    </w:p>
    <w:p w14:paraId="00AF2985" w14:textId="77777777" w:rsidR="00010316" w:rsidRDefault="00010316" w:rsidP="000B4E32">
      <w:pPr>
        <w:jc w:val="both"/>
        <w:rPr>
          <w:rFonts w:ascii="Calibri" w:hAnsi="Calibri" w:cs="Calibri"/>
          <w:lang w:val="es-ES"/>
        </w:rPr>
      </w:pPr>
    </w:p>
    <w:p w14:paraId="22069366" w14:textId="3C852CC1" w:rsidR="00765453" w:rsidRPr="005A56B2" w:rsidRDefault="00010316" w:rsidP="00765453">
      <w:pPr>
        <w:pStyle w:val="Prrafode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 xml:space="preserve">Declara que </w:t>
      </w:r>
      <w:r w:rsidR="00150712" w:rsidRPr="005A56B2">
        <w:rPr>
          <w:rFonts w:ascii="Calibri" w:eastAsia="Times New Roman" w:hAnsi="Calibri" w:cs="Calibri"/>
          <w:bCs/>
          <w:snapToGrid w:val="0"/>
          <w:kern w:val="0"/>
          <w:sz w:val="22"/>
          <w:szCs w:val="22"/>
          <w:lang w:val="es-ES" w:eastAsia="es-ES"/>
          <w14:ligatures w14:val="none"/>
        </w:rPr>
        <w:t xml:space="preserve">los servicios asociados a estos se prestarán desde </w:t>
      </w:r>
      <w:r w:rsidR="00150712" w:rsidRPr="005A56B2">
        <w:rPr>
          <w:rFonts w:ascii="Calibri" w:eastAsia="Times New Roman" w:hAnsi="Calibri" w:cs="Calibri"/>
          <w:bCs/>
          <w:snapToGrid w:val="0"/>
          <w:kern w:val="0"/>
          <w:sz w:val="22"/>
          <w:szCs w:val="22"/>
          <w:highlight w:val="yellow"/>
          <w:lang w:val="es-ES" w:eastAsia="es-ES"/>
          <w14:ligatures w14:val="none"/>
        </w:rPr>
        <w:t>************</w:t>
      </w:r>
      <w:r w:rsidR="00150712" w:rsidRPr="005A56B2">
        <w:rPr>
          <w:rFonts w:ascii="Calibri" w:eastAsia="Times New Roman" w:hAnsi="Calibri" w:cs="Calibri"/>
          <w:bCs/>
          <w:snapToGrid w:val="0"/>
          <w:kern w:val="0"/>
          <w:sz w:val="22"/>
          <w:szCs w:val="22"/>
          <w:lang w:val="es-ES" w:eastAsia="es-ES"/>
          <w14:ligatures w14:val="none"/>
        </w:rPr>
        <w:t>, y se compromete a comunicar cualquier cambio que se produzca, a lo largo del contrato, de esta información. Asimismo, se compromete a indicar en su oferta si tiene previsto subcontratar los servidores o servicios asociados a ellos, y el nombre o perfil empresarial</w:t>
      </w:r>
      <w:r w:rsidR="000B4E32" w:rsidRPr="005A56B2">
        <w:rPr>
          <w:rFonts w:ascii="Calibri" w:eastAsia="Times New Roman" w:hAnsi="Calibri" w:cs="Calibri"/>
          <w:bCs/>
          <w:snapToGrid w:val="0"/>
          <w:kern w:val="0"/>
          <w:sz w:val="22"/>
          <w:szCs w:val="22"/>
          <w:lang w:val="es-ES" w:eastAsia="es-ES"/>
          <w14:ligatures w14:val="none"/>
        </w:rPr>
        <w:t>.</w:t>
      </w:r>
    </w:p>
    <w:p w14:paraId="2766AE02" w14:textId="33E415B7" w:rsidR="00765453" w:rsidRPr="005A56B2" w:rsidRDefault="00765453" w:rsidP="00765453">
      <w:pPr>
        <w:pStyle w:val="Prrafode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Dado que la ejecución del mencionado contrato por parte de</w:t>
      </w:r>
      <w:r w:rsidR="00762A04" w:rsidRPr="005A56B2">
        <w:rPr>
          <w:rFonts w:ascii="Calibri" w:eastAsia="Times New Roman" w:hAnsi="Calibri" w:cs="Calibri"/>
          <w:bCs/>
          <w:snapToGrid w:val="0"/>
          <w:kern w:val="0"/>
          <w:sz w:val="22"/>
          <w:szCs w:val="22"/>
          <w:lang w:val="es-ES" w:eastAsia="es-ES"/>
          <w14:ligatures w14:val="none"/>
        </w:rPr>
        <w:t xml:space="preserve"> la</w:t>
      </w:r>
      <w:r w:rsidRPr="005A56B2">
        <w:rPr>
          <w:rFonts w:ascii="Calibri" w:eastAsia="Times New Roman" w:hAnsi="Calibri" w:cs="Calibri"/>
          <w:bCs/>
          <w:snapToGrid w:val="0"/>
          <w:kern w:val="0"/>
          <w:sz w:val="22"/>
          <w:szCs w:val="22"/>
          <w:lang w:val="es-ES" w:eastAsia="es-ES"/>
          <w14:ligatures w14:val="none"/>
        </w:rPr>
        <w:t xml:space="preserve"> empresa </w:t>
      </w:r>
      <w:r w:rsidR="001A531F" w:rsidRPr="005A56B2">
        <w:rPr>
          <w:rFonts w:ascii="Calibri" w:eastAsia="Times New Roman" w:hAnsi="Calibri" w:cs="Calibri"/>
          <w:bCs/>
          <w:snapToGrid w:val="0"/>
          <w:kern w:val="0"/>
          <w:sz w:val="22"/>
          <w:szCs w:val="22"/>
          <w:lang w:val="es-ES" w:eastAsia="es-ES"/>
          <w14:ligatures w14:val="none"/>
        </w:rPr>
        <w:t>adjudicataria</w:t>
      </w:r>
      <w:r w:rsidRPr="005A56B2">
        <w:rPr>
          <w:rFonts w:ascii="Calibri" w:eastAsia="Times New Roman" w:hAnsi="Calibri" w:cs="Calibri"/>
          <w:bCs/>
          <w:snapToGrid w:val="0"/>
          <w:kern w:val="0"/>
          <w:sz w:val="22"/>
          <w:szCs w:val="22"/>
          <w:lang w:val="es-ES" w:eastAsia="es-ES"/>
          <w14:ligatures w14:val="none"/>
        </w:rPr>
        <w:t>, comporta tratar datos personales de los que es responsable Mutua Intercomarcal, la empresa adjudicataria tendrá la consideración de encargado del tratamiento, de acuerdo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(RGPD), y con la Ley orgánica 3/2018, de 5 diciembre, de protección de datos personales y garantía de los derechos digitales (LOPDGDD).</w:t>
      </w:r>
    </w:p>
    <w:p w14:paraId="2CAC12B8" w14:textId="47DDEB77" w:rsidR="00765453" w:rsidRPr="005A56B2" w:rsidRDefault="00762A04" w:rsidP="00765453">
      <w:pPr>
        <w:pStyle w:val="Prrafode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Que la empresa contratista dispone de la capacidad y de los recursos necesarios para garantizar que, en su calidad de encargado del tratamiento, aplica las medidas técnicas y organizativas apropiadas para cumplir con lo establecido en la mencionada legislación de protección de datos.</w:t>
      </w:r>
    </w:p>
    <w:p w14:paraId="1A001054" w14:textId="08DDA1EE" w:rsidR="00762A04" w:rsidRPr="005A56B2" w:rsidRDefault="00762A04" w:rsidP="00765453">
      <w:pPr>
        <w:pStyle w:val="Prrafode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La necesidad de firmar un contrato de encargo de tratamiento de datos de carácter personal</w:t>
      </w:r>
      <w:r w:rsidR="001A531F" w:rsidRPr="005A56B2">
        <w:rPr>
          <w:rFonts w:ascii="Calibri" w:eastAsia="Times New Roman" w:hAnsi="Calibri" w:cs="Calibri"/>
          <w:bCs/>
          <w:snapToGrid w:val="0"/>
          <w:kern w:val="0"/>
          <w:sz w:val="22"/>
          <w:szCs w:val="22"/>
          <w:lang w:val="es-ES" w:eastAsia="es-ES"/>
          <w14:ligatures w14:val="none"/>
        </w:rPr>
        <w:t xml:space="preserve">, </w:t>
      </w:r>
      <w:r w:rsidRPr="005A56B2">
        <w:rPr>
          <w:rFonts w:ascii="Calibri" w:eastAsia="Times New Roman" w:hAnsi="Calibri" w:cs="Calibri"/>
          <w:bCs/>
          <w:snapToGrid w:val="0"/>
          <w:kern w:val="0"/>
          <w:sz w:val="22"/>
          <w:szCs w:val="22"/>
          <w:lang w:val="es-ES" w:eastAsia="es-ES"/>
          <w14:ligatures w14:val="none"/>
        </w:rPr>
        <w:t>en relación con el mencionado contrato, en los términos establecidos en los artículos 28 del RGPD y 33 de la LOPDGDD.</w:t>
      </w:r>
    </w:p>
    <w:p w14:paraId="4FBF1E3B" w14:textId="77777777" w:rsidR="00B87091" w:rsidRDefault="00B87091"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DDBEB0" w14:textId="1E9B880D" w:rsidR="001A531F"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0008E964" w14:textId="77777777" w:rsidR="00050116" w:rsidRDefault="00050116"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11021D5" w14:textId="77777777" w:rsidR="00050116" w:rsidRDefault="00050116"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9399712" w14:textId="77777777" w:rsidR="00050116" w:rsidRDefault="00050116"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E6BF5AD" w14:textId="77777777" w:rsidR="00050116" w:rsidRDefault="00050116"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50FE421" w14:textId="77777777" w:rsidR="00050116" w:rsidRDefault="00050116"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21561E8" w14:textId="77777777" w:rsidR="00050116" w:rsidRDefault="00050116"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97F8BD4" w14:textId="77777777" w:rsidR="00050116" w:rsidRDefault="00050116"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0BC2826" w14:textId="77777777" w:rsidR="00050116" w:rsidRDefault="00050116"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D5D1452" w14:textId="77777777" w:rsidR="00050116" w:rsidRPr="00AF0914" w:rsidRDefault="00050116" w:rsidP="00050116">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AF0914">
        <w:rPr>
          <w:rFonts w:ascii="Calibri" w:eastAsia="Times New Roman" w:hAnsi="Calibri" w:cs="Calibri"/>
          <w:b/>
          <w:snapToGrid w:val="0"/>
          <w:kern w:val="0"/>
          <w:sz w:val="22"/>
          <w:szCs w:val="22"/>
          <w:u w:val="single"/>
          <w:lang w:val="es-ES" w:eastAsia="es-ES"/>
          <w14:ligatures w14:val="none"/>
        </w:rPr>
        <w:t xml:space="preserve">ANEXO </w:t>
      </w:r>
      <w:r>
        <w:rPr>
          <w:rFonts w:ascii="Calibri" w:eastAsia="Times New Roman" w:hAnsi="Calibri" w:cs="Calibri"/>
          <w:b/>
          <w:snapToGrid w:val="0"/>
          <w:kern w:val="0"/>
          <w:sz w:val="22"/>
          <w:szCs w:val="22"/>
          <w:u w:val="single"/>
          <w:lang w:val="es-ES" w:eastAsia="es-ES"/>
          <w14:ligatures w14:val="none"/>
        </w:rPr>
        <w:t>VII</w:t>
      </w:r>
      <w:r w:rsidRPr="00AF0914">
        <w:rPr>
          <w:rFonts w:ascii="Calibri" w:eastAsia="Times New Roman" w:hAnsi="Calibri" w:cs="Calibri"/>
          <w:b/>
          <w:snapToGrid w:val="0"/>
          <w:kern w:val="0"/>
          <w:sz w:val="22"/>
          <w:szCs w:val="22"/>
          <w:u w:val="single"/>
          <w:lang w:val="es-ES" w:eastAsia="es-ES"/>
          <w14:ligatures w14:val="none"/>
        </w:rPr>
        <w:t xml:space="preserve">. – </w:t>
      </w:r>
      <w:r>
        <w:rPr>
          <w:rFonts w:ascii="Calibri" w:eastAsia="Times New Roman" w:hAnsi="Calibri" w:cs="Calibri"/>
          <w:b/>
          <w:snapToGrid w:val="0"/>
          <w:kern w:val="0"/>
          <w:sz w:val="22"/>
          <w:szCs w:val="22"/>
          <w:u w:val="single"/>
          <w:lang w:val="es-ES" w:eastAsia="es-ES"/>
          <w14:ligatures w14:val="none"/>
        </w:rPr>
        <w:t xml:space="preserve">Modelo del Contrato regulador del Encargo de Tratamiento de Datos Personales </w:t>
      </w:r>
      <w:r w:rsidRPr="00AF0914">
        <w:rPr>
          <w:rFonts w:ascii="Calibri" w:eastAsia="Times New Roman" w:hAnsi="Calibri" w:cs="Calibri"/>
          <w:b/>
          <w:snapToGrid w:val="0"/>
          <w:kern w:val="0"/>
          <w:sz w:val="22"/>
          <w:szCs w:val="22"/>
          <w:u w:val="single"/>
          <w:lang w:val="es-ES" w:eastAsia="es-ES"/>
          <w14:ligatures w14:val="none"/>
        </w:rPr>
        <w:t>(DOCUMENTACIÓN COMO ADJUDICATARIO)</w:t>
      </w:r>
    </w:p>
    <w:p w14:paraId="36E15173" w14:textId="77777777" w:rsidR="00050116" w:rsidRPr="00AF0914" w:rsidRDefault="00050116" w:rsidP="00050116">
      <w:pPr>
        <w:jc w:val="both"/>
        <w:rPr>
          <w:rFonts w:ascii="Calibri" w:hAnsi="Calibri" w:cs="Calibri"/>
          <w:sz w:val="22"/>
          <w:szCs w:val="22"/>
          <w:lang w:val="es-ES"/>
        </w:rPr>
      </w:pPr>
    </w:p>
    <w:p w14:paraId="7CFE8370" w14:textId="77777777" w:rsidR="00050116" w:rsidRPr="00AF0914" w:rsidRDefault="00050116" w:rsidP="00050116">
      <w:pPr>
        <w:rPr>
          <w:rFonts w:ascii="Calibri" w:hAnsi="Calibri" w:cs="Calibri"/>
          <w:b/>
          <w:bCs/>
          <w:sz w:val="22"/>
          <w:szCs w:val="22"/>
          <w:lang w:val="es-ES"/>
        </w:rPr>
      </w:pPr>
      <w:r w:rsidRPr="00AF0914">
        <w:rPr>
          <w:rFonts w:ascii="Calibri" w:hAnsi="Calibri" w:cs="Calibri"/>
          <w:b/>
          <w:bCs/>
          <w:sz w:val="22"/>
          <w:szCs w:val="22"/>
          <w:lang w:val="es-ES"/>
        </w:rPr>
        <w:t>Contrato del encargo de tratamiento de datos personales (LOPD)</w:t>
      </w:r>
    </w:p>
    <w:p w14:paraId="4B0557A6"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27004DCD" w14:textId="77777777" w:rsidR="00050116" w:rsidRPr="00AF0914" w:rsidRDefault="00050116" w:rsidP="00050116">
      <w:pPr>
        <w:jc w:val="center"/>
        <w:rPr>
          <w:rFonts w:ascii="Calibri" w:hAnsi="Calibri" w:cs="Calibri"/>
          <w:b/>
          <w:bCs/>
          <w:sz w:val="22"/>
          <w:szCs w:val="22"/>
          <w:lang w:val="es-ES"/>
        </w:rPr>
      </w:pPr>
      <w:r w:rsidRPr="00AF0914">
        <w:rPr>
          <w:rFonts w:ascii="Calibri" w:hAnsi="Calibri" w:cs="Calibri"/>
          <w:b/>
          <w:bCs/>
          <w:sz w:val="22"/>
          <w:szCs w:val="22"/>
          <w:lang w:val="es-ES"/>
        </w:rPr>
        <w:t>CLÁUSULAS</w:t>
      </w:r>
    </w:p>
    <w:p w14:paraId="51B58AC9" w14:textId="77777777" w:rsidR="00050116" w:rsidRPr="00AF0914" w:rsidRDefault="00050116" w:rsidP="00050116">
      <w:pPr>
        <w:pStyle w:val="Prrafode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OBJETO DEL CONTRATO</w:t>
      </w:r>
    </w:p>
    <w:p w14:paraId="3C9A2EA4"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El objeto del presente contrato es dar cumplimiento a:</w:t>
      </w:r>
    </w:p>
    <w:p w14:paraId="01FC1975"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3F6942BE"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y/o a:</w:t>
      </w:r>
    </w:p>
    <w:p w14:paraId="4432576E"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b- La normativa de protección de datos de conformidad con lo establecido en el artículo 28 y ss. del Reglamento 2016/679 y la ley 3/2018, toda vez que los servicios prestados en el marco del contrato señalado en la exposición tercera requieren el tratamiento de datos bajo la responsabilidad de MUTUA INTERCOMARCAL, en su condición de RESPONSABLE DEL TRATAMIENTO.</w:t>
      </w:r>
    </w:p>
    <w:p w14:paraId="5A50F0B9"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6E2FDA45" w14:textId="77777777" w:rsidR="00050116" w:rsidRPr="00AF0914" w:rsidRDefault="00050116" w:rsidP="00050116">
      <w:pPr>
        <w:pStyle w:val="Prrafode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LAS OBLIGACIONES DE LAS PARTES: EN SU CONDICIÓN DE RESPONSABLES DE TRATAMIENTO (PUNTO QUINTO CASO “B”)</w:t>
      </w:r>
    </w:p>
    <w:p w14:paraId="3CD58CF1" w14:textId="77777777" w:rsidR="00050116" w:rsidRPr="00AF0914" w:rsidRDefault="00050116" w:rsidP="00050116">
      <w:pPr>
        <w:jc w:val="both"/>
        <w:rPr>
          <w:rFonts w:ascii="Calibri" w:hAnsi="Calibri" w:cs="Calibri"/>
          <w:b/>
          <w:bCs/>
          <w:sz w:val="22"/>
          <w:szCs w:val="22"/>
          <w:lang w:val="es-ES"/>
        </w:rPr>
      </w:pPr>
    </w:p>
    <w:p w14:paraId="678CC766"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2.1. FINALIDAD DE LA COMUNICACIÓN DE DATOS</w:t>
      </w:r>
    </w:p>
    <w:p w14:paraId="1ECA89B2"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 xml:space="preserve">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w:t>
      </w:r>
      <w:r w:rsidRPr="00AF0914">
        <w:rPr>
          <w:rFonts w:ascii="Calibri" w:hAnsi="Calibri" w:cs="Calibri"/>
          <w:sz w:val="22"/>
          <w:szCs w:val="22"/>
          <w:lang w:val="es-ES"/>
        </w:rPr>
        <w:lastRenderedPageBreak/>
        <w:t>este contrato y señalados en el pliego de condiciones del concurso público asociado y por tanto, los datos no serán tratados ulteriormente de manera incompatible con dichos fines.</w:t>
      </w:r>
    </w:p>
    <w:p w14:paraId="5B112BE2"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3CCD5C1C"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2.2. OBLIGACIONES DEL CEDENTE</w:t>
      </w:r>
    </w:p>
    <w:p w14:paraId="2D53844D"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El cedente garantiza que los datos facilitados al destinatario se han obtenido lícitamente y que son adecuados, pertinentes y limitados a los fines del tratamiento en los términos de la cláusula anterior.</w:t>
      </w:r>
    </w:p>
    <w:p w14:paraId="7807478D"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De la misma manera el cedente informa al cesionario, como responsable del tratamiento de los datos recibidos, que está sujeto a cumplir las disposiciones de la normativa vigente aplicables.</w:t>
      </w:r>
    </w:p>
    <w:p w14:paraId="4A50D44C"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2.3. OBLIGACIONES DEL CESIONARIO</w:t>
      </w:r>
    </w:p>
    <w:p w14:paraId="19ED4CFD"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El cesionario no destinará, aplicará o utilizará los datos transmitidos para un fin distinto o incompatible o que suponga el incumplimiento de este contrato.</w:t>
      </w:r>
    </w:p>
    <w:p w14:paraId="3FAF5689"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44978A54"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04A29A14"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2.- Llevará por escrito de manera actualizada el registro de todas las categorías de actividades de tratamiento (RAT) efectuadas por cuenta del responsable.</w:t>
      </w:r>
    </w:p>
    <w:p w14:paraId="6CFD9168"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3.- No comunicará los datos personales a terceras personas, a menos que cuente con la autorización expresa del responsable o del interesado, en los supuestos legalmente admisibles.</w:t>
      </w:r>
    </w:p>
    <w:p w14:paraId="56C0400F"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4.- No subcontratar, total o parcialmente, ninguna de las prestaciones que formen parte del objeto del contrato de servicios que comporten el tratamiento de datos personales.</w:t>
      </w:r>
    </w:p>
    <w:p w14:paraId="28667444"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5.- Designar un Delegado de Protección de Datos (DPD) cuando proceda.</w:t>
      </w:r>
    </w:p>
    <w:p w14:paraId="7D870EFE" w14:textId="77777777" w:rsidR="00050116" w:rsidRPr="00AF0914" w:rsidRDefault="00050116" w:rsidP="00050116">
      <w:pPr>
        <w:jc w:val="both"/>
        <w:rPr>
          <w:rFonts w:ascii="Calibri" w:hAnsi="Calibri" w:cs="Calibri"/>
          <w:sz w:val="22"/>
          <w:szCs w:val="22"/>
          <w:lang w:val="es-ES"/>
        </w:rPr>
      </w:pPr>
    </w:p>
    <w:p w14:paraId="4157329D"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6.- Asistir al cedente en la respuesta al ejercicio de los derechos de los interesados cuando ejerzan los derechos previstos en la normativa de protección de datos.</w:t>
      </w:r>
    </w:p>
    <w:p w14:paraId="493D931E"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 xml:space="preserve">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w:t>
      </w:r>
      <w:r w:rsidRPr="00AF0914">
        <w:rPr>
          <w:rFonts w:ascii="Calibri" w:hAnsi="Calibri" w:cs="Calibri"/>
          <w:sz w:val="22"/>
          <w:szCs w:val="22"/>
          <w:lang w:val="es-ES"/>
        </w:rPr>
        <w:lastRenderedPageBreak/>
        <w:t>siguiente al de la recepción de la solicitud, junto, en su caso, con otras informaciones o documentos que puedan ser relevantes para resolver la solicitud.</w:t>
      </w:r>
    </w:p>
    <w:p w14:paraId="5A41B6D2"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8.- Apoyar al cedente en la realización de las evaluaciones de impacto relativas a la protección de datos (EIPD), cuando proceda.</w:t>
      </w:r>
    </w:p>
    <w:p w14:paraId="260F76B9"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9.- Apoyar al cedente en la realización de las consultas previas a la autoridad de control, cuando proceda.</w:t>
      </w:r>
    </w:p>
    <w:p w14:paraId="3A4A6848"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538F5A29"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11.- Implantar las medidas de seguridad establecidas en el análisis de riesgos, que contendrán, concretamente, mecanismos y procedimientos necesarios para:</w:t>
      </w:r>
    </w:p>
    <w:p w14:paraId="3D82C617"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5CF6291C"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6A93FF52"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4AB6D90F"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d.- Las medidas de seguridad comprenderán la protección de los sistemas de información, así como de los sistemas de tratamiento manual y automatizado de los datos personales.</w:t>
      </w:r>
    </w:p>
    <w:p w14:paraId="63B20058"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 En todo caso, el cesionario se compromete a respetar y cumplir las medidas de seguridad implantadas por el cedente especificadas en el análisis de riesgo, así como a adoptar todas</w:t>
      </w:r>
    </w:p>
    <w:p w14:paraId="3EC41F63"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aquellas medidas necesarias para que el tratamiento de los datos a que se refiere este contrato esté siempre en el mismo nivel de seguridad que garantizan las medidas de este anexo o superior.</w:t>
      </w:r>
    </w:p>
    <w:p w14:paraId="04F4F6A1"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f.- En todo caso, el destinatario deberá adoptar las medidas necesarias para cumplir con lo dispuesto en el artículo 32 del RGPD.</w:t>
      </w:r>
    </w:p>
    <w:p w14:paraId="44A633EA"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37225F0A"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12.</w:t>
      </w:r>
      <w:r w:rsidRPr="00AF0914">
        <w:rPr>
          <w:rFonts w:ascii="Calibri" w:hAnsi="Calibri" w:cs="Calibri"/>
          <w:sz w:val="22"/>
          <w:szCs w:val="22"/>
          <w:lang w:val="es-ES"/>
        </w:rPr>
        <w:tab/>
        <w:t xml:space="preserve">Mantener el deber de secreto respecto a los datos personales a los que haya tenido acceso en virtud de este contrato, incluso después de que finalice su objeto, garantizando que </w:t>
      </w:r>
      <w:r w:rsidRPr="00AF0914">
        <w:rPr>
          <w:rFonts w:ascii="Calibri" w:hAnsi="Calibri" w:cs="Calibri"/>
          <w:sz w:val="22"/>
          <w:szCs w:val="22"/>
          <w:lang w:val="es-ES"/>
        </w:rPr>
        <w:lastRenderedPageBreak/>
        <w:t>las personas autorizadas para tratar datos personales se comprometen, de forma expresa y por escrito, a respetar la confidencialidad y cumplir las medidas de seguridad correspondientes.</w:t>
      </w:r>
    </w:p>
    <w:p w14:paraId="3CA4E3F7"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13.</w:t>
      </w:r>
      <w:r w:rsidRPr="00AF0914">
        <w:rPr>
          <w:rFonts w:ascii="Calibri" w:hAnsi="Calibri" w:cs="Calibri"/>
          <w:sz w:val="22"/>
          <w:szCs w:val="22"/>
          <w:lang w:val="es-ES"/>
        </w:rPr>
        <w:tab/>
        <w:t>Garantizar la formación necesaria en materia de protección de datos personales y seguridad a las personas autorizadas para tratar datos personales.</w:t>
      </w:r>
    </w:p>
    <w:p w14:paraId="1CCA52B3"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14.</w:t>
      </w:r>
      <w:r w:rsidRPr="00AF0914">
        <w:rPr>
          <w:rFonts w:ascii="Calibri" w:hAnsi="Calibri" w:cs="Calibri"/>
          <w:sz w:val="22"/>
          <w:szCs w:val="22"/>
          <w:lang w:val="es-ES"/>
        </w:rPr>
        <w:tab/>
        <w:t>Facilitar al interesado el derecho de información y la cláusula informativa que incluirá todos los apartados de los artículos 13 o 14 del RGPD.</w:t>
      </w:r>
    </w:p>
    <w:p w14:paraId="18D359F2"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15.</w:t>
      </w:r>
      <w:r w:rsidRPr="00AF0914">
        <w:rPr>
          <w:rFonts w:ascii="Calibri" w:hAnsi="Calibri" w:cs="Calibri"/>
          <w:sz w:val="22"/>
          <w:szCs w:val="22"/>
          <w:lang w:val="es-ES"/>
        </w:rPr>
        <w:tab/>
        <w:t>Garantizar que las personas autorizadas para tratar datos personales se comprometan, de forma expresa y por escrito, a respetar la confidencialidad y cumplir las medidas de seguridad correspondientes.</w:t>
      </w:r>
    </w:p>
    <w:p w14:paraId="7F2E663D"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16.</w:t>
      </w:r>
      <w:r w:rsidRPr="00AF0914">
        <w:rPr>
          <w:rFonts w:ascii="Calibri" w:hAnsi="Calibri" w:cs="Calibri"/>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32151D62"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17.</w:t>
      </w:r>
      <w:r w:rsidRPr="00AF0914">
        <w:rPr>
          <w:rFonts w:ascii="Calibri" w:hAnsi="Calibri" w:cs="Calibri"/>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6F150FBE"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1609CF62"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116590B0"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006C5841"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c.- Adoptar las medidas necesarias para garantizar que el contenido de la historia clínica, su uso, así como la conservación de las distintas constancias o soportes que conforman la documentación clínica, el acceso a la historia y la custodia de la misma, se ajustan a lo establecido en la Ley 41/2002, de 14 de noviembre, básica reguladora de la autonomía del paciente y de los derechos y obligaciones en materia de información y documentación clínicas, y demás normativa de aplicación.</w:t>
      </w:r>
    </w:p>
    <w:p w14:paraId="57825E73"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 xml:space="preserve">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w:t>
      </w:r>
      <w:r w:rsidRPr="00AF0914">
        <w:rPr>
          <w:rFonts w:ascii="Calibri" w:hAnsi="Calibri" w:cs="Calibri"/>
          <w:sz w:val="22"/>
          <w:szCs w:val="22"/>
          <w:lang w:val="es-ES"/>
        </w:rPr>
        <w:lastRenderedPageBreak/>
        <w:t>para dicho tipo de datos, en especial cuando se emita y/o transmita cualquier información clínica que le sea requerida en cualquier momento por parte de los servicios médicos de la mutua conforme determina la normativa de protección de datos.</w:t>
      </w:r>
    </w:p>
    <w:p w14:paraId="3F6E3B65"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 Guardar la máxima confidencialidad y secreto profesional sobre toda la información y los datos de carácter personal de los que es titular el cedente a los que acceda o trate en razón del presente contrato. Esta obligación subsistirá de modo indefinido aún después de terminar sus relaciones con la mutua.</w:t>
      </w:r>
    </w:p>
    <w:p w14:paraId="02E959ED"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f.- Comunicar y hacer cumplir a todo el personal a su cargo, todas las obligaciones previstas en los párrafos anteriores y vinculados o relacionados con la normativa de protección de datos.</w:t>
      </w:r>
    </w:p>
    <w:p w14:paraId="4D2B9078"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2.4. OBLIGACIONES DE AMBAS PARTES (COMUNES A CEDENTE Y CESIONARIO)</w:t>
      </w:r>
    </w:p>
    <w:p w14:paraId="1B522E5B"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Ambas partes se obligan a:</w:t>
      </w:r>
    </w:p>
    <w:p w14:paraId="3AC90C9C"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1.- Garantizar la atención de los derechos de los interesados.</w:t>
      </w:r>
    </w:p>
    <w:p w14:paraId="4DF59550"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2.- Resolver dentro del plazo establecido las solicitudes de ejercicio de derechos y comunicar a la otra parte la recepción de la solicitud a fin de que puedan resolver conjuntamente dichas solicitudes.</w:t>
      </w:r>
    </w:p>
    <w:p w14:paraId="616DF354"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3.- En el momento de la recogida de los datos deben facilitar la información relativa a los tratamientos de datos que incluirá todos los apartados de los artículos 13 o 14 del RGPD.</w:t>
      </w:r>
    </w:p>
    <w:p w14:paraId="521CD27A"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4.- Realizar conjuntamente las evaluaciones de impacto relativas a la protección de datos, cuando proceda.</w:t>
      </w:r>
    </w:p>
    <w:p w14:paraId="36C380EA"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05356EBF"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6DE651C7"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7.- Designar un delegado de protección de datos y comunicarse de manera reciproca su identidad.</w:t>
      </w:r>
    </w:p>
    <w:p w14:paraId="37DC2891"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140D2476"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9.- No permitir el acceso a los datos de carácter personal a ningún empleado de su responsabilidad que no tenga la necesidad de conocerlos para la prestación de los servicios.</w:t>
      </w:r>
    </w:p>
    <w:p w14:paraId="573C77EA"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lastRenderedPageBreak/>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45D13CED" w14:textId="77777777" w:rsidR="00050116" w:rsidRPr="00AF0914" w:rsidRDefault="00050116" w:rsidP="00050116">
      <w:pPr>
        <w:jc w:val="both"/>
        <w:rPr>
          <w:rFonts w:ascii="Calibri" w:hAnsi="Calibri" w:cs="Calibri"/>
          <w:sz w:val="22"/>
          <w:szCs w:val="22"/>
          <w:lang w:val="es-ES"/>
        </w:rPr>
      </w:pPr>
    </w:p>
    <w:p w14:paraId="071B1FAD"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2.5. NOTIFICACIÓN DE VIOLACIONES DE LA SEGURIDAD DE LOS DATOS OBJETO DE ESTE CONTRATO</w:t>
      </w:r>
    </w:p>
    <w:p w14:paraId="369ADF94"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6E7FFF4A"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3F71A182"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b.- Descripción de las posibles consecuencias de la violación de la seguridad de los datos personales.</w:t>
      </w:r>
    </w:p>
    <w:p w14:paraId="054DDA29"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16B719E2"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Si no es posible facilitar la información simultáneamente, y en la medida en que no lo sea, la información se facilitará de manera gradual sin dilación indebida.</w:t>
      </w:r>
    </w:p>
    <w:p w14:paraId="0968B56B"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2.6. RESPONSABILIDAD RECIPROCA DEL CEDENTE Y DEL CESIONARIO</w:t>
      </w:r>
    </w:p>
    <w:p w14:paraId="110473D6"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72DC816D" w14:textId="77777777" w:rsidR="00050116" w:rsidRPr="00AF0914" w:rsidRDefault="00050116" w:rsidP="00050116">
      <w:pPr>
        <w:jc w:val="both"/>
        <w:rPr>
          <w:rFonts w:ascii="Calibri" w:hAnsi="Calibri" w:cs="Calibri"/>
          <w:sz w:val="22"/>
          <w:szCs w:val="22"/>
          <w:lang w:val="es-ES"/>
        </w:rPr>
      </w:pPr>
    </w:p>
    <w:p w14:paraId="105E24A4"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2.7. DURACIÓN, FINALIZACIÓN Y EXTINCIÓN DE LA RELACIÓN</w:t>
      </w:r>
    </w:p>
    <w:p w14:paraId="06B06CBE"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lastRenderedPageBreak/>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39485B3D"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3. LAS OBLIGACIONES DE LAS PARTES EN SU CONDICION DE RESPONSABLE Y ENCARGADO DEL TRATAMIENTO (PUNTO QUINTO CASO “A”)</w:t>
      </w:r>
    </w:p>
    <w:p w14:paraId="27E0FF10"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El Responsable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Responsable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Responsable del Tratamiento.</w:t>
      </w:r>
    </w:p>
    <w:p w14:paraId="7DA5E2B9"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Asimismo, el Encargado del Tratamiento deberá documentar los tratamientos realizados en nombre del Responsable del Tratamiento, en concreto, deberá mantener por escrito un registro de la categoría de tratamientos llevadas a cabo en los términos del RGPD.</w:t>
      </w:r>
    </w:p>
    <w:p w14:paraId="5FF7D235"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3.1. PERSONAL AUTORIZADO</w:t>
      </w:r>
    </w:p>
    <w:p w14:paraId="414836F6"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0A7150F0"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3.2. DESCRIPCIÓN Y FINALIDAD DEL TRATAMIENTO</w:t>
      </w:r>
    </w:p>
    <w:p w14:paraId="383ACB4C"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En relación con los tipos de tratamientos a realizar por parte del Encargado del Tratamiento deberá señalarse, así como especificar el detalle de los tratamientos a realizar:</w:t>
      </w:r>
    </w:p>
    <w:p w14:paraId="429600B8"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La finalidad del tratamiento por cuenta del Responsable del Tratamiento es la prestación de los Servicios que se describen en el contrato de servicios asociado al presente Contrato.</w:t>
      </w:r>
    </w:p>
    <w:p w14:paraId="0FA67215"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lastRenderedPageBreak/>
        <w:t>Los medios empleados por el Encargado del Tratamiento para la realización de los tratamientos por cuenta del Responsable del Tratamiento serán:</w:t>
      </w:r>
    </w:p>
    <w:p w14:paraId="7F733DEE"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Para la ejecución del objeto del Contrato, el Responsable del Tratamiento facilitará el acceso por parte del Encargado del Tratamiento a la siguiente información:</w:t>
      </w:r>
    </w:p>
    <w:p w14:paraId="031BDD68"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Contactos/ Empleados /Usuarios</w:t>
      </w:r>
    </w:p>
    <w:p w14:paraId="5F09A1B1"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Proveedores (solo para servicios específicos)</w:t>
      </w:r>
    </w:p>
    <w:p w14:paraId="0F8CE503"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Trabajadores protegidos/ pacientes / Historia clínica (sólo para servicios asistenciales)</w:t>
      </w:r>
    </w:p>
    <w:p w14:paraId="2B3A692D"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3.3. MEDIDAS DE SEGURIDAD</w:t>
      </w:r>
    </w:p>
    <w:p w14:paraId="7AE1A8F4"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El Encargado del Tratamiento deberá implementar las medidas de seguridad y organizativas comunicadas por el Responsable del Tratamiento y que se detallan en el Esquema Nacional de Seguridad de acuerdo con la tipología y riesgo de los datos tratados.</w:t>
      </w:r>
    </w:p>
    <w:p w14:paraId="3E1B8F07"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En todo caso, deberá implantar mecanismos para:</w:t>
      </w:r>
    </w:p>
    <w:p w14:paraId="424AD915"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4C76D6CA"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061AED43"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c.- Verificar, evaluar y valorar, de forma regular, la eficacia de las medidas técnicas y organizativas implantadas para garantizar la seguridad del tratamiento.</w:t>
      </w:r>
    </w:p>
    <w:p w14:paraId="520CC9B4"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d.- Seudonimizar y cifrar los datos personales, en su caso.</w:t>
      </w:r>
    </w:p>
    <w:p w14:paraId="4FA2D83B" w14:textId="77777777" w:rsidR="00050116" w:rsidRPr="00AF0914" w:rsidRDefault="00050116" w:rsidP="00050116">
      <w:pPr>
        <w:jc w:val="both"/>
        <w:rPr>
          <w:rFonts w:ascii="Calibri" w:hAnsi="Calibri" w:cs="Calibri"/>
          <w:sz w:val="22"/>
          <w:szCs w:val="22"/>
          <w:lang w:val="es-ES"/>
        </w:rPr>
      </w:pPr>
    </w:p>
    <w:p w14:paraId="354E211B"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1158E234"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3.4. TRANSFERENCIAS INTERNACIONALES</w:t>
      </w:r>
    </w:p>
    <w:p w14:paraId="19EA8CC1"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Los tratamientos objeto de encargo se realizarán en todo caso dentro del territorio de la Unión Europea.</w:t>
      </w:r>
    </w:p>
    <w:p w14:paraId="562693DD"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Responsable del Tratamiento comunique la obtención de dicha autorización.</w:t>
      </w:r>
    </w:p>
    <w:p w14:paraId="210377A1"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lastRenderedPageBreak/>
        <w:t>3.5. SUBCONTRATACIÓN</w:t>
      </w:r>
    </w:p>
    <w:p w14:paraId="1D111602"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subencargado del tratamiento, por lo que el Encargado del Tratamiento deberá promover firmar con ésta un contrato de protección de datos en los mismos términos a los previstos en esta Cláusula antes del inicio de la prestación de los Servicios.</w:t>
      </w:r>
    </w:p>
    <w:p w14:paraId="33861F3F"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3.6. INFORMACIÓN Y COLABORACIÓN</w:t>
      </w:r>
    </w:p>
    <w:p w14:paraId="3B698988"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5ACDF17C"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3.7. EJERCICIO DE DERECHOS ARCOPOL</w:t>
      </w:r>
    </w:p>
    <w:p w14:paraId="29B5FC0A"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El Encargado del Tratamiento deberá comunicar al Responsable del Tratamiento las solicitudes de atención de derechos reconocidos en la normativa de protección de datos, que los interesados ejerzan ante el mismo.</w:t>
      </w:r>
    </w:p>
    <w:p w14:paraId="4592C4E1"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2A97BCE3"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3.8. VIOLACIONES DE SEGURIDAD</w:t>
      </w:r>
    </w:p>
    <w:p w14:paraId="1A361F71"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2960F6C3"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3.9. AUDITORÍA</w:t>
      </w:r>
    </w:p>
    <w:p w14:paraId="07E75FF9"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 xml:space="preserve">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w:t>
      </w:r>
      <w:r w:rsidRPr="00AF0914">
        <w:rPr>
          <w:rFonts w:ascii="Calibri" w:hAnsi="Calibri" w:cs="Calibri"/>
          <w:sz w:val="22"/>
          <w:szCs w:val="22"/>
          <w:lang w:val="es-ES"/>
        </w:rPr>
        <w:lastRenderedPageBreak/>
        <w:t>preaviso de 48 horas, en lo que respecta al cumplimiento de la legislación vigente en materia de protección de datos.</w:t>
      </w:r>
    </w:p>
    <w:p w14:paraId="525991B9"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EL Encargado del Tratamiento autorizará a la persona o personas que designe el Responsable del Tratamiento al efecto para verificar que el tratamiento se lleva a cabo asegurando las medidas de confidencialidad y seguridad exigidas por la legislación vigente.</w:t>
      </w:r>
    </w:p>
    <w:p w14:paraId="51383DDF"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3.10. RESOLUCIÓN</w:t>
      </w:r>
    </w:p>
    <w:p w14:paraId="75AA81C7"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El Responsable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2941B378"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3.11. RESPONSABILIDAD</w:t>
      </w:r>
    </w:p>
    <w:p w14:paraId="588EC5F4"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El Encargado del Tratamiento se compromete expresamente a mantener indemne y a exonerar al Responsable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subencargado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784D06CA"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3.12. FINALIZACIÓN DEL CONTRATO DE ENCARGADO</w:t>
      </w:r>
    </w:p>
    <w:p w14:paraId="3E0A7BD4"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Responsable del Tratamiento, conforme a las cautelas descritas previamente, que garantizará su conservación.</w:t>
      </w:r>
    </w:p>
    <w:p w14:paraId="333D4504"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4. COMUNICACIONES</w:t>
      </w:r>
    </w:p>
    <w:p w14:paraId="508D6B7D"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lastRenderedPageBreak/>
        <w:t>A los efectos de facilitar el cumplimiento de las obligaciones derivadas del presente contrato, las partes facilitan los siguientes datos de contacto:</w:t>
      </w:r>
    </w:p>
    <w:p w14:paraId="5C618DB9"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(RESPONSABLE DEL TRATAMIENTO)</w:t>
      </w:r>
    </w:p>
    <w:p w14:paraId="2586E0F4"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Nombre: MUTUA INTERCOMARCAL</w:t>
      </w:r>
    </w:p>
    <w:p w14:paraId="4270B5F3"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 xml:space="preserve">Contacto DPD: dpd@mutua-intercomarcal.com </w:t>
      </w:r>
    </w:p>
    <w:p w14:paraId="790105CA"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Teléfono: 934867400</w:t>
      </w:r>
    </w:p>
    <w:p w14:paraId="37480068"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Dirección: Avda Icaria 133, 08005 Barcelona</w:t>
      </w:r>
    </w:p>
    <w:p w14:paraId="60447085" w14:textId="77777777" w:rsidR="00050116" w:rsidRPr="00AF0914" w:rsidRDefault="00050116" w:rsidP="00050116">
      <w:pPr>
        <w:jc w:val="both"/>
        <w:rPr>
          <w:rFonts w:ascii="Calibri" w:hAnsi="Calibri" w:cs="Calibri"/>
          <w:sz w:val="22"/>
          <w:szCs w:val="22"/>
          <w:lang w:val="es-ES"/>
        </w:rPr>
      </w:pPr>
    </w:p>
    <w:p w14:paraId="3C9D76E2"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 xml:space="preserve"> (RESPONSABLE O ENCARGADO DEL TRATAMIENTO)</w:t>
      </w:r>
    </w:p>
    <w:p w14:paraId="7FE68A66"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Nombre/(Cargo):</w:t>
      </w:r>
    </w:p>
    <w:p w14:paraId="4A586423"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Contacto DPD:</w:t>
      </w:r>
    </w:p>
    <w:p w14:paraId="3C0680EF" w14:textId="77777777" w:rsidR="00050116" w:rsidRPr="00AF0914" w:rsidRDefault="00050116" w:rsidP="00050116">
      <w:pPr>
        <w:jc w:val="both"/>
        <w:rPr>
          <w:rFonts w:ascii="Calibri" w:hAnsi="Calibri" w:cs="Calibri"/>
          <w:sz w:val="22"/>
          <w:szCs w:val="22"/>
          <w:lang w:val="es-ES"/>
        </w:rPr>
      </w:pPr>
    </w:p>
    <w:p w14:paraId="608D3214"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E-mail:</w:t>
      </w:r>
    </w:p>
    <w:p w14:paraId="23C720A1"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Teléfono:</w:t>
      </w:r>
    </w:p>
    <w:p w14:paraId="293B8187"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Dirección:</w:t>
      </w:r>
    </w:p>
    <w:p w14:paraId="6AE4E4FE"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 xml:space="preserve">Remitir todos los datos de este apartado por correo electrónico a </w:t>
      </w:r>
      <w:hyperlink r:id="rId13" w:history="1">
        <w:r w:rsidRPr="00AF0914">
          <w:rPr>
            <w:rStyle w:val="Hipervnculo"/>
            <w:rFonts w:ascii="Calibri" w:hAnsi="Calibri" w:cs="Calibri"/>
            <w:sz w:val="22"/>
            <w:szCs w:val="22"/>
            <w:lang w:val="es-ES"/>
          </w:rPr>
          <w:t>contratacionpublica@mutua-intercomarcal.com</w:t>
        </w:r>
      </w:hyperlink>
      <w:r w:rsidRPr="00AF0914">
        <w:rPr>
          <w:rFonts w:ascii="Calibri" w:hAnsi="Calibri" w:cs="Calibri"/>
          <w:sz w:val="22"/>
          <w:szCs w:val="22"/>
          <w:lang w:val="es-ES"/>
        </w:rPr>
        <w:t xml:space="preserve"> </w:t>
      </w:r>
    </w:p>
    <w:p w14:paraId="6A31D304" w14:textId="77777777" w:rsidR="00050116" w:rsidRPr="00AF0914" w:rsidRDefault="00050116" w:rsidP="00050116">
      <w:pPr>
        <w:jc w:val="both"/>
        <w:rPr>
          <w:rFonts w:ascii="Calibri" w:hAnsi="Calibri" w:cs="Calibri"/>
          <w:b/>
          <w:bCs/>
          <w:sz w:val="22"/>
          <w:szCs w:val="22"/>
          <w:lang w:val="es-ES"/>
        </w:rPr>
      </w:pPr>
      <w:r w:rsidRPr="00AF0914">
        <w:rPr>
          <w:rFonts w:ascii="Calibri" w:hAnsi="Calibri" w:cs="Calibri"/>
          <w:b/>
          <w:bCs/>
          <w:sz w:val="22"/>
          <w:szCs w:val="22"/>
          <w:lang w:val="es-ES"/>
        </w:rPr>
        <w:t>5. LEGISLACIÓN APLICABLE Y JURISDICCIÓN</w:t>
      </w:r>
    </w:p>
    <w:p w14:paraId="14792C47"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El presente contrato y sus anexos se rigen por la legislación española, con renuncia expresa a cualquier otra que sea aplicable.</w:t>
      </w:r>
    </w:p>
    <w:p w14:paraId="07A461E2" w14:textId="77777777" w:rsidR="00050116" w:rsidRPr="00AF0914" w:rsidRDefault="00050116" w:rsidP="00050116">
      <w:pPr>
        <w:jc w:val="both"/>
        <w:rPr>
          <w:rFonts w:ascii="Calibri" w:hAnsi="Calibri" w:cs="Calibri"/>
          <w:sz w:val="22"/>
          <w:szCs w:val="22"/>
          <w:lang w:val="es-ES"/>
        </w:rPr>
      </w:pPr>
      <w:r w:rsidRPr="00AF0914">
        <w:rPr>
          <w:rFonts w:ascii="Calibri" w:hAnsi="Calibri" w:cs="Calibri"/>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1C9F8E36" w14:textId="77777777" w:rsidR="001A531F"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87D0E85" w14:textId="77777777" w:rsidR="00050116" w:rsidRDefault="00050116"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2B5DBC3" w14:textId="77777777" w:rsidR="00050116" w:rsidRDefault="00050116"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41159CF" w14:textId="77777777" w:rsidR="00050116" w:rsidRDefault="00050116"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9D896FD" w14:textId="77777777" w:rsidR="00050116" w:rsidRDefault="00050116"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4073583" w14:textId="77777777" w:rsidR="00050116" w:rsidRDefault="00050116"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0C464D0" w14:textId="77777777" w:rsidR="00050116" w:rsidRDefault="00050116"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C13C4A4" w14:textId="44613ECE" w:rsidR="00050116" w:rsidRPr="00D14513" w:rsidRDefault="00050116" w:rsidP="00050116">
      <w:pPr>
        <w:jc w:val="center"/>
        <w:rPr>
          <w:rFonts w:ascii="Calibri" w:eastAsia="Times New Roman" w:hAnsi="Calibri" w:cs="Calibri"/>
          <w:b/>
          <w:snapToGrid w:val="0"/>
          <w:kern w:val="0"/>
          <w:sz w:val="22"/>
          <w:szCs w:val="22"/>
          <w:u w:val="single"/>
          <w:lang w:val="es-ES" w:eastAsia="es-ES"/>
          <w14:ligatures w14:val="none"/>
        </w:rPr>
      </w:pPr>
      <w:r w:rsidRPr="00D14513">
        <w:rPr>
          <w:rFonts w:ascii="Calibri" w:eastAsia="Times New Roman" w:hAnsi="Calibri" w:cs="Calibri"/>
          <w:b/>
          <w:snapToGrid w:val="0"/>
          <w:kern w:val="0"/>
          <w:sz w:val="22"/>
          <w:szCs w:val="22"/>
          <w:u w:val="single"/>
          <w:lang w:val="es-ES" w:eastAsia="es-ES"/>
          <w14:ligatures w14:val="none"/>
        </w:rPr>
        <w:lastRenderedPageBreak/>
        <w:t xml:space="preserve">Anexo </w:t>
      </w:r>
      <w:r>
        <w:rPr>
          <w:rFonts w:ascii="Calibri" w:eastAsia="Times New Roman" w:hAnsi="Calibri" w:cs="Calibri"/>
          <w:b/>
          <w:snapToGrid w:val="0"/>
          <w:kern w:val="0"/>
          <w:sz w:val="22"/>
          <w:szCs w:val="22"/>
          <w:u w:val="single"/>
          <w:lang w:val="es-ES" w:eastAsia="es-ES"/>
          <w14:ligatures w14:val="none"/>
        </w:rPr>
        <w:t>VIII</w:t>
      </w:r>
      <w:r w:rsidRPr="00D14513">
        <w:rPr>
          <w:rFonts w:ascii="Calibri" w:eastAsia="Times New Roman" w:hAnsi="Calibri" w:cs="Calibri"/>
          <w:b/>
          <w:snapToGrid w:val="0"/>
          <w:kern w:val="0"/>
          <w:sz w:val="22"/>
          <w:szCs w:val="22"/>
          <w:u w:val="single"/>
          <w:lang w:val="es-ES" w:eastAsia="es-ES"/>
          <w14:ligatures w14:val="none"/>
        </w:rPr>
        <w:t>.- Condiciones especiales de ejecución del concierto</w:t>
      </w:r>
    </w:p>
    <w:p w14:paraId="3D6B7C67" w14:textId="77777777" w:rsidR="00050116" w:rsidRDefault="00050116" w:rsidP="00050116">
      <w:pPr>
        <w:jc w:val="both"/>
        <w:rPr>
          <w:rFonts w:ascii="Calibri" w:eastAsia="Times New Roman" w:hAnsi="Calibri" w:cs="Calibri"/>
          <w:bCs/>
          <w:snapToGrid w:val="0"/>
          <w:kern w:val="0"/>
          <w:sz w:val="22"/>
          <w:szCs w:val="22"/>
          <w:lang w:val="es-ES" w:eastAsia="es-ES"/>
          <w14:ligatures w14:val="none"/>
        </w:rPr>
      </w:pPr>
    </w:p>
    <w:p w14:paraId="5F90576E" w14:textId="77777777" w:rsidR="00050116" w:rsidRPr="00D14513" w:rsidRDefault="00050116" w:rsidP="00050116">
      <w:pPr>
        <w:jc w:val="both"/>
        <w:rPr>
          <w:rFonts w:ascii="Calibri" w:eastAsia="Times New Roman" w:hAnsi="Calibri" w:cs="Calibri"/>
          <w:bCs/>
          <w:snapToGrid w:val="0"/>
          <w:kern w:val="0"/>
          <w:sz w:val="22"/>
          <w:szCs w:val="22"/>
          <w:lang w:val="es-ES" w:eastAsia="es-ES"/>
          <w14:ligatures w14:val="none"/>
        </w:rPr>
      </w:pPr>
      <w:r w:rsidRPr="00D14513">
        <w:rPr>
          <w:rFonts w:ascii="Calibri" w:eastAsia="Times New Roman" w:hAnsi="Calibri" w:cs="Calibri"/>
          <w:bCs/>
          <w:snapToGrid w:val="0"/>
          <w:kern w:val="0"/>
          <w:sz w:val="22"/>
          <w:szCs w:val="22"/>
          <w:lang w:val="es-ES" w:eastAsia="es-ES"/>
          <w14:ligatures w14:val="none"/>
        </w:rPr>
        <w:t>Tendrán la consideración de condiciones especiales de ejecución del concierto las siguientes:</w:t>
      </w:r>
    </w:p>
    <w:p w14:paraId="0339ABE5" w14:textId="77777777" w:rsidR="007C74D9" w:rsidRDefault="007C74D9" w:rsidP="00050116">
      <w:pPr>
        <w:pStyle w:val="Default"/>
        <w:numPr>
          <w:ilvl w:val="0"/>
          <w:numId w:val="19"/>
        </w:numPr>
        <w:jc w:val="both"/>
        <w:rPr>
          <w:rFonts w:ascii="Calibri" w:hAnsi="Calibri" w:cs="Calibri"/>
          <w:sz w:val="22"/>
          <w:szCs w:val="22"/>
        </w:rPr>
      </w:pPr>
      <w:r w:rsidRPr="003320E0">
        <w:rPr>
          <w:noProof/>
        </w:rPr>
        <w:drawing>
          <wp:inline distT="0" distB="0" distL="0" distR="0" wp14:anchorId="4A895F6C" wp14:editId="25CBBFB6">
            <wp:extent cx="5400040" cy="2497687"/>
            <wp:effectExtent l="0" t="0" r="0" b="0"/>
            <wp:docPr id="1885604291"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040" cy="2497687"/>
                    </a:xfrm>
                    <a:prstGeom prst="rect">
                      <a:avLst/>
                    </a:prstGeom>
                    <a:noFill/>
                    <a:ln>
                      <a:noFill/>
                    </a:ln>
                  </pic:spPr>
                </pic:pic>
              </a:graphicData>
            </a:graphic>
          </wp:inline>
        </w:drawing>
      </w:r>
    </w:p>
    <w:p w14:paraId="553C4997" w14:textId="77777777" w:rsidR="007C74D9" w:rsidRPr="007C74D9" w:rsidRDefault="007C74D9" w:rsidP="00050116">
      <w:pPr>
        <w:pStyle w:val="Default"/>
        <w:numPr>
          <w:ilvl w:val="0"/>
          <w:numId w:val="19"/>
        </w:numPr>
        <w:jc w:val="both"/>
        <w:rPr>
          <w:rFonts w:ascii="Calibri" w:hAnsi="Calibri" w:cs="Calibri"/>
          <w:sz w:val="22"/>
          <w:szCs w:val="22"/>
        </w:rPr>
      </w:pPr>
    </w:p>
    <w:p w14:paraId="260E6C29" w14:textId="3D53DC6E" w:rsidR="007C74D9" w:rsidRDefault="007C74D9" w:rsidP="00050116">
      <w:pPr>
        <w:pStyle w:val="Default"/>
        <w:numPr>
          <w:ilvl w:val="0"/>
          <w:numId w:val="19"/>
        </w:numPr>
        <w:jc w:val="both"/>
        <w:rPr>
          <w:rFonts w:ascii="Calibri" w:hAnsi="Calibri" w:cs="Calibri"/>
          <w:sz w:val="22"/>
          <w:szCs w:val="22"/>
        </w:rPr>
      </w:pPr>
      <w:r w:rsidRPr="003320E0">
        <w:rPr>
          <w:noProof/>
        </w:rPr>
        <w:drawing>
          <wp:inline distT="0" distB="0" distL="0" distR="0" wp14:anchorId="433DF0FF" wp14:editId="75A45B6A">
            <wp:extent cx="5400040" cy="1249114"/>
            <wp:effectExtent l="0" t="0" r="0" b="8255"/>
            <wp:docPr id="1167233576"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00040" cy="1249114"/>
                    </a:xfrm>
                    <a:prstGeom prst="rect">
                      <a:avLst/>
                    </a:prstGeom>
                    <a:noFill/>
                    <a:ln>
                      <a:noFill/>
                    </a:ln>
                  </pic:spPr>
                </pic:pic>
              </a:graphicData>
            </a:graphic>
          </wp:inline>
        </w:drawing>
      </w:r>
    </w:p>
    <w:p w14:paraId="5A42D8F7" w14:textId="77777777" w:rsidR="007C74D9" w:rsidRDefault="007C74D9" w:rsidP="00050116">
      <w:pPr>
        <w:pStyle w:val="Default"/>
        <w:numPr>
          <w:ilvl w:val="0"/>
          <w:numId w:val="19"/>
        </w:numPr>
        <w:jc w:val="both"/>
        <w:rPr>
          <w:rFonts w:ascii="Calibri" w:hAnsi="Calibri" w:cs="Calibri"/>
          <w:sz w:val="22"/>
          <w:szCs w:val="22"/>
        </w:rPr>
      </w:pPr>
    </w:p>
    <w:p w14:paraId="3D08EF65" w14:textId="125822FC" w:rsidR="00050116" w:rsidRPr="005749C0" w:rsidRDefault="00050116" w:rsidP="00050116">
      <w:pPr>
        <w:pStyle w:val="Default"/>
        <w:numPr>
          <w:ilvl w:val="0"/>
          <w:numId w:val="19"/>
        </w:numPr>
        <w:jc w:val="both"/>
        <w:rPr>
          <w:rFonts w:ascii="Calibri" w:hAnsi="Calibri" w:cs="Calibri"/>
          <w:sz w:val="22"/>
          <w:szCs w:val="22"/>
        </w:rPr>
      </w:pPr>
      <w:r w:rsidRPr="005749C0">
        <w:rPr>
          <w:rFonts w:ascii="Calibri" w:hAnsi="Calibri" w:cs="Calibri"/>
          <w:sz w:val="22"/>
          <w:szCs w:val="22"/>
        </w:rPr>
        <w:t xml:space="preserve">El incumplimiento de las mismas tendrá la consideración de: </w:t>
      </w:r>
    </w:p>
    <w:p w14:paraId="1AD4C03F" w14:textId="77777777" w:rsidR="00050116" w:rsidRPr="005749C0" w:rsidRDefault="00050116" w:rsidP="00050116">
      <w:pPr>
        <w:pStyle w:val="Default"/>
        <w:numPr>
          <w:ilvl w:val="0"/>
          <w:numId w:val="19"/>
        </w:numPr>
        <w:jc w:val="both"/>
        <w:rPr>
          <w:rFonts w:ascii="Calibri" w:hAnsi="Calibri" w:cs="Calibri"/>
          <w:sz w:val="22"/>
          <w:szCs w:val="22"/>
        </w:rPr>
      </w:pPr>
    </w:p>
    <w:p w14:paraId="6EE00075" w14:textId="77777777" w:rsidR="00050116" w:rsidRPr="00626ED4" w:rsidRDefault="00050116" w:rsidP="00050116">
      <w:pPr>
        <w:pStyle w:val="Default"/>
        <w:numPr>
          <w:ilvl w:val="0"/>
          <w:numId w:val="19"/>
        </w:numPr>
        <w:jc w:val="both"/>
        <w:rPr>
          <w:rFonts w:ascii="Calibri" w:eastAsia="MS Gothic" w:hAnsi="Calibri" w:cs="Calibri"/>
          <w:b/>
          <w:bCs/>
          <w:color w:val="000000" w:themeColor="text1"/>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626ED4">
        <w:rPr>
          <w:rFonts w:ascii="Calibri" w:eastAsia="MS Gothic" w:hAnsi="Calibri" w:cs="Calibri"/>
          <w:color w:val="000000" w:themeColor="text1"/>
          <w:sz w:val="22"/>
          <w:szCs w:val="22"/>
        </w:rPr>
        <w:t>Causa de resolución del concierto.</w:t>
      </w:r>
    </w:p>
    <w:p w14:paraId="227E84F6" w14:textId="77777777" w:rsidR="00050116" w:rsidRPr="005749C0" w:rsidRDefault="00050116" w:rsidP="00050116">
      <w:pPr>
        <w:pStyle w:val="Default"/>
        <w:numPr>
          <w:ilvl w:val="0"/>
          <w:numId w:val="19"/>
        </w:numPr>
        <w:jc w:val="both"/>
        <w:rPr>
          <w:rFonts w:ascii="Calibri" w:eastAsia="MS Gothic" w:hAnsi="Calibri" w:cs="Calibri"/>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5749C0">
        <w:rPr>
          <w:rFonts w:ascii="Calibri" w:eastAsia="MS Gothic" w:hAnsi="Calibri" w:cs="Calibri"/>
          <w:sz w:val="22"/>
          <w:szCs w:val="22"/>
        </w:rPr>
        <w:t>Infracción a los efectos de imposición de penalidades.</w:t>
      </w:r>
    </w:p>
    <w:p w14:paraId="6ABF9FF7" w14:textId="77777777" w:rsidR="00050116" w:rsidRPr="005749C0" w:rsidRDefault="00050116" w:rsidP="00050116">
      <w:pPr>
        <w:pStyle w:val="Default"/>
        <w:numPr>
          <w:ilvl w:val="0"/>
          <w:numId w:val="19"/>
        </w:numPr>
        <w:jc w:val="both"/>
        <w:rPr>
          <w:rFonts w:ascii="Calibri" w:eastAsia="MS Gothic" w:hAnsi="Calibri" w:cs="Calibri"/>
          <w:sz w:val="22"/>
          <w:szCs w:val="22"/>
        </w:rPr>
      </w:pPr>
    </w:p>
    <w:p w14:paraId="5468B553" w14:textId="77777777" w:rsidR="00050116" w:rsidRPr="005749C0" w:rsidRDefault="00050116" w:rsidP="00050116">
      <w:pPr>
        <w:pStyle w:val="Default"/>
        <w:numPr>
          <w:ilvl w:val="0"/>
          <w:numId w:val="19"/>
        </w:numPr>
        <w:jc w:val="both"/>
        <w:rPr>
          <w:rFonts w:ascii="Calibri" w:eastAsia="MS Gothic" w:hAnsi="Calibri" w:cs="Calibri"/>
          <w:sz w:val="22"/>
          <w:szCs w:val="22"/>
        </w:rPr>
      </w:pPr>
      <w:r w:rsidRPr="005749C0">
        <w:rPr>
          <w:rFonts w:ascii="Calibri" w:eastAsia="MS Gothic" w:hAnsi="Calibri" w:cs="Calibri"/>
          <w:sz w:val="22"/>
          <w:szCs w:val="22"/>
        </w:rPr>
        <w:t xml:space="preserve">Estas condiciones especiales de ejecución tendrán el carácter de obligación contractual esencial de conformidad con lo dispuesto en la letra f) del apartado 1 del artículo 211 de la LCSP. </w:t>
      </w:r>
    </w:p>
    <w:p w14:paraId="50010EE3" w14:textId="77777777" w:rsidR="00050116" w:rsidRDefault="00050116" w:rsidP="00050116">
      <w:pPr>
        <w:jc w:val="both"/>
        <w:rPr>
          <w:rFonts w:ascii="Calibri" w:eastAsia="MS Gothic" w:hAnsi="Calibri" w:cs="Calibri"/>
          <w:sz w:val="22"/>
          <w:szCs w:val="22"/>
          <w:lang w:val="es-ES"/>
        </w:rPr>
      </w:pPr>
      <w:r w:rsidRPr="005749C0">
        <w:rPr>
          <w:rFonts w:ascii="Calibri" w:eastAsia="MS Gothic" w:hAnsi="Calibri" w:cs="Calibri"/>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53A4FD38" w14:textId="77777777" w:rsidR="00050116" w:rsidRDefault="00050116" w:rsidP="00050116">
      <w:pPr>
        <w:jc w:val="both"/>
        <w:rPr>
          <w:rFonts w:ascii="Calibri" w:eastAsia="MS Gothic" w:hAnsi="Calibri" w:cs="Calibri"/>
          <w:sz w:val="22"/>
          <w:szCs w:val="22"/>
          <w:lang w:val="es-ES"/>
        </w:rPr>
      </w:pPr>
    </w:p>
    <w:p w14:paraId="42BA41B1" w14:textId="77777777" w:rsidR="007C74D9" w:rsidRDefault="007C74D9" w:rsidP="00050116">
      <w:pPr>
        <w:jc w:val="both"/>
        <w:rPr>
          <w:rFonts w:ascii="Calibri" w:eastAsia="MS Gothic" w:hAnsi="Calibri" w:cs="Calibri"/>
          <w:sz w:val="22"/>
          <w:szCs w:val="22"/>
          <w:lang w:val="es-ES"/>
        </w:rPr>
      </w:pPr>
    </w:p>
    <w:p w14:paraId="36589A10" w14:textId="77777777" w:rsidR="007C74D9" w:rsidRDefault="007C74D9" w:rsidP="00050116">
      <w:pPr>
        <w:jc w:val="both"/>
        <w:rPr>
          <w:rFonts w:ascii="Calibri" w:eastAsia="MS Gothic" w:hAnsi="Calibri" w:cs="Calibri"/>
          <w:sz w:val="22"/>
          <w:szCs w:val="22"/>
          <w:lang w:val="es-ES"/>
        </w:rPr>
      </w:pPr>
    </w:p>
    <w:p w14:paraId="2A13D5F8" w14:textId="77777777" w:rsidR="007C74D9" w:rsidRDefault="007C74D9" w:rsidP="00050116">
      <w:pPr>
        <w:jc w:val="both"/>
        <w:rPr>
          <w:rFonts w:ascii="Calibri" w:eastAsia="MS Gothic" w:hAnsi="Calibri" w:cs="Calibri"/>
          <w:sz w:val="22"/>
          <w:szCs w:val="22"/>
          <w:lang w:val="es-ES"/>
        </w:rPr>
      </w:pPr>
    </w:p>
    <w:p w14:paraId="7B93369D" w14:textId="77777777" w:rsidR="00050116" w:rsidRDefault="00050116" w:rsidP="00050116">
      <w:pPr>
        <w:jc w:val="both"/>
        <w:rPr>
          <w:rFonts w:ascii="Calibri" w:eastAsia="MS Gothic" w:hAnsi="Calibri" w:cs="Calibri"/>
          <w:sz w:val="22"/>
          <w:szCs w:val="22"/>
          <w:lang w:val="es-ES"/>
        </w:rPr>
      </w:pPr>
    </w:p>
    <w:p w14:paraId="59A32D1B" w14:textId="4881A094" w:rsidR="00050116" w:rsidRPr="007C74D9" w:rsidRDefault="00050116" w:rsidP="00050116">
      <w:pPr>
        <w:jc w:val="center"/>
        <w:rPr>
          <w:rFonts w:ascii="Calibri" w:eastAsia="Times New Roman" w:hAnsi="Calibri" w:cs="Calibri"/>
          <w:b/>
          <w:snapToGrid w:val="0"/>
          <w:kern w:val="0"/>
          <w:sz w:val="22"/>
          <w:szCs w:val="22"/>
          <w:u w:val="single"/>
          <w:lang w:val="es-ES" w:eastAsia="es-ES"/>
          <w14:ligatures w14:val="none"/>
        </w:rPr>
      </w:pPr>
      <w:commentRangeStart w:id="6"/>
      <w:r w:rsidRPr="007C74D9">
        <w:rPr>
          <w:rFonts w:ascii="Calibri" w:eastAsia="Times New Roman" w:hAnsi="Calibri" w:cs="Calibri"/>
          <w:b/>
          <w:snapToGrid w:val="0"/>
          <w:kern w:val="0"/>
          <w:sz w:val="22"/>
          <w:szCs w:val="22"/>
          <w:u w:val="single"/>
          <w:lang w:val="es-ES" w:eastAsia="es-ES"/>
          <w14:ligatures w14:val="none"/>
        </w:rPr>
        <w:lastRenderedPageBreak/>
        <w:t>Anexo IX.- Descripción de Penalidades</w:t>
      </w:r>
      <w:commentRangeEnd w:id="6"/>
      <w:r w:rsidRPr="007C74D9">
        <w:rPr>
          <w:rStyle w:val="Refdecomentario"/>
          <w:rFonts w:ascii="Calibri" w:eastAsia="Times New Roman" w:hAnsi="Calibri" w:cs="Calibri"/>
          <w:b/>
          <w:snapToGrid w:val="0"/>
          <w:kern w:val="0"/>
          <w:sz w:val="22"/>
          <w:szCs w:val="22"/>
          <w:u w:val="single"/>
          <w:lang w:val="es-ES" w:eastAsia="es-ES"/>
          <w14:ligatures w14:val="none"/>
        </w:rPr>
        <w:commentReference w:id="6"/>
      </w:r>
    </w:p>
    <w:p w14:paraId="64063940" w14:textId="7C1D441E" w:rsidR="00050116" w:rsidRPr="00822557" w:rsidRDefault="00050116" w:rsidP="00050116">
      <w:pPr>
        <w:jc w:val="both"/>
        <w:rPr>
          <w:rFonts w:ascii="Calibri" w:hAnsi="Calibri" w:cs="Calibri"/>
          <w:sz w:val="22"/>
          <w:szCs w:val="22"/>
          <w:lang w:val="es-ES"/>
        </w:rPr>
      </w:pPr>
      <w:r w:rsidRPr="007C74D9">
        <w:rPr>
          <w:rFonts w:ascii="Segoe UI Symbol" w:hAnsi="Segoe UI Symbol" w:cs="Segoe UI Symbol"/>
          <w:sz w:val="22"/>
          <w:szCs w:val="22"/>
          <w:lang w:val="es-ES"/>
        </w:rPr>
        <w:t>[</w:t>
      </w:r>
      <w:r w:rsidR="007C74D9" w:rsidRPr="007C74D9">
        <w:rPr>
          <w:rFonts w:ascii="Segoe UI Symbol" w:hAnsi="Segoe UI Symbol" w:cs="Segoe UI Symbol"/>
          <w:b/>
          <w:bCs/>
          <w:sz w:val="22"/>
          <w:szCs w:val="22"/>
          <w:lang w:val="es-ES"/>
        </w:rPr>
        <w:t>X</w:t>
      </w:r>
      <w:r w:rsidRPr="007C74D9">
        <w:rPr>
          <w:rFonts w:ascii="Segoe UI Symbol" w:hAnsi="Segoe UI Symbol" w:cs="Segoe UI Symbol"/>
          <w:sz w:val="22"/>
          <w:szCs w:val="22"/>
          <w:lang w:val="es-ES"/>
        </w:rPr>
        <w:t>]</w:t>
      </w:r>
      <w:r w:rsidRPr="00822557">
        <w:rPr>
          <w:rFonts w:ascii="Calibri" w:hAnsi="Calibri" w:cs="Calibri"/>
          <w:sz w:val="22"/>
          <w:szCs w:val="22"/>
          <w:lang w:val="es-ES"/>
        </w:rPr>
        <w:t xml:space="preserve"> No aplica </w:t>
      </w:r>
    </w:p>
    <w:p w14:paraId="5DCF4149" w14:textId="77777777" w:rsidR="00050116" w:rsidRPr="00822557" w:rsidRDefault="00050116" w:rsidP="00050116">
      <w:pPr>
        <w:jc w:val="both"/>
        <w:rPr>
          <w:rFonts w:ascii="Calibri" w:hAnsi="Calibri" w:cs="Calibri"/>
          <w:sz w:val="22"/>
          <w:szCs w:val="22"/>
          <w:lang w:val="es-ES"/>
        </w:rPr>
      </w:pPr>
      <w:r w:rsidRPr="007C74D9">
        <w:rPr>
          <w:rFonts w:ascii="Calibri" w:hAnsi="Calibri" w:cs="Calibri"/>
          <w:sz w:val="22"/>
          <w:szCs w:val="22"/>
          <w:lang w:val="es-ES"/>
        </w:rPr>
        <w:t>[  ]</w:t>
      </w:r>
      <w:r w:rsidRPr="00822557">
        <w:rPr>
          <w:rFonts w:ascii="Calibri" w:hAnsi="Calibri" w:cs="Calibri"/>
          <w:sz w:val="22"/>
          <w:szCs w:val="22"/>
          <w:lang w:val="es-ES"/>
        </w:rPr>
        <w:t xml:space="preserve"> Si aplica, y son las detalladas a continuación: </w:t>
      </w:r>
    </w:p>
    <w:p w14:paraId="73088314" w14:textId="77777777" w:rsidR="00050116" w:rsidRDefault="00050116" w:rsidP="00050116">
      <w:pPr>
        <w:jc w:val="both"/>
        <w:rPr>
          <w:rFonts w:ascii="Calibri" w:hAnsi="Calibri" w:cs="Calibri"/>
          <w:sz w:val="22"/>
          <w:szCs w:val="22"/>
          <w:lang w:val="es-ES"/>
        </w:rPr>
      </w:pPr>
      <w:r w:rsidRPr="00822557">
        <w:rPr>
          <w:rFonts w:ascii="Calibri" w:hAnsi="Calibri" w:cs="Calibri"/>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w:t>
      </w:r>
      <w:r>
        <w:rPr>
          <w:rFonts w:ascii="Calibri" w:hAnsi="Calibri" w:cs="Calibri"/>
          <w:sz w:val="22"/>
          <w:szCs w:val="22"/>
          <w:lang w:val="es-ES"/>
        </w:rPr>
        <w:t>Mutua Intercomarcal</w:t>
      </w:r>
      <w:r w:rsidRPr="00822557">
        <w:rPr>
          <w:rFonts w:ascii="Calibri" w:hAnsi="Calibri" w:cs="Calibri"/>
          <w:sz w:val="22"/>
          <w:szCs w:val="22"/>
          <w:lang w:val="es-ES"/>
        </w:rPr>
        <w:t xml:space="preserve">, según lo indicado a continuación: </w:t>
      </w:r>
    </w:p>
    <w:p w14:paraId="2899963F" w14:textId="77777777" w:rsidR="00050116" w:rsidRDefault="00050116" w:rsidP="00050116">
      <w:pPr>
        <w:jc w:val="both"/>
        <w:rPr>
          <w:rFonts w:ascii="Calibri" w:hAnsi="Calibri" w:cs="Calibri"/>
          <w:sz w:val="22"/>
          <w:szCs w:val="22"/>
          <w:lang w:val="es-ES"/>
        </w:rPr>
      </w:pPr>
      <w:r w:rsidRPr="00822557">
        <w:rPr>
          <w:rFonts w:ascii="Calibri" w:hAnsi="Calibri" w:cs="Calibri"/>
          <w:b/>
          <w:bCs/>
          <w:sz w:val="22"/>
          <w:szCs w:val="22"/>
          <w:u w:val="single"/>
          <w:lang w:val="es-ES"/>
        </w:rPr>
        <w:t>Leves:</w:t>
      </w:r>
      <w:r w:rsidRPr="00822557">
        <w:rPr>
          <w:rFonts w:ascii="Calibri" w:hAnsi="Calibri" w:cs="Calibri"/>
          <w:sz w:val="22"/>
          <w:szCs w:val="22"/>
          <w:lang w:val="es-ES"/>
        </w:rPr>
        <w:t xml:space="preserve"> </w:t>
      </w:r>
    </w:p>
    <w:p w14:paraId="2725ABA8" w14:textId="77777777" w:rsidR="00050116" w:rsidRPr="00822557" w:rsidRDefault="00050116" w:rsidP="00050116">
      <w:pPr>
        <w:pStyle w:val="Prrafodelista"/>
        <w:numPr>
          <w:ilvl w:val="0"/>
          <w:numId w:val="20"/>
        </w:numPr>
        <w:jc w:val="both"/>
        <w:rPr>
          <w:rFonts w:ascii="Calibri" w:hAnsi="Calibri" w:cs="Calibri"/>
          <w:sz w:val="22"/>
          <w:szCs w:val="22"/>
          <w:lang w:val="es-ES"/>
        </w:rPr>
      </w:pPr>
      <w:r w:rsidRPr="00822557">
        <w:rPr>
          <w:rFonts w:ascii="Calibri" w:hAnsi="Calibri" w:cs="Calibri"/>
          <w:sz w:val="22"/>
          <w:szCs w:val="22"/>
          <w:lang w:val="es-ES"/>
        </w:rPr>
        <w:t xml:space="preserve">Penalizaciones por demora: </w:t>
      </w:r>
    </w:p>
    <w:p w14:paraId="6B370B6B" w14:textId="77777777" w:rsidR="00050116" w:rsidRDefault="00050116" w:rsidP="00050116">
      <w:pPr>
        <w:jc w:val="both"/>
        <w:rPr>
          <w:rFonts w:ascii="Calibri" w:hAnsi="Calibri" w:cs="Calibri"/>
          <w:sz w:val="22"/>
          <w:szCs w:val="22"/>
          <w:lang w:val="es-ES"/>
        </w:rPr>
      </w:pPr>
      <w:r w:rsidRPr="00822557">
        <w:rPr>
          <w:rFonts w:ascii="Calibri" w:hAnsi="Calibri" w:cs="Calibri"/>
          <w:sz w:val="22"/>
          <w:szCs w:val="22"/>
          <w:lang w:val="es-ES"/>
        </w:rPr>
        <w:t xml:space="preserve">Si el contratista incurriese en demora, por causa imputable al mismo, </w:t>
      </w:r>
      <w:r>
        <w:rPr>
          <w:rFonts w:ascii="Calibri" w:hAnsi="Calibri" w:cs="Calibri"/>
          <w:sz w:val="22"/>
          <w:szCs w:val="22"/>
          <w:lang w:val="es-ES"/>
        </w:rPr>
        <w:t>Mutua Intercomarcal,</w:t>
      </w:r>
      <w:r w:rsidRPr="00822557">
        <w:rPr>
          <w:rFonts w:ascii="Calibri" w:hAnsi="Calibri" w:cs="Calibri"/>
          <w:sz w:val="22"/>
          <w:szCs w:val="22"/>
          <w:lang w:val="es-ES"/>
        </w:rPr>
        <w:t xml:space="preserve"> podrá optar por la imposición de penalidades diarias en la cuantía de </w:t>
      </w:r>
      <w:r>
        <w:rPr>
          <w:rFonts w:ascii="Calibri" w:hAnsi="Calibri" w:cs="Calibri"/>
          <w:sz w:val="22"/>
          <w:szCs w:val="22"/>
          <w:lang w:val="es-ES"/>
        </w:rPr>
        <w:t>[</w:t>
      </w:r>
      <w:r w:rsidRPr="00822557">
        <w:rPr>
          <w:rFonts w:ascii="Calibri" w:hAnsi="Calibri" w:cs="Calibri"/>
          <w:sz w:val="22"/>
          <w:szCs w:val="22"/>
          <w:highlight w:val="yellow"/>
          <w:lang w:val="es-ES"/>
        </w:rPr>
        <w:t>X</w:t>
      </w:r>
      <w:r>
        <w:rPr>
          <w:rFonts w:ascii="Calibri" w:hAnsi="Calibri" w:cs="Calibri"/>
          <w:sz w:val="22"/>
          <w:szCs w:val="22"/>
          <w:lang w:val="es-ES"/>
        </w:rPr>
        <w:t>]</w:t>
      </w:r>
      <w:r w:rsidRPr="00822557">
        <w:rPr>
          <w:rFonts w:ascii="Calibri" w:hAnsi="Calibri" w:cs="Calibri"/>
          <w:sz w:val="22"/>
          <w:szCs w:val="22"/>
          <w:lang w:val="es-ES"/>
        </w:rPr>
        <w:t xml:space="preserve">00 euros por cada día de retraso en la entrega hasta un máximo de </w:t>
      </w:r>
      <w:r>
        <w:rPr>
          <w:rFonts w:ascii="Calibri" w:hAnsi="Calibri" w:cs="Calibri"/>
          <w:sz w:val="22"/>
          <w:szCs w:val="22"/>
          <w:lang w:val="es-ES"/>
        </w:rPr>
        <w:t>[</w:t>
      </w:r>
      <w:r w:rsidRPr="00822557">
        <w:rPr>
          <w:rFonts w:ascii="Calibri" w:hAnsi="Calibri" w:cs="Calibri"/>
          <w:sz w:val="22"/>
          <w:szCs w:val="22"/>
          <w:highlight w:val="yellow"/>
          <w:lang w:val="es-ES"/>
        </w:rPr>
        <w:t>X</w:t>
      </w:r>
      <w:r>
        <w:rPr>
          <w:rFonts w:ascii="Calibri" w:hAnsi="Calibri" w:cs="Calibri"/>
          <w:sz w:val="22"/>
          <w:szCs w:val="22"/>
          <w:lang w:val="es-ES"/>
        </w:rPr>
        <w:t>]</w:t>
      </w:r>
      <w:r w:rsidRPr="00822557">
        <w:rPr>
          <w:rFonts w:ascii="Calibri" w:hAnsi="Calibri" w:cs="Calibri"/>
          <w:sz w:val="22"/>
          <w:szCs w:val="22"/>
          <w:lang w:val="es-ES"/>
        </w:rPr>
        <w:t xml:space="preserve">00 euros, siendo el plazo máximo de entrega estándar máximo de 2 días hábiles (de lunes a viernes) desde la solicitud de material, o en el plazo superior que indique la correspondiente orden de compra y 12 horas(de lunes a domingo) para pedidos urgentes, desde la solicitud de material. Si las demoras se reiteran en el tiempo, más de tres veces en un mes, </w:t>
      </w:r>
      <w:r>
        <w:rPr>
          <w:rFonts w:ascii="Calibri" w:hAnsi="Calibri" w:cs="Calibri"/>
          <w:sz w:val="22"/>
          <w:szCs w:val="22"/>
          <w:lang w:val="es-ES"/>
        </w:rPr>
        <w:t>Mutua Intercomarcal</w:t>
      </w:r>
      <w:r w:rsidRPr="00822557">
        <w:rPr>
          <w:rFonts w:ascii="Calibri" w:hAnsi="Calibri" w:cs="Calibri"/>
          <w:sz w:val="22"/>
          <w:szCs w:val="22"/>
          <w:lang w:val="es-ES"/>
        </w:rPr>
        <w:t xml:space="preserve"> podrá optar por la resolución del contrato. </w:t>
      </w:r>
    </w:p>
    <w:p w14:paraId="39BDFB56" w14:textId="77777777" w:rsidR="00050116" w:rsidRPr="00822557" w:rsidRDefault="00050116" w:rsidP="00050116">
      <w:pPr>
        <w:jc w:val="both"/>
        <w:rPr>
          <w:rFonts w:ascii="Calibri" w:hAnsi="Calibri" w:cs="Calibri"/>
          <w:b/>
          <w:bCs/>
          <w:sz w:val="22"/>
          <w:szCs w:val="22"/>
          <w:u w:val="single"/>
          <w:lang w:val="es-ES"/>
        </w:rPr>
      </w:pPr>
      <w:r w:rsidRPr="00822557">
        <w:rPr>
          <w:rFonts w:ascii="Calibri" w:hAnsi="Calibri" w:cs="Calibri"/>
          <w:b/>
          <w:bCs/>
          <w:sz w:val="22"/>
          <w:szCs w:val="22"/>
          <w:u w:val="single"/>
          <w:lang w:val="es-ES"/>
        </w:rPr>
        <w:t xml:space="preserve">Graves: </w:t>
      </w:r>
    </w:p>
    <w:p w14:paraId="485FE8A2" w14:textId="77777777" w:rsidR="00050116" w:rsidRPr="00822557" w:rsidRDefault="00050116" w:rsidP="00050116">
      <w:pPr>
        <w:pStyle w:val="Prrafodelista"/>
        <w:numPr>
          <w:ilvl w:val="0"/>
          <w:numId w:val="20"/>
        </w:numPr>
        <w:jc w:val="both"/>
        <w:rPr>
          <w:rFonts w:ascii="Calibri" w:hAnsi="Calibri" w:cs="Calibri"/>
          <w:sz w:val="22"/>
          <w:szCs w:val="22"/>
          <w:lang w:val="es-ES"/>
        </w:rPr>
      </w:pPr>
      <w:r w:rsidRPr="00822557">
        <w:rPr>
          <w:rFonts w:ascii="Calibri" w:hAnsi="Calibri" w:cs="Calibri"/>
          <w:sz w:val="22"/>
          <w:szCs w:val="22"/>
          <w:lang w:val="es-ES"/>
        </w:rPr>
        <w:t xml:space="preserve">Ejecución defectuosa: </w:t>
      </w:r>
    </w:p>
    <w:p w14:paraId="226C7940" w14:textId="77777777" w:rsidR="00050116" w:rsidRDefault="00050116" w:rsidP="00050116">
      <w:pPr>
        <w:jc w:val="both"/>
        <w:rPr>
          <w:rFonts w:ascii="Calibri" w:hAnsi="Calibri" w:cs="Calibri"/>
          <w:sz w:val="22"/>
          <w:szCs w:val="22"/>
          <w:lang w:val="es-ES"/>
        </w:rPr>
      </w:pPr>
      <w:r w:rsidRPr="00822557">
        <w:rPr>
          <w:rFonts w:ascii="Calibri" w:hAnsi="Calibri" w:cs="Calibri"/>
          <w:sz w:val="22"/>
          <w:szCs w:val="22"/>
          <w:lang w:val="es-ES"/>
        </w:rPr>
        <w:t xml:space="preserve">El incumplimiento por parte del adjudicatario de la entrega del material por rotura de stock, dará lugar a la imposición por parte de </w:t>
      </w:r>
      <w:r>
        <w:rPr>
          <w:rFonts w:ascii="Calibri" w:hAnsi="Calibri" w:cs="Calibri"/>
          <w:sz w:val="22"/>
          <w:szCs w:val="22"/>
          <w:lang w:val="es-ES"/>
        </w:rPr>
        <w:t>Mutua Intercomarcal</w:t>
      </w:r>
      <w:r w:rsidRPr="00822557">
        <w:rPr>
          <w:rFonts w:ascii="Calibri" w:hAnsi="Calibri" w:cs="Calibri"/>
          <w:sz w:val="22"/>
          <w:szCs w:val="22"/>
          <w:lang w:val="es-ES"/>
        </w:rPr>
        <w:t xml:space="preserve"> de penalidades cuyo importe se establecerá en </w:t>
      </w:r>
      <w:r>
        <w:rPr>
          <w:rFonts w:ascii="Calibri" w:hAnsi="Calibri" w:cs="Calibri"/>
          <w:sz w:val="22"/>
          <w:szCs w:val="22"/>
          <w:lang w:val="es-ES"/>
        </w:rPr>
        <w:t>[</w:t>
      </w:r>
      <w:r w:rsidRPr="00822557">
        <w:rPr>
          <w:rFonts w:ascii="Calibri" w:hAnsi="Calibri" w:cs="Calibri"/>
          <w:sz w:val="22"/>
          <w:szCs w:val="22"/>
          <w:highlight w:val="yellow"/>
          <w:lang w:val="es-ES"/>
        </w:rPr>
        <w:t>X</w:t>
      </w:r>
      <w:r>
        <w:rPr>
          <w:rFonts w:ascii="Calibri" w:hAnsi="Calibri" w:cs="Calibri"/>
          <w:sz w:val="22"/>
          <w:szCs w:val="22"/>
          <w:lang w:val="es-ES"/>
        </w:rPr>
        <w:t>]</w:t>
      </w:r>
      <w:r w:rsidRPr="00822557">
        <w:rPr>
          <w:rFonts w:ascii="Calibri" w:hAnsi="Calibri" w:cs="Calibri"/>
          <w:sz w:val="22"/>
          <w:szCs w:val="22"/>
          <w:lang w:val="es-ES"/>
        </w:rPr>
        <w:t xml:space="preserve">00 euros. Y podrá ser causa de resolución del contrato si esta rotura de stock no se restablece en máximo un mes des de la comunicación. </w:t>
      </w:r>
    </w:p>
    <w:p w14:paraId="36746364" w14:textId="77777777" w:rsidR="00050116" w:rsidRPr="00672FD0" w:rsidRDefault="00050116" w:rsidP="00050116">
      <w:pPr>
        <w:jc w:val="both"/>
        <w:rPr>
          <w:rFonts w:ascii="Calibri" w:hAnsi="Calibri" w:cs="Calibri"/>
          <w:b/>
          <w:bCs/>
          <w:sz w:val="22"/>
          <w:szCs w:val="22"/>
          <w:u w:val="single"/>
          <w:lang w:val="es-ES"/>
        </w:rPr>
      </w:pPr>
      <w:r w:rsidRPr="00672FD0">
        <w:rPr>
          <w:rFonts w:ascii="Calibri" w:hAnsi="Calibri" w:cs="Calibri"/>
          <w:b/>
          <w:bCs/>
          <w:sz w:val="22"/>
          <w:szCs w:val="22"/>
          <w:u w:val="single"/>
          <w:lang w:val="es-ES"/>
        </w:rPr>
        <w:t xml:space="preserve">Muy Graves: </w:t>
      </w:r>
    </w:p>
    <w:p w14:paraId="2A15D6AF" w14:textId="77777777" w:rsidR="00050116" w:rsidRDefault="00050116" w:rsidP="00050116">
      <w:pPr>
        <w:jc w:val="both"/>
        <w:rPr>
          <w:rFonts w:ascii="Calibri" w:hAnsi="Calibri" w:cs="Calibri"/>
          <w:sz w:val="22"/>
          <w:szCs w:val="22"/>
          <w:lang w:val="es-ES"/>
        </w:rPr>
      </w:pPr>
      <w:r w:rsidRPr="00822557">
        <w:rPr>
          <w:rFonts w:ascii="Calibri" w:hAnsi="Calibri" w:cs="Calibri"/>
          <w:sz w:val="22"/>
          <w:szCs w:val="22"/>
          <w:lang w:val="es-ES"/>
        </w:rPr>
        <w:t xml:space="preserve">El incumplimiento de las condiciones especiales de ejecución del contrato según lo previsto en </w:t>
      </w:r>
      <w:r>
        <w:rPr>
          <w:rFonts w:ascii="Calibri" w:hAnsi="Calibri" w:cs="Calibri"/>
          <w:sz w:val="22"/>
          <w:szCs w:val="22"/>
          <w:lang w:val="es-ES"/>
        </w:rPr>
        <w:t>el cuadro de características del PCAP</w:t>
      </w:r>
      <w:r w:rsidRPr="00822557">
        <w:rPr>
          <w:rFonts w:ascii="Calibri" w:hAnsi="Calibri" w:cs="Calibri"/>
          <w:sz w:val="22"/>
          <w:szCs w:val="22"/>
          <w:lang w:val="es-ES"/>
        </w:rPr>
        <w:t xml:space="preserve">. Penalización económica: 5% importe de adjudicación del contrato y/o posibilidad de resolución del contrato. </w:t>
      </w:r>
    </w:p>
    <w:p w14:paraId="22D9CBDF" w14:textId="77777777" w:rsidR="00050116" w:rsidRDefault="00050116" w:rsidP="00050116">
      <w:pPr>
        <w:jc w:val="both"/>
        <w:rPr>
          <w:rFonts w:ascii="Calibri" w:hAnsi="Calibri" w:cs="Calibri"/>
          <w:sz w:val="22"/>
          <w:szCs w:val="22"/>
          <w:lang w:val="es-ES"/>
        </w:rPr>
      </w:pPr>
      <w:r w:rsidRPr="00822557">
        <w:rPr>
          <w:rFonts w:ascii="Calibri" w:hAnsi="Calibri" w:cs="Calibri"/>
          <w:sz w:val="22"/>
          <w:szCs w:val="22"/>
          <w:lang w:val="es-ES"/>
        </w:rPr>
        <w:t xml:space="preserve">Procedimiento: </w:t>
      </w:r>
    </w:p>
    <w:p w14:paraId="186EEAC1" w14:textId="77777777" w:rsidR="00050116" w:rsidRDefault="00050116" w:rsidP="00050116">
      <w:pPr>
        <w:jc w:val="both"/>
        <w:rPr>
          <w:rFonts w:ascii="Calibri" w:hAnsi="Calibri" w:cs="Calibri"/>
          <w:sz w:val="22"/>
          <w:szCs w:val="22"/>
          <w:lang w:val="es-ES"/>
        </w:rPr>
      </w:pPr>
      <w:r w:rsidRPr="00822557">
        <w:rPr>
          <w:rFonts w:ascii="Calibri" w:hAnsi="Calibri" w:cs="Calibri"/>
          <w:sz w:val="22"/>
          <w:szCs w:val="22"/>
          <w:lang w:val="es-ES"/>
        </w:rPr>
        <w:t xml:space="preserve">La aplicación de las penalidades por parte de </w:t>
      </w:r>
      <w:r>
        <w:rPr>
          <w:rFonts w:ascii="Calibri" w:hAnsi="Calibri" w:cs="Calibri"/>
          <w:sz w:val="22"/>
          <w:szCs w:val="22"/>
          <w:lang w:val="es-ES"/>
        </w:rPr>
        <w:t>Mutua Intercomarcal</w:t>
      </w:r>
      <w:r w:rsidRPr="00822557">
        <w:rPr>
          <w:rFonts w:ascii="Calibri" w:hAnsi="Calibri" w:cs="Calibri"/>
          <w:sz w:val="22"/>
          <w:szCs w:val="22"/>
          <w:lang w:val="es-ES"/>
        </w:rPr>
        <w:t xml:space="preserve"> es plenamente compatible con el ejercicio de las facultades de resolución de contrato y con la correspondiente reclamación de daños y perjuicios. Las incidencias que den pie a las penalidades serán notificadas por correo certificado con acuse de recibo o por correo electrónico en la dirección indicada por los adjudicatarios, dándose un plazo de 15 días para que se formulen las alegaciones correspondientes, adoptando la Mutua, la resolución definitiva, en un plazo máximo de 15 días desde la recepción de las alegaciones.</w:t>
      </w:r>
    </w:p>
    <w:p w14:paraId="72309F30" w14:textId="77777777" w:rsidR="00050116" w:rsidRPr="00672FD0" w:rsidRDefault="00050116" w:rsidP="00050116">
      <w:pPr>
        <w:jc w:val="both"/>
        <w:rPr>
          <w:rFonts w:ascii="Calibri" w:hAnsi="Calibri" w:cs="Calibri"/>
          <w:sz w:val="22"/>
          <w:szCs w:val="22"/>
          <w:lang w:val="es-ES"/>
        </w:rPr>
      </w:pPr>
      <w:r>
        <w:rPr>
          <w:rFonts w:ascii="Calibri" w:eastAsia="Times New Roman" w:hAnsi="Calibri" w:cs="Calibri"/>
          <w:bCs/>
          <w:snapToGrid w:val="0"/>
          <w:kern w:val="0"/>
          <w:sz w:val="22"/>
          <w:szCs w:val="22"/>
          <w:lang w:val="es-ES" w:eastAsia="es-ES"/>
          <w14:ligatures w14:val="none"/>
        </w:rPr>
        <w:lastRenderedPageBreak/>
        <w:t>S</w:t>
      </w:r>
      <w:r w:rsidRPr="00672FD0">
        <w:rPr>
          <w:rFonts w:ascii="Calibri" w:eastAsia="Times New Roman" w:hAnsi="Calibri" w:cs="Calibri"/>
          <w:bCs/>
          <w:snapToGrid w:val="0"/>
          <w:kern w:val="0"/>
          <w:sz w:val="22"/>
          <w:szCs w:val="22"/>
          <w:lang w:val="es-ES" w:eastAsia="es-ES"/>
          <w14:ligatures w14:val="none"/>
        </w:rPr>
        <w:t xml:space="preserve">e aplicará la penalización cuando una vez notificado al adjudicatario y en el plazo establecido no formule ninguna alegación o ésta no sea suficiente para justificar el incumplimiento ocasionado. </w:t>
      </w:r>
      <w:r>
        <w:rPr>
          <w:rFonts w:ascii="Calibri" w:eastAsia="Times New Roman" w:hAnsi="Calibri" w:cs="Calibri"/>
          <w:bCs/>
          <w:snapToGrid w:val="0"/>
          <w:kern w:val="0"/>
          <w:sz w:val="22"/>
          <w:szCs w:val="22"/>
          <w:lang w:val="es-ES" w:eastAsia="es-ES"/>
          <w14:ligatures w14:val="none"/>
        </w:rPr>
        <w:t>Mutua</w:t>
      </w:r>
      <w:r w:rsidRPr="00672FD0">
        <w:rPr>
          <w:rFonts w:ascii="Calibri" w:eastAsia="Times New Roman" w:hAnsi="Calibri" w:cs="Calibri"/>
          <w:bCs/>
          <w:snapToGrid w:val="0"/>
          <w:kern w:val="0"/>
          <w:sz w:val="22"/>
          <w:szCs w:val="22"/>
          <w:lang w:val="es-ES" w:eastAsia="es-ES"/>
          <w14:ligatures w14:val="none"/>
        </w:rPr>
        <w:t xml:space="preserve"> emitirá la resolución definitiva que será notificada al adjudicatario.</w:t>
      </w:r>
    </w:p>
    <w:p w14:paraId="4E57F3AA" w14:textId="77777777" w:rsidR="00050116" w:rsidRDefault="00050116" w:rsidP="00050116">
      <w:pPr>
        <w:jc w:val="both"/>
        <w:rPr>
          <w:rFonts w:ascii="Calibri" w:eastAsia="Times New Roman" w:hAnsi="Calibri" w:cs="Calibri"/>
          <w:bCs/>
          <w:snapToGrid w:val="0"/>
          <w:kern w:val="0"/>
          <w:sz w:val="22"/>
          <w:szCs w:val="22"/>
          <w:lang w:val="es-ES" w:eastAsia="es-ES"/>
          <w14:ligatures w14:val="none"/>
        </w:rPr>
      </w:pPr>
      <w:r w:rsidRPr="00672FD0">
        <w:rPr>
          <w:rFonts w:ascii="Calibri" w:eastAsia="Times New Roman" w:hAnsi="Calibri" w:cs="Calibri"/>
          <w:bCs/>
          <w:snapToGrid w:val="0"/>
          <w:kern w:val="0"/>
          <w:sz w:val="22"/>
          <w:szCs w:val="22"/>
          <w:lang w:val="es-ES" w:eastAsia="es-ES"/>
          <w14:ligatures w14:val="none"/>
        </w:rPr>
        <w:t>Las penalizaciones monetarias pertinentes supondrán la correspondiente deducción económica en la emisión de las posteriores facturas. No se realizará el pago de ninguna factura posterior hasta que las indemnizaciones hayan sido abonadas en la factura.</w:t>
      </w:r>
    </w:p>
    <w:p w14:paraId="651B4A64" w14:textId="77777777" w:rsidR="00050116" w:rsidRDefault="00050116"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1A1ACA8" w14:textId="77777777" w:rsidR="005A56B2"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5331228" w14:textId="77777777" w:rsidR="005A56B2"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B9D8EC" w14:textId="77777777" w:rsidR="005A56B2" w:rsidRPr="00946E5A"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A87364B" w14:textId="51CABE96" w:rsidR="001F2F81" w:rsidRDefault="001F2F81" w:rsidP="001F2F81">
      <w:pPr>
        <w:rPr>
          <w:lang w:val="es-ES"/>
        </w:rPr>
      </w:pPr>
    </w:p>
    <w:p w14:paraId="40B32BE6" w14:textId="0F99AEC3" w:rsidR="001C255A" w:rsidRPr="00F433D6" w:rsidRDefault="001C255A" w:rsidP="001C255A">
      <w:pPr>
        <w:jc w:val="both"/>
        <w:rPr>
          <w:rFonts w:ascii="Calibri" w:eastAsia="Times New Roman" w:hAnsi="Calibri" w:cs="Calibri"/>
          <w:bCs/>
          <w:snapToGrid w:val="0"/>
          <w:kern w:val="0"/>
          <w:sz w:val="22"/>
          <w:szCs w:val="22"/>
          <w:lang w:val="es-ES" w:eastAsia="es-ES"/>
          <w14:ligatures w14:val="none"/>
        </w:rPr>
      </w:pPr>
    </w:p>
    <w:sectPr w:rsidR="001C255A" w:rsidRPr="00F433D6" w:rsidSect="00DE7FAF">
      <w:headerReference w:type="default" r:id="rId20"/>
      <w:pgSz w:w="11906" w:h="16838"/>
      <w:pgMar w:top="0" w:right="1701" w:bottom="1417" w:left="1701" w:header="426"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De Pablo Alzugaray, Arturo" w:date="2026-01-23T15:38:00Z" w:initials="AD">
    <w:p w14:paraId="1F2BAB15" w14:textId="77777777" w:rsidR="00050116" w:rsidRDefault="00050116">
      <w:pPr>
        <w:pStyle w:val="Textocomentario"/>
      </w:pPr>
      <w:r>
        <w:rPr>
          <w:rStyle w:val="Refdecomentario"/>
        </w:rPr>
        <w:annotationRef/>
      </w:r>
      <w:r>
        <w:t>Exemple de penalitats per un contracte de subministrament de material.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F2BAB1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3520C3B" w16cex:dateUtc="2026-01-23T14: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F2BAB15" w16cid:durableId="73520C3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FBC69" w14:textId="77777777" w:rsidR="00A97616" w:rsidRDefault="00A97616" w:rsidP="009D5931">
      <w:pPr>
        <w:spacing w:after="0" w:line="240" w:lineRule="auto"/>
      </w:pPr>
      <w:r>
        <w:separator/>
      </w:r>
    </w:p>
  </w:endnote>
  <w:endnote w:type="continuationSeparator" w:id="0">
    <w:p w14:paraId="5610A20D" w14:textId="77777777" w:rsidR="00A97616" w:rsidRDefault="00A97616"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NowText Regular">
    <w:panose1 w:val="020B0504030202020204"/>
    <w:charset w:val="00"/>
    <w:family w:val="swiss"/>
    <w:pitch w:val="variable"/>
    <w:sig w:usb0="A00000FF" w:usb1="5000A47B" w:usb2="00000008" w:usb3="00000000" w:csb0="00000093"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BA70F" w14:textId="77777777" w:rsidR="00A97616" w:rsidRDefault="00A97616" w:rsidP="009D5931">
      <w:pPr>
        <w:spacing w:after="0" w:line="240" w:lineRule="auto"/>
      </w:pPr>
      <w:r>
        <w:separator/>
      </w:r>
    </w:p>
  </w:footnote>
  <w:footnote w:type="continuationSeparator" w:id="0">
    <w:p w14:paraId="40687D13" w14:textId="77777777" w:rsidR="00A97616" w:rsidRDefault="00A97616"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5"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7"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9"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1"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F853862"/>
    <w:multiLevelType w:val="hybridMultilevel"/>
    <w:tmpl w:val="852A1840"/>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66FA595B"/>
    <w:multiLevelType w:val="hybridMultilevel"/>
    <w:tmpl w:val="993C17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7"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19"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0"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1"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20"/>
  </w:num>
  <w:num w:numId="2" w16cid:durableId="1897740527">
    <w:abstractNumId w:val="2"/>
  </w:num>
  <w:num w:numId="3" w16cid:durableId="1354383041">
    <w:abstractNumId w:val="6"/>
  </w:num>
  <w:num w:numId="4" w16cid:durableId="549730222">
    <w:abstractNumId w:val="18"/>
  </w:num>
  <w:num w:numId="5" w16cid:durableId="1976595853">
    <w:abstractNumId w:val="4"/>
  </w:num>
  <w:num w:numId="6" w16cid:durableId="1400589076">
    <w:abstractNumId w:val="8"/>
  </w:num>
  <w:num w:numId="7" w16cid:durableId="1173104554">
    <w:abstractNumId w:val="19"/>
  </w:num>
  <w:num w:numId="8" w16cid:durableId="436367238">
    <w:abstractNumId w:val="17"/>
  </w:num>
  <w:num w:numId="9" w16cid:durableId="1110395746">
    <w:abstractNumId w:val="10"/>
  </w:num>
  <w:num w:numId="10" w16cid:durableId="997617809">
    <w:abstractNumId w:val="9"/>
  </w:num>
  <w:num w:numId="11" w16cid:durableId="586688939">
    <w:abstractNumId w:val="7"/>
  </w:num>
  <w:num w:numId="12" w16cid:durableId="413598464">
    <w:abstractNumId w:val="11"/>
  </w:num>
  <w:num w:numId="13" w16cid:durableId="1927494138">
    <w:abstractNumId w:val="13"/>
  </w:num>
  <w:num w:numId="14" w16cid:durableId="1045134503">
    <w:abstractNumId w:val="14"/>
  </w:num>
  <w:num w:numId="15" w16cid:durableId="1688168535">
    <w:abstractNumId w:val="5"/>
  </w:num>
  <w:num w:numId="16" w16cid:durableId="648824320">
    <w:abstractNumId w:val="16"/>
  </w:num>
  <w:num w:numId="17" w16cid:durableId="1429278225">
    <w:abstractNumId w:val="3"/>
  </w:num>
  <w:num w:numId="18" w16cid:durableId="1225676975">
    <w:abstractNumId w:val="0"/>
  </w:num>
  <w:num w:numId="19" w16cid:durableId="1771195918">
    <w:abstractNumId w:val="1"/>
  </w:num>
  <w:num w:numId="20" w16cid:durableId="2024358637">
    <w:abstractNumId w:val="21"/>
  </w:num>
  <w:num w:numId="21" w16cid:durableId="621763375">
    <w:abstractNumId w:val="15"/>
  </w:num>
  <w:num w:numId="22" w16cid:durableId="337734188">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e Pablo Alzugaray, Arturo">
    <w15:presenceInfo w15:providerId="AD" w15:userId="S::adepablo@mutua-intercomarcal.com::d943c5e5-50a4-4163-bbdc-bd7681f638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50116"/>
    <w:rsid w:val="000666EF"/>
    <w:rsid w:val="00075A1F"/>
    <w:rsid w:val="000A121B"/>
    <w:rsid w:val="000B4A82"/>
    <w:rsid w:val="000B4E32"/>
    <w:rsid w:val="000C0022"/>
    <w:rsid w:val="000D35EA"/>
    <w:rsid w:val="00113F65"/>
    <w:rsid w:val="0011509E"/>
    <w:rsid w:val="00122AF7"/>
    <w:rsid w:val="00141759"/>
    <w:rsid w:val="00150712"/>
    <w:rsid w:val="00151C28"/>
    <w:rsid w:val="0016437B"/>
    <w:rsid w:val="001A531F"/>
    <w:rsid w:val="001B7A3D"/>
    <w:rsid w:val="001C255A"/>
    <w:rsid w:val="001C3FAB"/>
    <w:rsid w:val="001D055C"/>
    <w:rsid w:val="001F2F81"/>
    <w:rsid w:val="001F4FB4"/>
    <w:rsid w:val="00242531"/>
    <w:rsid w:val="002D515C"/>
    <w:rsid w:val="002F7A38"/>
    <w:rsid w:val="00303B77"/>
    <w:rsid w:val="00332C54"/>
    <w:rsid w:val="003529E1"/>
    <w:rsid w:val="00362C60"/>
    <w:rsid w:val="003B1B43"/>
    <w:rsid w:val="004353CB"/>
    <w:rsid w:val="00456D8B"/>
    <w:rsid w:val="00457421"/>
    <w:rsid w:val="00484032"/>
    <w:rsid w:val="004A74DC"/>
    <w:rsid w:val="004C79C4"/>
    <w:rsid w:val="004C7B85"/>
    <w:rsid w:val="0052287C"/>
    <w:rsid w:val="005236C7"/>
    <w:rsid w:val="00554ACA"/>
    <w:rsid w:val="00561170"/>
    <w:rsid w:val="0057778D"/>
    <w:rsid w:val="0059102F"/>
    <w:rsid w:val="005A0D56"/>
    <w:rsid w:val="005A3CD8"/>
    <w:rsid w:val="005A56B2"/>
    <w:rsid w:val="005B7504"/>
    <w:rsid w:val="005E39E3"/>
    <w:rsid w:val="005F22EC"/>
    <w:rsid w:val="0061475B"/>
    <w:rsid w:val="0062494A"/>
    <w:rsid w:val="006C222A"/>
    <w:rsid w:val="006C524B"/>
    <w:rsid w:val="006D3A0A"/>
    <w:rsid w:val="006F4C97"/>
    <w:rsid w:val="00742B17"/>
    <w:rsid w:val="00753290"/>
    <w:rsid w:val="00762A04"/>
    <w:rsid w:val="00762E14"/>
    <w:rsid w:val="007643CB"/>
    <w:rsid w:val="00765453"/>
    <w:rsid w:val="007C39BB"/>
    <w:rsid w:val="007C74D9"/>
    <w:rsid w:val="007E7714"/>
    <w:rsid w:val="00810DB3"/>
    <w:rsid w:val="008542B0"/>
    <w:rsid w:val="00856FB7"/>
    <w:rsid w:val="0087631A"/>
    <w:rsid w:val="00881630"/>
    <w:rsid w:val="00885357"/>
    <w:rsid w:val="008B024B"/>
    <w:rsid w:val="008B32B0"/>
    <w:rsid w:val="009144EB"/>
    <w:rsid w:val="00946E5A"/>
    <w:rsid w:val="00966BF5"/>
    <w:rsid w:val="009D5931"/>
    <w:rsid w:val="00A17990"/>
    <w:rsid w:val="00A658C2"/>
    <w:rsid w:val="00A767B1"/>
    <w:rsid w:val="00A97616"/>
    <w:rsid w:val="00AB4A67"/>
    <w:rsid w:val="00AE6163"/>
    <w:rsid w:val="00B6769D"/>
    <w:rsid w:val="00B84D94"/>
    <w:rsid w:val="00B87091"/>
    <w:rsid w:val="00BC4D98"/>
    <w:rsid w:val="00C40E09"/>
    <w:rsid w:val="00C96175"/>
    <w:rsid w:val="00CD0280"/>
    <w:rsid w:val="00CD1B9B"/>
    <w:rsid w:val="00CE4D88"/>
    <w:rsid w:val="00CE6694"/>
    <w:rsid w:val="00D115FB"/>
    <w:rsid w:val="00D1524D"/>
    <w:rsid w:val="00D46492"/>
    <w:rsid w:val="00D75B3A"/>
    <w:rsid w:val="00D94FEC"/>
    <w:rsid w:val="00DA06C0"/>
    <w:rsid w:val="00DB3DCE"/>
    <w:rsid w:val="00DB3F7D"/>
    <w:rsid w:val="00DE7FAF"/>
    <w:rsid w:val="00DF3A3F"/>
    <w:rsid w:val="00E00DE9"/>
    <w:rsid w:val="00F433D6"/>
    <w:rsid w:val="00F74025"/>
    <w:rsid w:val="00F949DB"/>
    <w:rsid w:val="00FC126E"/>
    <w:rsid w:val="00FF54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3413FDC5-5BC2-4518-AD7E-7B16F6BDE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paragraph" w:customStyle="1" w:styleId="Default">
    <w:name w:val="Default"/>
    <w:rsid w:val="00050116"/>
    <w:pPr>
      <w:autoSpaceDE w:val="0"/>
      <w:autoSpaceDN w:val="0"/>
      <w:adjustRightInd w:val="0"/>
      <w:spacing w:after="0" w:line="240" w:lineRule="auto"/>
    </w:pPr>
    <w:rPr>
      <w:rFonts w:ascii="Trebuchet MS" w:hAnsi="Trebuchet MS" w:cs="Trebuchet MS"/>
      <w:color w:val="000000"/>
      <w:kern w:val="0"/>
    </w:rPr>
  </w:style>
  <w:style w:type="character" w:styleId="Refdecomentario">
    <w:name w:val="annotation reference"/>
    <w:basedOn w:val="Fuentedeprrafopredeter"/>
    <w:uiPriority w:val="99"/>
    <w:semiHidden/>
    <w:unhideWhenUsed/>
    <w:rsid w:val="00050116"/>
    <w:rPr>
      <w:sz w:val="16"/>
      <w:szCs w:val="16"/>
    </w:rPr>
  </w:style>
  <w:style w:type="paragraph" w:styleId="Textocomentario">
    <w:name w:val="annotation text"/>
    <w:basedOn w:val="Normal"/>
    <w:link w:val="TextocomentarioCar"/>
    <w:uiPriority w:val="99"/>
    <w:unhideWhenUsed/>
    <w:rsid w:val="00050116"/>
    <w:pPr>
      <w:spacing w:line="240" w:lineRule="auto"/>
    </w:pPr>
    <w:rPr>
      <w:sz w:val="20"/>
      <w:szCs w:val="20"/>
    </w:rPr>
  </w:style>
  <w:style w:type="character" w:customStyle="1" w:styleId="TextocomentarioCar">
    <w:name w:val="Texto comentario Car"/>
    <w:basedOn w:val="Fuentedeprrafopredeter"/>
    <w:link w:val="Textocomentario"/>
    <w:uiPriority w:val="99"/>
    <w:rsid w:val="00050116"/>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ratacionpublica@mutua-intercomarcal.com" TargetMode="Externa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emf"/><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image" Target="media/image4.emf"/><Relationship Id="rId23" Type="http://schemas.openxmlformats.org/officeDocument/2006/relationships/theme" Target="theme/theme1.xml"/><Relationship Id="rId10" Type="http://schemas.openxmlformats.org/officeDocument/2006/relationships/endnotes" Target="endnotes.xml"/><Relationship Id="rId19"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 Id="rId22" Type="http://schemas.microsoft.com/office/2011/relationships/people" Target="people.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2.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4.xml><?xml version="1.0" encoding="utf-8"?>
<ds:datastoreItem xmlns:ds="http://schemas.openxmlformats.org/officeDocument/2006/customXml" ds:itemID="{E97D0649-5412-434A-A75A-B76779AD4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TotalTime>
  <Pages>24</Pages>
  <Words>7657</Words>
  <Characters>42115</Characters>
  <Application>Microsoft Office Word</Application>
  <DocSecurity>0</DocSecurity>
  <Lines>350</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Sierra Llivi    Susana</cp:lastModifiedBy>
  <cp:revision>2</cp:revision>
  <cp:lastPrinted>2026-04-17T11:40:00Z</cp:lastPrinted>
  <dcterms:created xsi:type="dcterms:W3CDTF">2025-03-03T08:39:00Z</dcterms:created>
  <dcterms:modified xsi:type="dcterms:W3CDTF">2026-04-20T07:57:00Z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