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2ADE7996"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34DF0728"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39DC031B" w14:textId="5B07F1BF" w:rsidR="00CD1B9B" w:rsidRPr="00CD1B9B" w:rsidRDefault="00CD1B9B"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194CBC">
        <w:rPr>
          <w:rFonts w:asciiTheme="minorHAnsi" w:hAnsiTheme="minorHAnsi" w:cstheme="minorHAnsi"/>
          <w:b/>
          <w:sz w:val="20"/>
          <w:szCs w:val="20"/>
        </w:rPr>
        <w:t xml:space="preserve">ANEXO III.- </w:t>
      </w:r>
      <w:r w:rsidRPr="00194CBC">
        <w:rPr>
          <w:rFonts w:asciiTheme="minorHAnsi" w:hAnsiTheme="minorHAnsi" w:cstheme="minorHAnsi"/>
          <w:bCs/>
          <w:sz w:val="20"/>
          <w:szCs w:val="20"/>
        </w:rPr>
        <w:t>D</w:t>
      </w:r>
      <w:r w:rsidR="00DE7FAF" w:rsidRPr="00194CBC">
        <w:rPr>
          <w:rFonts w:asciiTheme="minorHAnsi" w:hAnsiTheme="minorHAnsi" w:cstheme="minorHAnsi"/>
          <w:bCs/>
          <w:sz w:val="20"/>
          <w:szCs w:val="20"/>
        </w:rPr>
        <w:t xml:space="preserve">eclaración responsable </w:t>
      </w:r>
      <w:r w:rsidRPr="00194CBC">
        <w:rPr>
          <w:rFonts w:asciiTheme="minorHAnsi" w:hAnsiTheme="minorHAnsi" w:cstheme="minorHAnsi"/>
          <w:bCs/>
          <w:sz w:val="20"/>
          <w:szCs w:val="20"/>
        </w:rPr>
        <w:t>A</w:t>
      </w:r>
      <w:r w:rsidR="00DE7FAF" w:rsidRPr="00194CBC">
        <w:rPr>
          <w:rFonts w:asciiTheme="minorHAnsi" w:hAnsiTheme="minorHAnsi" w:cstheme="minorHAnsi"/>
          <w:bCs/>
          <w:sz w:val="20"/>
          <w:szCs w:val="20"/>
        </w:rPr>
        <w:t>dscripción</w:t>
      </w:r>
      <w:r w:rsidRPr="00194CBC">
        <w:rPr>
          <w:rFonts w:asciiTheme="minorHAnsi" w:hAnsiTheme="minorHAnsi" w:cstheme="minorHAnsi"/>
          <w:bCs/>
          <w:sz w:val="20"/>
          <w:szCs w:val="20"/>
        </w:rPr>
        <w:t xml:space="preserve"> M</w:t>
      </w:r>
      <w:r w:rsidR="00DE7FAF" w:rsidRPr="00194CBC">
        <w:rPr>
          <w:rFonts w:asciiTheme="minorHAnsi" w:hAnsiTheme="minorHAnsi" w:cstheme="minorHAnsi"/>
          <w:bCs/>
          <w:sz w:val="20"/>
          <w:szCs w:val="20"/>
        </w:rPr>
        <w:t>edios</w:t>
      </w:r>
      <w:r w:rsidRPr="00194CBC">
        <w:rPr>
          <w:rFonts w:asciiTheme="minorHAnsi" w:hAnsiTheme="minorHAnsi" w:cstheme="minorHAnsi"/>
          <w:bCs/>
          <w:sz w:val="20"/>
          <w:szCs w:val="20"/>
        </w:rPr>
        <w:t xml:space="preserve"> M</w:t>
      </w:r>
      <w:r w:rsidR="00DE7FAF" w:rsidRPr="00194CBC">
        <w:rPr>
          <w:rFonts w:asciiTheme="minorHAnsi" w:hAnsiTheme="minorHAnsi" w:cstheme="minorHAnsi"/>
          <w:bCs/>
          <w:sz w:val="20"/>
          <w:szCs w:val="20"/>
        </w:rPr>
        <w:t>ateriales</w:t>
      </w:r>
      <w:r w:rsidRPr="00194CBC">
        <w:rPr>
          <w:rFonts w:asciiTheme="minorHAnsi" w:hAnsiTheme="minorHAnsi" w:cstheme="minorHAnsi"/>
          <w:bCs/>
          <w:sz w:val="20"/>
          <w:szCs w:val="20"/>
        </w:rPr>
        <w:t xml:space="preserve"> </w:t>
      </w:r>
      <w:r w:rsidR="00DE7FAF" w:rsidRPr="00194CBC">
        <w:rPr>
          <w:rFonts w:asciiTheme="minorHAnsi" w:hAnsiTheme="minorHAnsi" w:cstheme="minorHAnsi"/>
          <w:bCs/>
          <w:sz w:val="20"/>
          <w:szCs w:val="20"/>
        </w:rPr>
        <w:t xml:space="preserve">y/o </w:t>
      </w:r>
      <w:r w:rsidRPr="00194CBC">
        <w:rPr>
          <w:rFonts w:asciiTheme="minorHAnsi" w:hAnsiTheme="minorHAnsi" w:cstheme="minorHAnsi"/>
          <w:bCs/>
          <w:sz w:val="20"/>
          <w:szCs w:val="20"/>
        </w:rPr>
        <w:t>P</w:t>
      </w:r>
      <w:r w:rsidR="00DE7FAF" w:rsidRPr="00194CBC">
        <w:rPr>
          <w:rFonts w:asciiTheme="minorHAnsi" w:hAnsiTheme="minorHAnsi" w:cstheme="minorHAnsi"/>
          <w:bCs/>
          <w:sz w:val="20"/>
          <w:szCs w:val="20"/>
        </w:rPr>
        <w:t>ersonales</w:t>
      </w:r>
      <w:r w:rsidR="00DE7FAF" w:rsidRPr="00194CBC">
        <w:rPr>
          <w:rFonts w:asciiTheme="minorHAnsi" w:hAnsiTheme="minorHAnsi" w:cstheme="minorHAnsi"/>
          <w:b/>
          <w:sz w:val="20"/>
          <w:szCs w:val="20"/>
        </w:rPr>
        <w:t xml:space="preserve"> </w:t>
      </w:r>
      <w:r w:rsidRPr="00194CBC">
        <w:rPr>
          <w:rFonts w:asciiTheme="minorHAnsi" w:hAnsiTheme="minorHAnsi" w:cstheme="minorHAnsi"/>
          <w:bCs/>
          <w:sz w:val="20"/>
          <w:szCs w:val="20"/>
        </w:rPr>
        <w:t>(</w:t>
      </w:r>
      <w:r w:rsidR="001140F9" w:rsidRPr="00194CBC">
        <w:rPr>
          <w:rFonts w:asciiTheme="minorHAnsi" w:hAnsiTheme="minorHAnsi" w:cstheme="minorHAnsi"/>
          <w:bCs/>
          <w:sz w:val="20"/>
          <w:szCs w:val="20"/>
          <w:u w:val="single"/>
        </w:rPr>
        <w:t>SOBRE Electrónico Único</w:t>
      </w:r>
      <w:r w:rsidRPr="00194CBC">
        <w:rPr>
          <w:rFonts w:asciiTheme="minorHAnsi" w:hAnsiTheme="minorHAnsi" w:cstheme="minorHAnsi"/>
          <w:bCs/>
          <w:sz w:val="20"/>
          <w:szCs w:val="20"/>
        </w:rPr>
        <w:t>)</w:t>
      </w:r>
    </w:p>
    <w:p w14:paraId="398B2C37" w14:textId="497D6E60"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00972DE7">
        <w:rPr>
          <w:rFonts w:asciiTheme="minorHAnsi" w:hAnsiTheme="minorHAnsi" w:cstheme="minorHAnsi"/>
          <w:bCs/>
          <w:sz w:val="20"/>
          <w:szCs w:val="20"/>
        </w:rPr>
        <w:t>Oferta Técnica Objetiva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2B2C086F" w14:textId="218003B1" w:rsidR="008B32B0" w:rsidRPr="00AB4A67" w:rsidRDefault="008B32B0" w:rsidP="001140F9">
      <w:pPr>
        <w:pStyle w:val="Textoindependiente"/>
        <w:tabs>
          <w:tab w:val="left" w:pos="10065"/>
        </w:tabs>
        <w:spacing w:before="36" w:line="480" w:lineRule="auto"/>
        <w:ind w:left="142" w:right="707"/>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05829538" w14:textId="185B967A" w:rsidR="004C7B85" w:rsidRDefault="004C7B85"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w:t>
      </w:r>
      <w:r w:rsidR="00E3454A">
        <w:rPr>
          <w:rFonts w:asciiTheme="minorHAnsi" w:hAnsiTheme="minorHAnsi" w:cstheme="minorHAnsi"/>
          <w:b/>
          <w:sz w:val="20"/>
          <w:szCs w:val="20"/>
        </w:rPr>
        <w:t>VI</w:t>
      </w:r>
      <w:r w:rsidR="00E3454A" w:rsidRPr="00AB4A67">
        <w:rPr>
          <w:rFonts w:asciiTheme="minorHAnsi" w:hAnsiTheme="minorHAnsi" w:cstheme="minorHAnsi"/>
          <w:b/>
          <w:sz w:val="20"/>
          <w:szCs w:val="20"/>
        </w:rPr>
        <w:t>. -</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5CC09E02" w14:textId="046639A5" w:rsidR="00972DE7" w:rsidRDefault="00972DE7"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w:t>
      </w:r>
      <w:r w:rsidR="00E3454A">
        <w:rPr>
          <w:rFonts w:asciiTheme="minorHAnsi" w:hAnsiTheme="minorHAnsi" w:cstheme="minorHAnsi"/>
          <w:b/>
          <w:sz w:val="20"/>
          <w:szCs w:val="20"/>
        </w:rPr>
        <w:t>VII</w:t>
      </w:r>
      <w:r>
        <w:rPr>
          <w:rFonts w:asciiTheme="minorHAnsi" w:hAnsiTheme="minorHAnsi" w:cstheme="minorHAnsi"/>
          <w:b/>
          <w:sz w:val="20"/>
          <w:szCs w:val="20"/>
        </w:rPr>
        <w:t xml:space="preserve">.- </w:t>
      </w:r>
      <w:r w:rsidRPr="00972DE7">
        <w:rPr>
          <w:rFonts w:asciiTheme="minorHAnsi" w:hAnsiTheme="minorHAnsi" w:cstheme="minorHAnsi"/>
          <w:bCs/>
          <w:sz w:val="20"/>
          <w:szCs w:val="20"/>
        </w:rPr>
        <w:t>Modelo de Contrato Regulador del Encargo de Tratamiento de Datos Personales.</w:t>
      </w:r>
    </w:p>
    <w:p w14:paraId="18A97A5F" w14:textId="187BE053" w:rsidR="00972DE7" w:rsidRDefault="00972DE7"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w:t>
      </w:r>
      <w:r w:rsidR="00E3454A">
        <w:rPr>
          <w:rFonts w:asciiTheme="minorHAnsi" w:hAnsiTheme="minorHAnsi" w:cstheme="minorHAnsi"/>
          <w:b/>
          <w:sz w:val="20"/>
          <w:szCs w:val="20"/>
        </w:rPr>
        <w:t>VIII</w:t>
      </w:r>
      <w:r>
        <w:rPr>
          <w:rFonts w:asciiTheme="minorHAnsi" w:hAnsiTheme="minorHAnsi" w:cstheme="minorHAnsi"/>
          <w:b/>
          <w:sz w:val="20"/>
          <w:szCs w:val="20"/>
        </w:rPr>
        <w:t>.</w:t>
      </w:r>
      <w:r w:rsidRPr="00972DE7">
        <w:rPr>
          <w:rFonts w:asciiTheme="minorHAnsi" w:hAnsiTheme="minorHAnsi" w:cstheme="minorHAnsi"/>
          <w:bCs/>
          <w:sz w:val="20"/>
          <w:szCs w:val="20"/>
        </w:rPr>
        <w:t>-</w:t>
      </w:r>
      <w:r>
        <w:rPr>
          <w:rFonts w:asciiTheme="minorHAnsi" w:hAnsiTheme="minorHAnsi" w:cstheme="minorHAnsi"/>
          <w:bCs/>
          <w:sz w:val="20"/>
          <w:szCs w:val="20"/>
        </w:rPr>
        <w:t xml:space="preserve"> Condiciones especiales de ejecución del contrato.</w:t>
      </w: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7F0F8725"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22DBFB13"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4D61C973"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56842F42"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6AC19386"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43EE49F8"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2106934B"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77DA527A"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106A78B5" w14:textId="77777777" w:rsidR="00E3454A" w:rsidRDefault="00E3454A"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64CA8744" w14:textId="77777777" w:rsidR="00491654" w:rsidRDefault="00491654"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1CBBACF1" w14:textId="45C033A2"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t>ANEXO I.- DECLARACIÓN RESPONSABLE</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13.- Que </w:t>
      </w:r>
      <w:proofErr w:type="gramStart"/>
      <w:r w:rsidRPr="00946E5A">
        <w:rPr>
          <w:rFonts w:ascii="Calibri" w:eastAsia="Times New Roman" w:hAnsi="Calibri" w:cs="Calibri"/>
          <w:color w:val="000000"/>
          <w:kern w:val="0"/>
          <w:sz w:val="22"/>
          <w:szCs w:val="22"/>
          <w:lang w:val="es-ES" w:eastAsia="es-ES"/>
          <w14:ligatures w14:val="none"/>
        </w:rPr>
        <w:t>en relación a</w:t>
      </w:r>
      <w:proofErr w:type="gramEnd"/>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946E5A">
        <w:rPr>
          <w:rFonts w:ascii="Calibri" w:eastAsia="Times New Roman" w:hAnsi="Calibri" w:cs="Calibri"/>
          <w:color w:val="000000"/>
          <w:kern w:val="0"/>
          <w:sz w:val="22"/>
          <w:szCs w:val="22"/>
          <w:highlight w:val="yellow"/>
          <w:lang w:val="es-ES" w:eastAsia="es-ES"/>
          <w14:ligatures w14:val="none"/>
        </w:rPr>
        <w:t>Sí/</w:t>
      </w:r>
      <w:proofErr w:type="gramStart"/>
      <w:r w:rsidRPr="00946E5A">
        <w:rPr>
          <w:rFonts w:ascii="Calibri" w:eastAsia="Times New Roman" w:hAnsi="Calibri" w:cs="Calibri"/>
          <w:color w:val="000000"/>
          <w:kern w:val="0"/>
          <w:sz w:val="22"/>
          <w:szCs w:val="22"/>
          <w:highlight w:val="yellow"/>
          <w:lang w:val="es-ES" w:eastAsia="es-ES"/>
          <w14:ligatures w14:val="none"/>
        </w:rPr>
        <w:t>No</w:t>
      </w:r>
      <w:r w:rsidRPr="00946E5A">
        <w:rPr>
          <w:rFonts w:ascii="Calibri" w:eastAsia="Times New Roman" w:hAnsi="Calibri" w:cs="Calibri"/>
          <w:color w:val="000000"/>
          <w:kern w:val="0"/>
          <w:sz w:val="22"/>
          <w:szCs w:val="22"/>
          <w:lang w:val="es-ES" w:eastAsia="es-ES"/>
          <w14:ligatures w14:val="none"/>
        </w:rPr>
        <w:t>).......</w:t>
      </w:r>
      <w:proofErr w:type="gramEnd"/>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DF3A3F">
      <w:pPr>
        <w:numPr>
          <w:ilvl w:val="0"/>
          <w:numId w:val="2"/>
        </w:numPr>
        <w:shd w:val="clear" w:color="auto" w:fill="FFFFFF"/>
        <w:spacing w:after="0" w:line="240" w:lineRule="auto"/>
        <w:ind w:left="708" w:hanging="566"/>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E0D274C" w14:textId="77777777" w:rsidR="00FC6A4B" w:rsidRPr="00946E5A" w:rsidRDefault="00FC6A4B"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B874584" w14:textId="77777777" w:rsidR="00FC6A4B" w:rsidRDefault="00FC6A4B"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p>
    <w:p w14:paraId="568AE618" w14:textId="754DFA46"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t>ANEXO II.- DECLARACIÓN RESPONSABLE CONCURRENCIA O NO EN UTE</w:t>
      </w:r>
      <w:bookmarkEnd w:id="4"/>
    </w:p>
    <w:p w14:paraId="100746B7" w14:textId="77777777" w:rsidR="00FC6A4B" w:rsidRDefault="00FC6A4B"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6D29EAF3" w14:textId="7BC357AB"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E75649"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E75649"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65DABC3C"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 DECLARACIÓN RESPONSABLE COMPROMISO DE ADSCRIPCIÓN DE MEDIOS MATERIALES Y/O PERSONALES</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20BCDAC0" w14:textId="47EEEDE2" w:rsidR="005115F4" w:rsidRPr="00A00438" w:rsidRDefault="00A00438" w:rsidP="00A00438">
      <w:pPr>
        <w:widowControl w:val="0"/>
        <w:tabs>
          <w:tab w:val="left" w:pos="721"/>
        </w:tabs>
        <w:autoSpaceDE w:val="0"/>
        <w:autoSpaceDN w:val="0"/>
        <w:spacing w:before="205" w:after="0"/>
        <w:ind w:right="138"/>
        <w:jc w:val="both"/>
        <w:rPr>
          <w:rFonts w:ascii="Calibri" w:hAnsi="Calibri" w:cs="Calibri"/>
          <w:bCs/>
          <w:sz w:val="22"/>
          <w:szCs w:val="22"/>
          <w:lang w:val="es-ES"/>
        </w:rPr>
      </w:pPr>
      <w:r w:rsidRPr="00A00438">
        <w:rPr>
          <w:rFonts w:ascii="Calibri" w:hAnsi="Calibri" w:cs="Calibri"/>
          <w:bCs/>
          <w:sz w:val="22"/>
          <w:szCs w:val="22"/>
          <w:lang w:val="es-ES"/>
        </w:rPr>
        <w:t xml:space="preserve">El licitador </w:t>
      </w:r>
      <w:r>
        <w:rPr>
          <w:rFonts w:ascii="Calibri" w:hAnsi="Calibri" w:cs="Calibri"/>
          <w:bCs/>
          <w:sz w:val="22"/>
          <w:szCs w:val="22"/>
          <w:lang w:val="es-ES"/>
        </w:rPr>
        <w:t xml:space="preserve">abajo firmante se compromete, en caso de resultar la proposición más ventajosa y mejor clasificada, a poder </w:t>
      </w:r>
      <w:r w:rsidRPr="00A00438">
        <w:rPr>
          <w:rFonts w:ascii="Calibri" w:hAnsi="Calibri" w:cs="Calibri"/>
          <w:bCs/>
          <w:sz w:val="22"/>
          <w:szCs w:val="22"/>
          <w:lang w:val="es-ES"/>
        </w:rPr>
        <w:t xml:space="preserve">cumplir con una estructura organizativa de medios personales que permita identificar posiciones como: </w:t>
      </w:r>
    </w:p>
    <w:p w14:paraId="60B549AE" w14:textId="77777777" w:rsidR="005115F4" w:rsidRPr="005115F4" w:rsidRDefault="005115F4" w:rsidP="005115F4">
      <w:pPr>
        <w:jc w:val="both"/>
        <w:rPr>
          <w:rFonts w:ascii="Calibri" w:hAnsi="Calibri" w:cs="Calibri"/>
          <w:bCs/>
          <w:sz w:val="22"/>
          <w:szCs w:val="22"/>
          <w:lang w:val="es-ES"/>
        </w:rPr>
      </w:pPr>
      <w:r w:rsidRPr="005115F4">
        <w:rPr>
          <w:rFonts w:ascii="Calibri" w:hAnsi="Calibri" w:cs="Calibri"/>
          <w:b/>
          <w:sz w:val="22"/>
          <w:szCs w:val="22"/>
          <w:lang w:val="es-ES"/>
        </w:rPr>
        <w:t>Proyectista y coordinador de proyecto:</w:t>
      </w:r>
      <w:r w:rsidRPr="005115F4">
        <w:rPr>
          <w:rFonts w:ascii="Calibri" w:hAnsi="Calibri" w:cs="Calibri"/>
          <w:bCs/>
          <w:sz w:val="22"/>
          <w:szCs w:val="22"/>
          <w:lang w:val="es-ES"/>
        </w:rPr>
        <w:t xml:space="preserve"> arquitecto o ingeniero. </w:t>
      </w:r>
    </w:p>
    <w:p w14:paraId="25D8792C" w14:textId="77777777" w:rsidR="005115F4" w:rsidRPr="005115F4" w:rsidRDefault="005115F4" w:rsidP="005115F4">
      <w:pPr>
        <w:jc w:val="both"/>
        <w:rPr>
          <w:rFonts w:ascii="Calibri" w:hAnsi="Calibri" w:cs="Calibri"/>
          <w:bCs/>
          <w:sz w:val="22"/>
          <w:szCs w:val="22"/>
          <w:lang w:val="es-ES"/>
        </w:rPr>
      </w:pPr>
      <w:r w:rsidRPr="005115F4">
        <w:rPr>
          <w:rFonts w:ascii="Calibri" w:hAnsi="Calibri" w:cs="Calibri"/>
          <w:b/>
          <w:sz w:val="22"/>
          <w:szCs w:val="22"/>
          <w:lang w:val="es-ES"/>
        </w:rPr>
        <w:t>Dirección de obra:</w:t>
      </w:r>
      <w:r w:rsidRPr="005115F4">
        <w:rPr>
          <w:rFonts w:ascii="Calibri" w:hAnsi="Calibri" w:cs="Calibri"/>
          <w:bCs/>
          <w:sz w:val="22"/>
          <w:szCs w:val="22"/>
          <w:lang w:val="es-ES"/>
        </w:rPr>
        <w:t xml:space="preserve"> arquitecto o ingeniero. </w:t>
      </w:r>
    </w:p>
    <w:p w14:paraId="7CAD421B" w14:textId="77777777" w:rsidR="005115F4" w:rsidRPr="005115F4" w:rsidRDefault="005115F4" w:rsidP="005115F4">
      <w:pPr>
        <w:jc w:val="both"/>
        <w:rPr>
          <w:rFonts w:ascii="Calibri" w:hAnsi="Calibri" w:cs="Calibri"/>
          <w:bCs/>
          <w:sz w:val="22"/>
          <w:szCs w:val="22"/>
          <w:lang w:val="es-ES"/>
        </w:rPr>
      </w:pPr>
      <w:r w:rsidRPr="005115F4">
        <w:rPr>
          <w:rFonts w:ascii="Calibri" w:hAnsi="Calibri" w:cs="Calibri"/>
          <w:b/>
          <w:sz w:val="22"/>
          <w:szCs w:val="22"/>
          <w:lang w:val="es-ES"/>
        </w:rPr>
        <w:t>Dirección de ejecución:</w:t>
      </w:r>
      <w:r w:rsidRPr="005115F4">
        <w:rPr>
          <w:rFonts w:ascii="Calibri" w:hAnsi="Calibri" w:cs="Calibri"/>
          <w:bCs/>
          <w:sz w:val="22"/>
          <w:szCs w:val="22"/>
          <w:lang w:val="es-ES"/>
        </w:rPr>
        <w:t xml:space="preserve"> arquitecto técnico o ingeniero. </w:t>
      </w:r>
    </w:p>
    <w:p w14:paraId="1DCDFDB2" w14:textId="77777777" w:rsidR="005115F4" w:rsidRPr="005115F4" w:rsidRDefault="005115F4" w:rsidP="005115F4">
      <w:pPr>
        <w:jc w:val="both"/>
        <w:rPr>
          <w:rFonts w:ascii="Calibri" w:hAnsi="Calibri" w:cs="Calibri"/>
          <w:bCs/>
          <w:sz w:val="22"/>
          <w:szCs w:val="22"/>
          <w:lang w:val="es-ES"/>
        </w:rPr>
      </w:pPr>
      <w:r w:rsidRPr="005115F4">
        <w:rPr>
          <w:rFonts w:ascii="Calibri" w:hAnsi="Calibri" w:cs="Calibri"/>
          <w:b/>
          <w:sz w:val="22"/>
          <w:szCs w:val="22"/>
          <w:lang w:val="es-ES"/>
        </w:rPr>
        <w:t>Coordinación seguridad y salud en obra:</w:t>
      </w:r>
      <w:r w:rsidRPr="005115F4">
        <w:rPr>
          <w:rFonts w:ascii="Calibri" w:hAnsi="Calibri" w:cs="Calibri"/>
          <w:bCs/>
          <w:sz w:val="22"/>
          <w:szCs w:val="22"/>
          <w:lang w:val="es-ES"/>
        </w:rPr>
        <w:t xml:space="preserve"> arquitecto, ingeniero o equivalente. </w:t>
      </w:r>
    </w:p>
    <w:p w14:paraId="028A611F" w14:textId="77777777" w:rsidR="005115F4" w:rsidRPr="005115F4" w:rsidRDefault="005115F4" w:rsidP="005115F4">
      <w:pPr>
        <w:jc w:val="both"/>
        <w:rPr>
          <w:rFonts w:ascii="Calibri" w:hAnsi="Calibri" w:cs="Calibri"/>
          <w:bCs/>
          <w:sz w:val="22"/>
          <w:szCs w:val="22"/>
          <w:lang w:val="es-ES"/>
        </w:rPr>
      </w:pPr>
      <w:r w:rsidRPr="005115F4">
        <w:rPr>
          <w:rFonts w:ascii="Calibri" w:hAnsi="Calibri" w:cs="Calibri"/>
          <w:bCs/>
          <w:sz w:val="22"/>
          <w:szCs w:val="22"/>
          <w:lang w:val="es-ES"/>
        </w:rPr>
        <w:t xml:space="preserve">Una misma persona podrá realizar, en la ejecución del contrato, más de una de las figuras recogidas en el presente expediente, siendo necesario desarrollar mediante declaración responsable la capacitación del personal adscrito, su formación, experiencia y colegiación si procede. </w:t>
      </w:r>
    </w:p>
    <w:p w14:paraId="218EBEF6" w14:textId="4ACAFCDD" w:rsidR="00F949DB" w:rsidRPr="005115F4" w:rsidRDefault="005115F4" w:rsidP="005115F4">
      <w:pPr>
        <w:jc w:val="both"/>
        <w:rPr>
          <w:rFonts w:ascii="Calibri" w:hAnsi="Calibri" w:cs="Calibri"/>
          <w:b/>
          <w:sz w:val="22"/>
          <w:szCs w:val="22"/>
          <w:lang w:val="es-ES"/>
        </w:rPr>
      </w:pPr>
      <w:r w:rsidRPr="005115F4">
        <w:rPr>
          <w:rFonts w:ascii="Calibri" w:hAnsi="Calibri" w:cs="Calibri"/>
          <w:b/>
          <w:sz w:val="22"/>
          <w:szCs w:val="22"/>
          <w:u w:val="single"/>
          <w:lang w:val="es-ES"/>
        </w:rPr>
        <w:t>Acreditación:</w:t>
      </w:r>
      <w:r w:rsidRPr="005115F4">
        <w:rPr>
          <w:rFonts w:ascii="Calibri" w:hAnsi="Calibri" w:cs="Calibri"/>
          <w:bCs/>
          <w:sz w:val="22"/>
          <w:szCs w:val="22"/>
          <w:lang w:val="es-ES"/>
        </w:rPr>
        <w:t xml:space="preserve"> En la fase de presentación de ofertas, los licitadores deberán aportar el </w:t>
      </w:r>
      <w:r w:rsidRPr="005115F4">
        <w:rPr>
          <w:rFonts w:ascii="Calibri" w:hAnsi="Calibri" w:cs="Calibri"/>
          <w:b/>
          <w:sz w:val="22"/>
          <w:szCs w:val="22"/>
          <w:lang w:val="es-ES"/>
        </w:rPr>
        <w:t>Anexo III</w:t>
      </w:r>
      <w:r w:rsidRPr="005115F4">
        <w:rPr>
          <w:rFonts w:ascii="Calibri" w:hAnsi="Calibri" w:cs="Calibri"/>
          <w:bCs/>
          <w:sz w:val="22"/>
          <w:szCs w:val="22"/>
          <w:lang w:val="es-ES"/>
        </w:rPr>
        <w:t xml:space="preserve"> debidamente firmado, mediante el cual declaren y se comprometan a disponer, en caso de resultar adjudicatarios, de una estructura organizativa equivalente a la exigida</w:t>
      </w:r>
      <w:r>
        <w:rPr>
          <w:rFonts w:ascii="Calibri" w:hAnsi="Calibri" w:cs="Calibri"/>
          <w:bCs/>
          <w:sz w:val="22"/>
          <w:szCs w:val="22"/>
          <w:lang w:val="es-ES"/>
        </w:rPr>
        <w:t xml:space="preserve"> </w:t>
      </w:r>
      <w:r w:rsidRPr="005115F4">
        <w:rPr>
          <w:rFonts w:ascii="Calibri" w:hAnsi="Calibri" w:cs="Calibri"/>
          <w:bCs/>
          <w:sz w:val="22"/>
          <w:szCs w:val="22"/>
          <w:lang w:val="es-ES"/>
        </w:rPr>
        <w:t xml:space="preserve">en el presente pliego, así como de personal que reúna las titulaciones académicas requeridas para el desempeño de las funciones previstas. </w:t>
      </w:r>
      <w:r w:rsidRPr="005115F4">
        <w:rPr>
          <w:rFonts w:ascii="Calibri" w:hAnsi="Calibri" w:cs="Calibri"/>
          <w:b/>
          <w:sz w:val="22"/>
          <w:szCs w:val="22"/>
          <w:lang w:val="es-ES"/>
        </w:rPr>
        <w:t>Con carácter previo a la adjudicación, o cuando así sea requerido por el órgano de contratación, el licitador propuesto como adjudicatario deberá acreditar documentalmente la disponibilidad efectiva de los medios personales comprometidos, aportando la documentación justificativa correspondiente. A título enunciativo y no limitativo, podrá requerirse la presentación de títulos académicos, certificados de colegiación, números de colegiado, currículos profesionales o cualquier otra documentación que permita verificar la capacitación técnica y profesional del personal adscrito al contrato.</w:t>
      </w:r>
    </w:p>
    <w:p w14:paraId="6C1B7649" w14:textId="77777777" w:rsidR="005115F4" w:rsidRDefault="005115F4" w:rsidP="005115F4">
      <w:pPr>
        <w:jc w:val="both"/>
        <w:rPr>
          <w:rFonts w:ascii="Calibri" w:hAnsi="Calibri" w:cs="Calibri"/>
          <w:bCs/>
          <w:sz w:val="22"/>
          <w:szCs w:val="22"/>
          <w:lang w:val="es-ES"/>
        </w:rPr>
      </w:pPr>
    </w:p>
    <w:p w14:paraId="318D27F0" w14:textId="77777777" w:rsidR="005115F4" w:rsidRDefault="005115F4" w:rsidP="005115F4">
      <w:pPr>
        <w:jc w:val="both"/>
        <w:rPr>
          <w:rFonts w:ascii="Calibri" w:hAnsi="Calibri" w:cs="Calibri"/>
          <w:bCs/>
          <w:sz w:val="22"/>
          <w:szCs w:val="22"/>
          <w:lang w:val="es-ES"/>
        </w:rPr>
      </w:pPr>
    </w:p>
    <w:p w14:paraId="71462C06" w14:textId="77777777" w:rsidR="005115F4" w:rsidRDefault="005115F4" w:rsidP="005115F4">
      <w:pPr>
        <w:jc w:val="both"/>
        <w:rPr>
          <w:rFonts w:ascii="Calibri" w:hAnsi="Calibri" w:cs="Calibri"/>
          <w:bCs/>
          <w:sz w:val="22"/>
          <w:szCs w:val="22"/>
          <w:lang w:val="es-ES"/>
        </w:rPr>
      </w:pPr>
    </w:p>
    <w:p w14:paraId="0EF53CFA" w14:textId="77777777" w:rsidR="005115F4" w:rsidRPr="00F949DB" w:rsidRDefault="005115F4" w:rsidP="005115F4">
      <w:pPr>
        <w:jc w:val="both"/>
        <w:rPr>
          <w:rFonts w:ascii="Calibri" w:eastAsia="Times New Roman" w:hAnsi="Calibri" w:cs="Calibri"/>
          <w:b/>
          <w:snapToGrid w:val="0"/>
          <w:kern w:val="28"/>
          <w:sz w:val="22"/>
          <w:szCs w:val="22"/>
          <w:lang w:val="es-ES_tradnl" w:eastAsia="es-ES"/>
          <w14:ligatures w14:val="none"/>
        </w:rPr>
      </w:pPr>
    </w:p>
    <w:p w14:paraId="53C2813F" w14:textId="75073072" w:rsid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7E1FC3B6" w14:textId="77777777" w:rsidR="00A00438" w:rsidRPr="00A00438" w:rsidRDefault="00A00438" w:rsidP="00A00438">
      <w:pPr>
        <w:widowControl w:val="0"/>
        <w:tabs>
          <w:tab w:val="left" w:pos="721"/>
        </w:tabs>
        <w:autoSpaceDE w:val="0"/>
        <w:autoSpaceDN w:val="0"/>
        <w:spacing w:before="205" w:after="0"/>
        <w:ind w:right="138"/>
        <w:jc w:val="both"/>
        <w:rPr>
          <w:rFonts w:ascii="Calibri" w:hAnsi="Calibri" w:cs="Calibri"/>
          <w:bCs/>
          <w:i/>
          <w:iCs/>
          <w:sz w:val="22"/>
          <w:szCs w:val="22"/>
          <w:lang w:val="es-ES"/>
        </w:rPr>
      </w:pPr>
    </w:p>
    <w:p w14:paraId="23A41501" w14:textId="77777777" w:rsidR="00A00438" w:rsidRPr="00A00438" w:rsidRDefault="00A00438" w:rsidP="00A00438">
      <w:pPr>
        <w:jc w:val="both"/>
        <w:rPr>
          <w:rFonts w:ascii="Calibri" w:eastAsia="Times New Roman" w:hAnsi="Calibri" w:cs="Calibri"/>
          <w:b/>
          <w:i/>
          <w:iCs/>
          <w:snapToGrid w:val="0"/>
          <w:kern w:val="28"/>
          <w:sz w:val="22"/>
          <w:szCs w:val="22"/>
          <w:lang w:val="es-ES_tradnl" w:eastAsia="es-ES"/>
          <w14:ligatures w14:val="none"/>
        </w:rPr>
      </w:pPr>
      <w:r w:rsidRPr="00A00438">
        <w:rPr>
          <w:rFonts w:ascii="Calibri" w:eastAsia="Times New Roman" w:hAnsi="Calibri" w:cs="Calibri"/>
          <w:b/>
          <w:i/>
          <w:iCs/>
          <w:snapToGrid w:val="0"/>
          <w:kern w:val="28"/>
          <w:sz w:val="22"/>
          <w:szCs w:val="22"/>
          <w:lang w:val="es-ES_tradnl" w:eastAsia="es-ES"/>
          <w14:ligatures w14:val="none"/>
        </w:rPr>
        <w:t xml:space="preserve">*Se deberá aportar la documentación acreditativa correspondiente indicada en el apartado F.2 del cuadro de características del PCAP de la presente licitación en la fase de requerimiento de documentación si resultase la proposición mejor clasificada. </w:t>
      </w:r>
    </w:p>
    <w:p w14:paraId="68C692D0" w14:textId="77777777" w:rsidR="00A00438" w:rsidRDefault="00A00438" w:rsidP="00A00438">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684F85D" w14:textId="77777777" w:rsidR="00CD1B9B" w:rsidRDefault="00CD1B9B">
      <w:pPr>
        <w:rPr>
          <w:rFonts w:ascii="Calibri" w:eastAsia="Times New Roman" w:hAnsi="Calibri" w:cs="Calibri"/>
          <w:b/>
          <w:snapToGrid w:val="0"/>
          <w:kern w:val="28"/>
          <w:sz w:val="22"/>
          <w:szCs w:val="22"/>
          <w:u w:val="single"/>
          <w:lang w:val="es-ES" w:eastAsia="es-ES"/>
          <w14:ligatures w14:val="none"/>
        </w:rPr>
      </w:pPr>
    </w:p>
    <w:p w14:paraId="65B3E7A0"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7CECBF0"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93C17FD"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7333DA0"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086F9105"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0E76D754"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3E390F21"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104453F8"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0AB349C"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07F9B2F7"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0A44399"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EA65386"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3B8FB764"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5F4829E2"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D90A338"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6C3C5B85"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D4A56B8" w14:textId="77777777" w:rsidR="004B02AB" w:rsidRPr="00D115FB" w:rsidRDefault="004B02AB">
      <w:pPr>
        <w:rPr>
          <w:rFonts w:ascii="Calibri" w:eastAsia="Times New Roman" w:hAnsi="Calibri" w:cs="Calibri"/>
          <w:b/>
          <w:snapToGrid w:val="0"/>
          <w:kern w:val="28"/>
          <w:sz w:val="22"/>
          <w:szCs w:val="22"/>
          <w:u w:val="single"/>
          <w:lang w:val="es-ES" w:eastAsia="es-ES"/>
          <w14:ligatures w14:val="none"/>
        </w:rPr>
      </w:pPr>
    </w:p>
    <w:p w14:paraId="08205405" w14:textId="3A43199F"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w:t>
      </w:r>
      <w:bookmarkEnd w:id="5"/>
      <w:r w:rsidR="00191B85">
        <w:rPr>
          <w:rFonts w:ascii="Calibri" w:eastAsia="Times New Roman" w:hAnsi="Calibri" w:cs="Calibri"/>
          <w:b/>
          <w:snapToGrid w:val="0"/>
          <w:kern w:val="28"/>
          <w:sz w:val="22"/>
          <w:szCs w:val="22"/>
          <w:u w:val="single"/>
          <w:lang w:val="es-ES_tradnl" w:eastAsia="es-ES"/>
          <w14:ligatures w14:val="none"/>
        </w:rPr>
        <w:t>TÉCNICOS DE ADJUDICACIÓN</w:t>
      </w:r>
    </w:p>
    <w:p w14:paraId="5B43EE86" w14:textId="2C12B14E"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02092120"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5C6F1430"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r w:rsidR="00BF1D6C">
        <w:rPr>
          <w:rFonts w:ascii="Calibri" w:eastAsia="Times New Roman" w:hAnsi="Calibri" w:cs="Calibri"/>
          <w:snapToGrid w:val="0"/>
          <w:color w:val="000000"/>
          <w:kern w:val="0"/>
          <w:sz w:val="22"/>
          <w:szCs w:val="20"/>
          <w:lang w:val="es-ES" w:eastAsia="es-ES"/>
          <w14:ligatures w14:val="none"/>
        </w:rPr>
        <w:t xml:space="preserve"> (APLICABLE PARA TODOS LOS LOTES) </w:t>
      </w:r>
    </w:p>
    <w:tbl>
      <w:tblPr>
        <w:tblStyle w:val="Tablaconcuadrcula"/>
        <w:tblpPr w:leftFromText="141" w:rightFromText="141" w:vertAnchor="text" w:horzAnchor="margin" w:tblpXSpec="center" w:tblpY="955"/>
        <w:tblW w:w="9922" w:type="dxa"/>
        <w:tblLook w:val="04A0" w:firstRow="1" w:lastRow="0" w:firstColumn="1" w:lastColumn="0" w:noHBand="0" w:noVBand="1"/>
      </w:tblPr>
      <w:tblGrid>
        <w:gridCol w:w="4825"/>
        <w:gridCol w:w="2694"/>
        <w:gridCol w:w="2403"/>
      </w:tblGrid>
      <w:tr w:rsidR="004B02AB" w14:paraId="49ECFDBF" w14:textId="77777777" w:rsidTr="001C5E87">
        <w:tc>
          <w:tcPr>
            <w:tcW w:w="4825" w:type="dxa"/>
            <w:shd w:val="clear" w:color="auto" w:fill="196B24" w:themeFill="accent3"/>
            <w:vAlign w:val="center"/>
          </w:tcPr>
          <w:p w14:paraId="78E98696" w14:textId="29297DD0" w:rsidR="004B02AB" w:rsidRPr="004B02AB" w:rsidRDefault="001C5E87" w:rsidP="004B02A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Pr>
                <w:rFonts w:ascii="Calibri" w:eastAsia="Times New Roman" w:hAnsi="Calibri" w:cs="Calibri"/>
                <w:b/>
                <w:bCs/>
                <w:snapToGrid w:val="0"/>
                <w:color w:val="FFFFFF" w:themeColor="background1"/>
                <w:kern w:val="0"/>
                <w:sz w:val="22"/>
                <w:szCs w:val="20"/>
                <w:lang w:val="es-ES" w:eastAsia="es-ES"/>
                <w14:ligatures w14:val="none"/>
              </w:rPr>
              <w:t xml:space="preserve">CRITERIO 1. </w:t>
            </w:r>
            <w:r w:rsidR="00BF1D6C">
              <w:rPr>
                <w:rFonts w:ascii="Calibri" w:eastAsia="Times New Roman" w:hAnsi="Calibri" w:cs="Calibri"/>
                <w:b/>
                <w:bCs/>
                <w:snapToGrid w:val="0"/>
                <w:color w:val="FFFFFF" w:themeColor="background1"/>
                <w:kern w:val="0"/>
                <w:sz w:val="22"/>
                <w:szCs w:val="20"/>
                <w:lang w:val="es-ES" w:eastAsia="es-ES"/>
                <w14:ligatures w14:val="none"/>
              </w:rPr>
              <w:t>Sistemas de gestión</w:t>
            </w:r>
          </w:p>
        </w:tc>
        <w:tc>
          <w:tcPr>
            <w:tcW w:w="2694" w:type="dxa"/>
            <w:shd w:val="clear" w:color="auto" w:fill="196B24" w:themeFill="accent3"/>
            <w:vAlign w:val="center"/>
          </w:tcPr>
          <w:p w14:paraId="31DD1B82" w14:textId="0C3DD6BF" w:rsidR="004B02AB" w:rsidRPr="004B02AB" w:rsidRDefault="004B02AB" w:rsidP="004B02A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Declare la opción a la que pueda comprometerse marcando con una “X”</w:t>
            </w:r>
          </w:p>
        </w:tc>
        <w:tc>
          <w:tcPr>
            <w:tcW w:w="2403" w:type="dxa"/>
            <w:shd w:val="clear" w:color="auto" w:fill="196B24" w:themeFill="accent3"/>
            <w:vAlign w:val="center"/>
          </w:tcPr>
          <w:p w14:paraId="0A751D2D" w14:textId="6C0FBF82" w:rsidR="004B02AB" w:rsidRPr="004B02AB" w:rsidRDefault="004B02AB" w:rsidP="004B02A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Puntos</w:t>
            </w:r>
            <w:r w:rsidR="001C5E87">
              <w:rPr>
                <w:rFonts w:ascii="Calibri" w:eastAsia="Times New Roman" w:hAnsi="Calibri" w:cs="Calibri"/>
                <w:b/>
                <w:bCs/>
                <w:snapToGrid w:val="0"/>
                <w:color w:val="FFFFFF" w:themeColor="background1"/>
                <w:kern w:val="0"/>
                <w:sz w:val="22"/>
                <w:szCs w:val="20"/>
                <w:lang w:val="es-ES" w:eastAsia="es-ES"/>
                <w14:ligatures w14:val="none"/>
              </w:rPr>
              <w:t xml:space="preserve"> (</w:t>
            </w:r>
            <w:r w:rsidR="00616F09">
              <w:rPr>
                <w:rFonts w:ascii="Calibri" w:eastAsia="Times New Roman" w:hAnsi="Calibri" w:cs="Calibri"/>
                <w:b/>
                <w:bCs/>
                <w:snapToGrid w:val="0"/>
                <w:color w:val="FFFFFF" w:themeColor="background1"/>
                <w:kern w:val="0"/>
                <w:sz w:val="22"/>
                <w:szCs w:val="20"/>
                <w:lang w:val="es-ES" w:eastAsia="es-ES"/>
                <w14:ligatures w14:val="none"/>
              </w:rPr>
              <w:t>1</w:t>
            </w:r>
            <w:r w:rsidR="001C5E87">
              <w:rPr>
                <w:rFonts w:ascii="Calibri" w:eastAsia="Times New Roman" w:hAnsi="Calibri" w:cs="Calibri"/>
                <w:b/>
                <w:bCs/>
                <w:snapToGrid w:val="0"/>
                <w:color w:val="FFFFFF" w:themeColor="background1"/>
                <w:kern w:val="0"/>
                <w:sz w:val="22"/>
                <w:szCs w:val="20"/>
                <w:lang w:val="es-ES" w:eastAsia="es-ES"/>
                <w14:ligatures w14:val="none"/>
              </w:rPr>
              <w:t>0 máximo)</w:t>
            </w:r>
          </w:p>
        </w:tc>
      </w:tr>
      <w:tr w:rsidR="004B02AB" w14:paraId="6218C959" w14:textId="77777777" w:rsidTr="001C5E87">
        <w:tc>
          <w:tcPr>
            <w:tcW w:w="4825" w:type="dxa"/>
          </w:tcPr>
          <w:p w14:paraId="23CF5D48" w14:textId="206EE53F" w:rsidR="004B02AB" w:rsidRDefault="00BF1D6C" w:rsidP="004B02A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ISO 9.001: Sistemas de gestión de calidad </w:t>
            </w:r>
          </w:p>
        </w:tc>
        <w:tc>
          <w:tcPr>
            <w:tcW w:w="2694" w:type="dxa"/>
          </w:tcPr>
          <w:p w14:paraId="653A6547" w14:textId="77777777" w:rsidR="004B02AB" w:rsidRDefault="004B02AB" w:rsidP="004B02AB">
            <w:pPr>
              <w:spacing w:after="120" w:line="360" w:lineRule="auto"/>
              <w:jc w:val="both"/>
              <w:rPr>
                <w:rFonts w:ascii="Calibri" w:eastAsia="Times New Roman" w:hAnsi="Calibri" w:cs="Calibri"/>
                <w:snapToGrid w:val="0"/>
                <w:kern w:val="0"/>
                <w:sz w:val="22"/>
                <w:szCs w:val="20"/>
                <w:lang w:val="es-ES" w:eastAsia="es-ES"/>
                <w14:ligatures w14:val="none"/>
              </w:rPr>
            </w:pPr>
          </w:p>
        </w:tc>
        <w:tc>
          <w:tcPr>
            <w:tcW w:w="2403" w:type="dxa"/>
          </w:tcPr>
          <w:p w14:paraId="0C4C31A2" w14:textId="70F63089" w:rsidR="004B02AB" w:rsidRPr="001C5E87" w:rsidRDefault="00BF1D6C" w:rsidP="004B02A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5</w:t>
            </w:r>
            <w:r w:rsidR="001C5E87" w:rsidRPr="001C5E87">
              <w:rPr>
                <w:rFonts w:ascii="Calibri" w:eastAsia="Times New Roman" w:hAnsi="Calibri" w:cs="Calibri"/>
                <w:i/>
                <w:iCs/>
                <w:snapToGrid w:val="0"/>
                <w:kern w:val="0"/>
                <w:sz w:val="22"/>
                <w:szCs w:val="20"/>
                <w:lang w:val="es-ES" w:eastAsia="es-ES"/>
                <w14:ligatures w14:val="none"/>
              </w:rPr>
              <w:t xml:space="preserve"> PUNTOS </w:t>
            </w:r>
          </w:p>
        </w:tc>
      </w:tr>
      <w:tr w:rsidR="004B02AB" w14:paraId="56388D3D" w14:textId="77777777" w:rsidTr="001C5E87">
        <w:tc>
          <w:tcPr>
            <w:tcW w:w="4825" w:type="dxa"/>
          </w:tcPr>
          <w:p w14:paraId="6BF14FB1" w14:textId="47196098" w:rsidR="004B02AB" w:rsidRDefault="00BF1D6C" w:rsidP="004B02A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ISO 14.001: Gestión medioambiental</w:t>
            </w:r>
            <w:r w:rsidR="004B02AB">
              <w:rPr>
                <w:rFonts w:ascii="Calibri" w:eastAsia="Times New Roman" w:hAnsi="Calibri" w:cs="Calibri"/>
                <w:snapToGrid w:val="0"/>
                <w:kern w:val="0"/>
                <w:sz w:val="22"/>
                <w:szCs w:val="20"/>
                <w:lang w:val="es-ES" w:eastAsia="es-ES"/>
                <w14:ligatures w14:val="none"/>
              </w:rPr>
              <w:t xml:space="preserve"> </w:t>
            </w:r>
          </w:p>
        </w:tc>
        <w:tc>
          <w:tcPr>
            <w:tcW w:w="2694" w:type="dxa"/>
          </w:tcPr>
          <w:p w14:paraId="238B3CE0" w14:textId="317B6BA6" w:rsidR="004B02AB" w:rsidRDefault="001C5E87" w:rsidP="004B02A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63360" behindDoc="0" locked="0" layoutInCell="1" allowOverlap="1" wp14:anchorId="78EB3145" wp14:editId="31A99680">
                      <wp:simplePos x="0" y="0"/>
                      <wp:positionH relativeFrom="column">
                        <wp:posOffset>623570</wp:posOffset>
                      </wp:positionH>
                      <wp:positionV relativeFrom="paragraph">
                        <wp:posOffset>-318135</wp:posOffset>
                      </wp:positionV>
                      <wp:extent cx="323850" cy="266700"/>
                      <wp:effectExtent l="0" t="0" r="19050" b="1905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6FC52356" w14:textId="30687CC3" w:rsidR="004B02AB" w:rsidRDefault="004B02AB" w:rsidP="004B02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EB3145" id="_x0000_t202" coordsize="21600,21600" o:spt="202" path="m,l,21600r21600,l21600,xe">
                      <v:stroke joinstyle="miter"/>
                      <v:path gradientshapeok="t" o:connecttype="rect"/>
                    </v:shapetype>
                    <v:shape id="Cuadro de texto 2" o:spid="_x0000_s1026" type="#_x0000_t202" style="position:absolute;left:0;text-align:left;margin-left:49.1pt;margin-top:-25.05pt;width:25.5pt;height:2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">
                      <v:textbox>
                        <w:txbxContent>
                          <w:p w14:paraId="6FC52356" w14:textId="30687CC3" w:rsidR="004B02AB" w:rsidRDefault="004B02AB" w:rsidP="004B02AB"/>
                        </w:txbxContent>
                      </v:textbox>
                    </v:shape>
                  </w:pict>
                </mc:Fallback>
              </mc:AlternateContent>
            </w:r>
          </w:p>
        </w:tc>
        <w:tc>
          <w:tcPr>
            <w:tcW w:w="2403" w:type="dxa"/>
          </w:tcPr>
          <w:p w14:paraId="2FAB35B7" w14:textId="6E526F66" w:rsidR="004B02AB" w:rsidRPr="001C5E87" w:rsidRDefault="00BF1D6C" w:rsidP="004B02A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 xml:space="preserve">5 PUNTOS </w:t>
            </w:r>
          </w:p>
        </w:tc>
      </w:tr>
    </w:tbl>
    <w:p w14:paraId="07A93187" w14:textId="55F86C75" w:rsidR="001C5E87" w:rsidRDefault="00BF1D6C" w:rsidP="001C5E87">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69504" behindDoc="0" locked="0" layoutInCell="1" allowOverlap="1" wp14:anchorId="61741630" wp14:editId="64C41F0C">
                <wp:simplePos x="0" y="0"/>
                <wp:positionH relativeFrom="column">
                  <wp:posOffset>3306445</wp:posOffset>
                </wp:positionH>
                <wp:positionV relativeFrom="paragraph">
                  <wp:posOffset>1828165</wp:posOffset>
                </wp:positionV>
                <wp:extent cx="323850" cy="266700"/>
                <wp:effectExtent l="0" t="0" r="19050" b="19050"/>
                <wp:wrapNone/>
                <wp:docPr id="113341970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7408DE56" w14:textId="77777777" w:rsidR="004B02AB" w:rsidRDefault="004B02AB" w:rsidP="004B02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41630" id="_x0000_s1027" type="#_x0000_t202" style="position:absolute;left:0;text-align:left;margin-left:260.35pt;margin-top:143.95pt;width:25.5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">
                <v:textbox>
                  <w:txbxContent>
                    <w:p w14:paraId="7408DE56" w14:textId="77777777" w:rsidR="004B02AB" w:rsidRDefault="004B02AB" w:rsidP="004B02AB"/>
                  </w:txbxContent>
                </v:textbox>
              </v:shape>
            </w:pict>
          </mc:Fallback>
        </mc:AlternateContent>
      </w:r>
      <w:r w:rsidR="004B02AB" w:rsidRPr="0087631A">
        <w:rPr>
          <w:rFonts w:ascii="Calibri" w:eastAsia="Times New Roman" w:hAnsi="Calibri" w:cs="Calibri"/>
          <w:b/>
          <w:bCs/>
          <w:snapToGrid w:val="0"/>
          <w:kern w:val="0"/>
          <w:sz w:val="22"/>
          <w:szCs w:val="20"/>
          <w:u w:val="single"/>
          <w:lang w:val="es-ES" w:eastAsia="es-ES"/>
          <w14:ligatures w14:val="none"/>
        </w:rPr>
        <w:t xml:space="preserve"> </w:t>
      </w:r>
      <w:r w:rsidR="00A17990" w:rsidRPr="0087631A">
        <w:rPr>
          <w:rFonts w:ascii="Calibri" w:eastAsia="Times New Roman" w:hAnsi="Calibri" w:cs="Calibri"/>
          <w:b/>
          <w:bCs/>
          <w:snapToGrid w:val="0"/>
          <w:kern w:val="0"/>
          <w:sz w:val="22"/>
          <w:szCs w:val="20"/>
          <w:u w:val="single"/>
          <w:lang w:val="es-ES" w:eastAsia="es-ES"/>
          <w14:ligatures w14:val="none"/>
        </w:rPr>
        <w:t>OFERTA TÉCNICA OBJETIVA</w:t>
      </w:r>
      <w:r w:rsidR="00A17990" w:rsidRPr="0087631A">
        <w:rPr>
          <w:rFonts w:ascii="Calibri" w:eastAsia="Times New Roman" w:hAnsi="Calibri" w:cs="Calibri"/>
          <w:snapToGrid w:val="0"/>
          <w:kern w:val="0"/>
          <w:sz w:val="22"/>
          <w:szCs w:val="20"/>
          <w:u w:val="single"/>
          <w:lang w:val="es-ES" w:eastAsia="es-ES"/>
          <w14:ligatures w14:val="none"/>
        </w:rPr>
        <w:t>,</w:t>
      </w:r>
      <w:r w:rsidR="00A17990" w:rsidRPr="0087631A">
        <w:rPr>
          <w:rFonts w:ascii="Calibri" w:eastAsia="Times New Roman" w:hAnsi="Calibri" w:cs="Calibri"/>
          <w:snapToGrid w:val="0"/>
          <w:kern w:val="0"/>
          <w:sz w:val="22"/>
          <w:szCs w:val="20"/>
          <w:lang w:val="es-ES" w:eastAsia="es-ES"/>
          <w14:ligatures w14:val="none"/>
        </w:rPr>
        <w:t xml:space="preserve"> es necesario cumplimentar los CRITERIOS TÉCNICOS DE ADJUDICACIÓN</w:t>
      </w:r>
      <w:r w:rsidR="001C5E87">
        <w:rPr>
          <w:rFonts w:ascii="Calibri" w:eastAsia="Times New Roman" w:hAnsi="Calibri" w:cs="Calibri"/>
          <w:snapToGrid w:val="0"/>
          <w:kern w:val="0"/>
          <w:sz w:val="22"/>
          <w:szCs w:val="20"/>
          <w:lang w:val="es-ES" w:eastAsia="es-ES"/>
          <w14:ligatures w14:val="none"/>
        </w:rPr>
        <w:t xml:space="preserve">: </w:t>
      </w:r>
    </w:p>
    <w:p w14:paraId="5E54298B" w14:textId="2A1AAE11" w:rsidR="004B02AB" w:rsidRDefault="004B02AB" w:rsidP="00BF1D6C">
      <w:pPr>
        <w:spacing w:after="120" w:line="360" w:lineRule="auto"/>
        <w:jc w:val="both"/>
        <w:rPr>
          <w:rFonts w:ascii="Calibri" w:eastAsia="Times New Roman" w:hAnsi="Calibri" w:cs="Calibri"/>
          <w:snapToGrid w:val="0"/>
          <w:kern w:val="0"/>
          <w:sz w:val="22"/>
          <w:szCs w:val="20"/>
          <w:lang w:val="es-ES" w:eastAsia="es-ES"/>
          <w14:ligatures w14:val="none"/>
        </w:rPr>
      </w:pPr>
    </w:p>
    <w:p w14:paraId="2A1D2AD5" w14:textId="2172AD37" w:rsidR="00BF1D6C" w:rsidRPr="004B02AB" w:rsidRDefault="00BF1D6C" w:rsidP="00BF1D6C">
      <w:pPr>
        <w:spacing w:after="120" w:line="360" w:lineRule="auto"/>
        <w:jc w:val="both"/>
        <w:rPr>
          <w:rFonts w:ascii="Calibri" w:eastAsia="Times New Roman" w:hAnsi="Calibri" w:cs="Calibri"/>
          <w:snapToGrid w:val="0"/>
          <w:kern w:val="0"/>
          <w:sz w:val="22"/>
          <w:szCs w:val="20"/>
          <w:lang w:val="es-ES" w:eastAsia="es-ES"/>
          <w14:ligatures w14:val="none"/>
        </w:rPr>
      </w:pPr>
      <w:r w:rsidRPr="00BF1D6C">
        <w:rPr>
          <w:rFonts w:ascii="Calibri" w:eastAsia="Times New Roman" w:hAnsi="Calibri" w:cs="Calibri"/>
          <w:b/>
          <w:bCs/>
          <w:snapToGrid w:val="0"/>
          <w:kern w:val="0"/>
          <w:sz w:val="22"/>
          <w:szCs w:val="20"/>
          <w:u w:val="single"/>
          <w:lang w:val="es-ES" w:eastAsia="es-ES"/>
          <w14:ligatures w14:val="none"/>
        </w:rPr>
        <w:t>Acreditación:</w:t>
      </w:r>
      <w:r w:rsidRPr="00BF1D6C">
        <w:rPr>
          <w:rFonts w:ascii="Calibri" w:eastAsia="Times New Roman" w:hAnsi="Calibri" w:cs="Calibri"/>
          <w:snapToGrid w:val="0"/>
          <w:kern w:val="0"/>
          <w:sz w:val="22"/>
          <w:szCs w:val="20"/>
          <w:u w:val="single"/>
          <w:lang w:val="es-ES" w:eastAsia="es-ES"/>
          <w14:ligatures w14:val="none"/>
        </w:rPr>
        <w:t xml:space="preserve"> </w:t>
      </w:r>
      <w:r w:rsidRPr="00BF1D6C">
        <w:rPr>
          <w:rFonts w:ascii="Calibri" w:eastAsia="Times New Roman" w:hAnsi="Calibri" w:cs="Calibri"/>
          <w:snapToGrid w:val="0"/>
          <w:kern w:val="0"/>
          <w:sz w:val="22"/>
          <w:szCs w:val="20"/>
          <w:lang w:val="es-ES" w:eastAsia="es-ES"/>
          <w14:ligatures w14:val="none"/>
        </w:rPr>
        <w:t xml:space="preserve">La acreditación de este criterio se realizará mediante la aportación de los certificados emitidos por una entidad de certificación acreditada, en los que conste la vigencia, el alcance y la norma de referencia </w:t>
      </w:r>
      <w:r w:rsidRPr="00BF1D6C">
        <w:rPr>
          <w:rFonts w:ascii="Calibri" w:eastAsia="Times New Roman" w:hAnsi="Calibri" w:cs="Calibri"/>
          <w:b/>
          <w:bCs/>
          <w:snapToGrid w:val="0"/>
          <w:kern w:val="0"/>
          <w:sz w:val="22"/>
          <w:szCs w:val="20"/>
          <w:lang w:val="es-ES" w:eastAsia="es-ES"/>
          <w14:ligatures w14:val="none"/>
        </w:rPr>
        <w:t>(ISO 9001 y ISO 14001).</w:t>
      </w:r>
      <w:r w:rsidRPr="00BF1D6C">
        <w:rPr>
          <w:rFonts w:ascii="Calibri" w:eastAsia="Times New Roman" w:hAnsi="Calibri" w:cs="Calibri"/>
          <w:snapToGrid w:val="0"/>
          <w:kern w:val="0"/>
          <w:sz w:val="22"/>
          <w:szCs w:val="20"/>
          <w:lang w:val="es-ES" w:eastAsia="es-ES"/>
          <w14:ligatures w14:val="none"/>
        </w:rPr>
        <w:t xml:space="preserve"> Únicamente se valorarán aquellos certificados que se encuentren vigentes en el momento de la presentación de la oferta.</w:t>
      </w:r>
    </w:p>
    <w:tbl>
      <w:tblPr>
        <w:tblStyle w:val="Tablaconcuadrcula"/>
        <w:tblpPr w:leftFromText="141" w:rightFromText="141" w:vertAnchor="text" w:horzAnchor="margin" w:tblpXSpec="center" w:tblpY="159"/>
        <w:tblW w:w="9782" w:type="dxa"/>
        <w:tblLook w:val="04A0" w:firstRow="1" w:lastRow="0" w:firstColumn="1" w:lastColumn="0" w:noHBand="0" w:noVBand="1"/>
      </w:tblPr>
      <w:tblGrid>
        <w:gridCol w:w="5955"/>
        <w:gridCol w:w="2282"/>
        <w:gridCol w:w="1545"/>
      </w:tblGrid>
      <w:tr w:rsidR="004C3ABB" w14:paraId="1E9C0B2B" w14:textId="77777777" w:rsidTr="005D5157">
        <w:trPr>
          <w:trHeight w:val="1276"/>
        </w:trPr>
        <w:tc>
          <w:tcPr>
            <w:tcW w:w="5955" w:type="dxa"/>
            <w:shd w:val="clear" w:color="auto" w:fill="196B24" w:themeFill="accent3"/>
            <w:vAlign w:val="center"/>
          </w:tcPr>
          <w:p w14:paraId="1A4B45FB" w14:textId="40D4A6D1"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Pr>
                <w:rFonts w:ascii="Calibri" w:eastAsia="Times New Roman" w:hAnsi="Calibri" w:cs="Calibri"/>
                <w:b/>
                <w:bCs/>
                <w:snapToGrid w:val="0"/>
                <w:color w:val="FFFFFF" w:themeColor="background1"/>
                <w:kern w:val="0"/>
                <w:sz w:val="22"/>
                <w:szCs w:val="20"/>
                <w:lang w:val="es-ES" w:eastAsia="es-ES"/>
                <w14:ligatures w14:val="none"/>
              </w:rPr>
              <w:lastRenderedPageBreak/>
              <w:t xml:space="preserve">CRITERIO 2. </w:t>
            </w:r>
            <w:r w:rsidR="00BF1D6C">
              <w:rPr>
                <w:rFonts w:ascii="Calibri" w:eastAsia="Times New Roman" w:hAnsi="Calibri" w:cs="Calibri"/>
                <w:b/>
                <w:bCs/>
                <w:snapToGrid w:val="0"/>
                <w:color w:val="FFFFFF" w:themeColor="background1"/>
                <w:kern w:val="0"/>
                <w:sz w:val="22"/>
                <w:szCs w:val="20"/>
                <w:lang w:val="es-ES" w:eastAsia="es-ES"/>
                <w14:ligatures w14:val="none"/>
              </w:rPr>
              <w:t>Mejoras del plazo de ejecución</w:t>
            </w:r>
          </w:p>
        </w:tc>
        <w:tc>
          <w:tcPr>
            <w:tcW w:w="2282" w:type="dxa"/>
            <w:shd w:val="clear" w:color="auto" w:fill="196B24" w:themeFill="accent3"/>
            <w:vAlign w:val="center"/>
          </w:tcPr>
          <w:p w14:paraId="54C86CE6" w14:textId="77777777"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Declare la opción a la que pueda comprometerse marcando con una “X”</w:t>
            </w:r>
          </w:p>
        </w:tc>
        <w:tc>
          <w:tcPr>
            <w:tcW w:w="1545" w:type="dxa"/>
            <w:shd w:val="clear" w:color="auto" w:fill="196B24" w:themeFill="accent3"/>
            <w:vAlign w:val="center"/>
          </w:tcPr>
          <w:p w14:paraId="28068EAB" w14:textId="77777777"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Puntos</w:t>
            </w:r>
            <w:r>
              <w:rPr>
                <w:rFonts w:ascii="Calibri" w:eastAsia="Times New Roman" w:hAnsi="Calibri" w:cs="Calibri"/>
                <w:b/>
                <w:bCs/>
                <w:snapToGrid w:val="0"/>
                <w:color w:val="FFFFFF" w:themeColor="background1"/>
                <w:kern w:val="0"/>
                <w:sz w:val="22"/>
                <w:szCs w:val="20"/>
                <w:lang w:val="es-ES" w:eastAsia="es-ES"/>
                <w14:ligatures w14:val="none"/>
              </w:rPr>
              <w:t xml:space="preserve"> (10 máximo)</w:t>
            </w:r>
          </w:p>
        </w:tc>
      </w:tr>
      <w:tr w:rsidR="004C3ABB" w14:paraId="49B378EB" w14:textId="77777777" w:rsidTr="00BF1D6C">
        <w:trPr>
          <w:trHeight w:val="375"/>
        </w:trPr>
        <w:tc>
          <w:tcPr>
            <w:tcW w:w="5955" w:type="dxa"/>
          </w:tcPr>
          <w:p w14:paraId="63652A50" w14:textId="6F991A14" w:rsidR="004C3ABB" w:rsidRDefault="00BF1D6C"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30 días naturales para el plazo de ejecución </w:t>
            </w:r>
          </w:p>
        </w:tc>
        <w:tc>
          <w:tcPr>
            <w:tcW w:w="2282" w:type="dxa"/>
          </w:tcPr>
          <w:p w14:paraId="3B153A05" w14:textId="42554444"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p>
        </w:tc>
        <w:tc>
          <w:tcPr>
            <w:tcW w:w="1545" w:type="dxa"/>
          </w:tcPr>
          <w:p w14:paraId="385FAE6E" w14:textId="77777777" w:rsidR="004C3ABB" w:rsidRPr="001C5E87" w:rsidRDefault="004C3ABB"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 xml:space="preserve">10 PUNTOS </w:t>
            </w:r>
          </w:p>
        </w:tc>
      </w:tr>
      <w:tr w:rsidR="004C3ABB" w14:paraId="1AF4EB14" w14:textId="77777777" w:rsidTr="005D5157">
        <w:trPr>
          <w:trHeight w:val="20"/>
        </w:trPr>
        <w:tc>
          <w:tcPr>
            <w:tcW w:w="5955" w:type="dxa"/>
          </w:tcPr>
          <w:p w14:paraId="0532A9BD" w14:textId="573EDB54" w:rsidR="004C3ABB" w:rsidRDefault="00BF1D6C"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45 días naturales para el plazo de ejecución </w:t>
            </w:r>
          </w:p>
        </w:tc>
        <w:tc>
          <w:tcPr>
            <w:tcW w:w="2282" w:type="dxa"/>
          </w:tcPr>
          <w:p w14:paraId="03A66D63" w14:textId="245C7DFC" w:rsidR="004C3ABB" w:rsidRDefault="00BF1D6C" w:rsidP="004C3AB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1008" behindDoc="0" locked="0" layoutInCell="1" allowOverlap="1" wp14:anchorId="40EB115E" wp14:editId="5B75493D">
                      <wp:simplePos x="0" y="0"/>
                      <wp:positionH relativeFrom="column">
                        <wp:posOffset>537845</wp:posOffset>
                      </wp:positionH>
                      <wp:positionV relativeFrom="paragraph">
                        <wp:posOffset>-313690</wp:posOffset>
                      </wp:positionV>
                      <wp:extent cx="323850" cy="266700"/>
                      <wp:effectExtent l="0" t="0" r="19050" b="19050"/>
                      <wp:wrapNone/>
                      <wp:docPr id="103685447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6000FF27"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B115E" id="_x0000_s1028" type="#_x0000_t202" style="position:absolute;left:0;text-align:left;margin-left:42.35pt;margin-top:-24.7pt;width:25.5pt;height:21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">
                      <v:textbox>
                        <w:txbxContent>
                          <w:p w14:paraId="6000FF27" w14:textId="77777777" w:rsidR="004C3ABB" w:rsidRDefault="004C3ABB" w:rsidP="004C3ABB"/>
                        </w:txbxContent>
                      </v:textbox>
                    </v:shape>
                  </w:pict>
                </mc:Fallback>
              </mc:AlternateContent>
            </w:r>
          </w:p>
        </w:tc>
        <w:tc>
          <w:tcPr>
            <w:tcW w:w="1545" w:type="dxa"/>
          </w:tcPr>
          <w:p w14:paraId="22BF2B82" w14:textId="77F69885" w:rsidR="004C3ABB" w:rsidRPr="001C5E87" w:rsidRDefault="004C3ABB"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sidRPr="001C5E87">
              <w:rPr>
                <w:rFonts w:ascii="Calibri" w:eastAsia="Times New Roman" w:hAnsi="Calibri" w:cs="Calibri"/>
                <w:i/>
                <w:iCs/>
                <w:snapToGrid w:val="0"/>
                <w:kern w:val="0"/>
                <w:sz w:val="22"/>
                <w:szCs w:val="20"/>
                <w:lang w:val="es-ES" w:eastAsia="es-ES"/>
                <w14:ligatures w14:val="none"/>
              </w:rPr>
              <w:t xml:space="preserve"> </w:t>
            </w:r>
            <w:r w:rsidR="00BF1D6C">
              <w:rPr>
                <w:rFonts w:ascii="Calibri" w:eastAsia="Times New Roman" w:hAnsi="Calibri" w:cs="Calibri"/>
                <w:i/>
                <w:iCs/>
                <w:snapToGrid w:val="0"/>
                <w:kern w:val="0"/>
                <w:sz w:val="22"/>
                <w:szCs w:val="20"/>
                <w:lang w:val="es-ES" w:eastAsia="es-ES"/>
                <w14:ligatures w14:val="none"/>
              </w:rPr>
              <w:t>5</w:t>
            </w:r>
            <w:r>
              <w:rPr>
                <w:rFonts w:ascii="Calibri" w:eastAsia="Times New Roman" w:hAnsi="Calibri" w:cs="Calibri"/>
                <w:i/>
                <w:iCs/>
                <w:snapToGrid w:val="0"/>
                <w:kern w:val="0"/>
                <w:sz w:val="22"/>
                <w:szCs w:val="20"/>
                <w:lang w:val="es-ES" w:eastAsia="es-ES"/>
                <w14:ligatures w14:val="none"/>
              </w:rPr>
              <w:t xml:space="preserve"> PUNTOS</w:t>
            </w:r>
          </w:p>
        </w:tc>
      </w:tr>
      <w:tr w:rsidR="00BF1D6C" w14:paraId="581C4E8C" w14:textId="77777777" w:rsidTr="005D5157">
        <w:trPr>
          <w:trHeight w:val="20"/>
        </w:trPr>
        <w:tc>
          <w:tcPr>
            <w:tcW w:w="5955" w:type="dxa"/>
          </w:tcPr>
          <w:p w14:paraId="7AD71D34" w14:textId="383DBEAF" w:rsidR="00BF1D6C" w:rsidRDefault="00BF1D6C" w:rsidP="00BF1D6C">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60 días naturales para el plazo de ejecución </w:t>
            </w:r>
          </w:p>
        </w:tc>
        <w:tc>
          <w:tcPr>
            <w:tcW w:w="2282" w:type="dxa"/>
          </w:tcPr>
          <w:p w14:paraId="2988445C" w14:textId="0370C96C" w:rsidR="00BF1D6C" w:rsidRPr="004B02AB" w:rsidRDefault="00E3454A" w:rsidP="00BF1D6C">
            <w:pPr>
              <w:spacing w:after="120" w:line="360" w:lineRule="auto"/>
              <w:jc w:val="both"/>
              <w:rPr>
                <w:rFonts w:ascii="Calibri" w:eastAsia="Times New Roman" w:hAnsi="Calibri" w:cs="Calibri"/>
                <w:noProof/>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8176" behindDoc="0" locked="0" layoutInCell="1" allowOverlap="1" wp14:anchorId="2797E71B" wp14:editId="29C210BE">
                      <wp:simplePos x="0" y="0"/>
                      <wp:positionH relativeFrom="column">
                        <wp:posOffset>546735</wp:posOffset>
                      </wp:positionH>
                      <wp:positionV relativeFrom="paragraph">
                        <wp:posOffset>-292735</wp:posOffset>
                      </wp:positionV>
                      <wp:extent cx="323850" cy="266700"/>
                      <wp:effectExtent l="0" t="0" r="19050" b="19050"/>
                      <wp:wrapNone/>
                      <wp:docPr id="1073125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47E63B96" w14:textId="77777777" w:rsidR="00E3454A" w:rsidRDefault="00E3454A" w:rsidP="00E345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7E71B" id="_x0000_s1029" type="#_x0000_t202" style="position:absolute;left:0;text-align:left;margin-left:43.05pt;margin-top:-23.05pt;width:25.5pt;height:21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">
                      <v:textbox>
                        <w:txbxContent>
                          <w:p w14:paraId="47E63B96" w14:textId="77777777" w:rsidR="00E3454A" w:rsidRDefault="00E3454A" w:rsidP="00E3454A"/>
                        </w:txbxContent>
                      </v:textbox>
                    </v:shape>
                  </w:pict>
                </mc:Fallback>
              </mc:AlternateContent>
            </w:r>
          </w:p>
        </w:tc>
        <w:tc>
          <w:tcPr>
            <w:tcW w:w="1545" w:type="dxa"/>
          </w:tcPr>
          <w:p w14:paraId="6BB3499F" w14:textId="07A1A3F2" w:rsidR="00BF1D6C" w:rsidRPr="001C5E87" w:rsidRDefault="00BF1D6C" w:rsidP="00BF1D6C">
            <w:pPr>
              <w:spacing w:after="120" w:line="360" w:lineRule="auto"/>
              <w:jc w:val="both"/>
              <w:rPr>
                <w:rFonts w:ascii="Calibri" w:eastAsia="Times New Roman" w:hAnsi="Calibri" w:cs="Calibri"/>
                <w:i/>
                <w:iCs/>
                <w:snapToGrid w:val="0"/>
                <w:kern w:val="0"/>
                <w:sz w:val="22"/>
                <w:szCs w:val="20"/>
                <w:lang w:val="es-ES" w:eastAsia="es-ES"/>
                <w14:ligatures w14:val="none"/>
              </w:rPr>
            </w:pPr>
            <w:r w:rsidRPr="001C5E87">
              <w:rPr>
                <w:rFonts w:ascii="Calibri" w:eastAsia="Times New Roman" w:hAnsi="Calibri" w:cs="Calibri"/>
                <w:i/>
                <w:iCs/>
                <w:snapToGrid w:val="0"/>
                <w:kern w:val="0"/>
                <w:sz w:val="22"/>
                <w:szCs w:val="20"/>
                <w:lang w:val="es-ES" w:eastAsia="es-ES"/>
                <w14:ligatures w14:val="none"/>
              </w:rPr>
              <w:t xml:space="preserve"> </w:t>
            </w:r>
            <w:r>
              <w:rPr>
                <w:rFonts w:ascii="Calibri" w:eastAsia="Times New Roman" w:hAnsi="Calibri" w:cs="Calibri"/>
                <w:i/>
                <w:iCs/>
                <w:snapToGrid w:val="0"/>
                <w:kern w:val="0"/>
                <w:sz w:val="22"/>
                <w:szCs w:val="20"/>
                <w:lang w:val="es-ES" w:eastAsia="es-ES"/>
                <w14:ligatures w14:val="none"/>
              </w:rPr>
              <w:t>0 PUNTOS</w:t>
            </w:r>
          </w:p>
        </w:tc>
      </w:tr>
    </w:tbl>
    <w:p w14:paraId="422368BC" w14:textId="21C1AEBD" w:rsidR="00BF1D6C" w:rsidRPr="00BF1D6C" w:rsidRDefault="00E3454A" w:rsidP="004C3ABB">
      <w:pPr>
        <w:spacing w:after="120" w:line="360" w:lineRule="auto"/>
        <w:jc w:val="both"/>
        <w:rPr>
          <w:rFonts w:ascii="Calibri" w:eastAsia="Times New Roman" w:hAnsi="Calibri" w:cs="Calibri"/>
          <w:b/>
          <w:bCs/>
          <w:i/>
          <w:iCs/>
          <w:snapToGrid w:val="0"/>
          <w:kern w:val="0"/>
          <w:sz w:val="22"/>
          <w:szCs w:val="20"/>
          <w:u w:val="single"/>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700224" behindDoc="0" locked="0" layoutInCell="1" allowOverlap="1" wp14:anchorId="0AB6FF0D" wp14:editId="721F4A1E">
                <wp:simplePos x="0" y="0"/>
                <wp:positionH relativeFrom="column">
                  <wp:posOffset>4000500</wp:posOffset>
                </wp:positionH>
                <wp:positionV relativeFrom="paragraph">
                  <wp:posOffset>1929130</wp:posOffset>
                </wp:positionV>
                <wp:extent cx="323850" cy="266700"/>
                <wp:effectExtent l="0" t="0" r="19050" b="19050"/>
                <wp:wrapNone/>
                <wp:docPr id="15146902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3D87A1B8" w14:textId="77777777" w:rsidR="00E3454A" w:rsidRDefault="00E3454A" w:rsidP="00E345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6FF0D" id="_x0000_s1030" type="#_x0000_t202" style="position:absolute;left:0;text-align:left;margin-left:315pt;margin-top:151.9pt;width:25.5pt;height:21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e+NFA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">
                <v:textbox>
                  <w:txbxContent>
                    <w:p w14:paraId="3D87A1B8" w14:textId="77777777" w:rsidR="00E3454A" w:rsidRDefault="00E3454A" w:rsidP="00E3454A"/>
                  </w:txbxContent>
                </v:textbox>
              </v:shape>
            </w:pict>
          </mc:Fallback>
        </mc:AlternateContent>
      </w:r>
    </w:p>
    <w:p w14:paraId="1E86C3F3" w14:textId="35D4049C" w:rsidR="00BF1D6C" w:rsidRDefault="00BF1D6C" w:rsidP="00BF1D6C">
      <w:pPr>
        <w:spacing w:after="120" w:line="360" w:lineRule="auto"/>
        <w:jc w:val="both"/>
        <w:rPr>
          <w:rFonts w:ascii="Calibri" w:eastAsia="Times New Roman" w:hAnsi="Calibri" w:cs="Calibri"/>
          <w:b/>
          <w:bCs/>
          <w:snapToGrid w:val="0"/>
          <w:kern w:val="0"/>
          <w:sz w:val="22"/>
          <w:szCs w:val="20"/>
          <w:lang w:val="es-ES" w:eastAsia="es-ES"/>
          <w14:ligatures w14:val="none"/>
        </w:rPr>
      </w:pPr>
      <w:r w:rsidRPr="00BF1D6C">
        <w:rPr>
          <w:rFonts w:ascii="Calibri" w:eastAsia="Times New Roman" w:hAnsi="Calibri" w:cs="Calibri"/>
          <w:b/>
          <w:bCs/>
          <w:snapToGrid w:val="0"/>
          <w:kern w:val="0"/>
          <w:sz w:val="22"/>
          <w:szCs w:val="20"/>
          <w:u w:val="single"/>
          <w:lang w:val="es-ES" w:eastAsia="es-ES"/>
          <w14:ligatures w14:val="none"/>
        </w:rPr>
        <w:t>Acreditación:</w:t>
      </w:r>
      <w:r w:rsidRPr="00BF1D6C">
        <w:rPr>
          <w:rFonts w:ascii="Calibri" w:eastAsia="Times New Roman" w:hAnsi="Calibri" w:cs="Calibri"/>
          <w:snapToGrid w:val="0"/>
          <w:kern w:val="0"/>
          <w:sz w:val="22"/>
          <w:szCs w:val="20"/>
          <w:u w:val="single"/>
          <w:lang w:val="es-ES" w:eastAsia="es-ES"/>
          <w14:ligatures w14:val="none"/>
        </w:rPr>
        <w:t xml:space="preserve"> </w:t>
      </w:r>
      <w:r w:rsidRPr="00BF1D6C">
        <w:rPr>
          <w:rFonts w:ascii="Calibri" w:eastAsia="Times New Roman" w:hAnsi="Calibri" w:cs="Calibri"/>
          <w:snapToGrid w:val="0"/>
          <w:kern w:val="0"/>
          <w:sz w:val="22"/>
          <w:szCs w:val="20"/>
          <w:lang w:val="es-ES" w:eastAsia="es-ES"/>
          <w14:ligatures w14:val="none"/>
        </w:rPr>
        <w:t xml:space="preserve">El licitador deberá presentar una declaración responsable, firmada por persona con capacidad suficiente, en la que conste expresamente el plazo total de ejecución que ofrece y su compromiso de cumplir en caso de resultar adjudicatario. </w:t>
      </w:r>
      <w:r w:rsidRPr="00BF1D6C">
        <w:rPr>
          <w:rFonts w:ascii="Calibri" w:eastAsia="Times New Roman" w:hAnsi="Calibri" w:cs="Calibri"/>
          <w:b/>
          <w:bCs/>
          <w:snapToGrid w:val="0"/>
          <w:kern w:val="0"/>
          <w:sz w:val="22"/>
          <w:szCs w:val="20"/>
          <w:lang w:val="es-ES" w:eastAsia="es-ES"/>
          <w14:ligatures w14:val="none"/>
        </w:rPr>
        <w:t xml:space="preserve">Esta declaración responsable se integrará como plazo de fin de ejecución de las obras de instalación, de obligado cumplimiento, con las consecuencias previstas en materia de penalidades por retraso. </w:t>
      </w:r>
    </w:p>
    <w:p w14:paraId="5738EAF9" w14:textId="7C9988EF" w:rsidR="001C5E87" w:rsidRPr="00BF1D6C" w:rsidRDefault="00BF1D6C" w:rsidP="00BF1D6C">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6128" behindDoc="0" locked="0" layoutInCell="1" allowOverlap="1" wp14:anchorId="1230473D" wp14:editId="33101F07">
                <wp:simplePos x="0" y="0"/>
                <wp:positionH relativeFrom="column">
                  <wp:posOffset>3257550</wp:posOffset>
                </wp:positionH>
                <wp:positionV relativeFrom="paragraph">
                  <wp:posOffset>1962785</wp:posOffset>
                </wp:positionV>
                <wp:extent cx="323850" cy="266700"/>
                <wp:effectExtent l="0" t="0" r="19050" b="19050"/>
                <wp:wrapNone/>
                <wp:docPr id="82977546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46E2EA15" w14:textId="77777777" w:rsidR="00BF1D6C" w:rsidRDefault="00BF1D6C" w:rsidP="00BF1D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30473D" id="_x0000_s1031" type="#_x0000_t202" style="position:absolute;left:0;text-align:left;margin-left:256.5pt;margin-top:154.55pt;width:25.5pt;height:21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oF7FA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">
                <v:textbox>
                  <w:txbxContent>
                    <w:p w14:paraId="46E2EA15" w14:textId="77777777" w:rsidR="00BF1D6C" w:rsidRDefault="00BF1D6C" w:rsidP="00BF1D6C"/>
                  </w:txbxContent>
                </v:textbox>
              </v:shape>
            </w:pict>
          </mc:Fallback>
        </mc:AlternateContent>
      </w:r>
      <w:r w:rsidR="004C3ABB" w:rsidRPr="00BF1D6C">
        <w:rPr>
          <w:rFonts w:ascii="Calibri" w:eastAsia="Times New Roman" w:hAnsi="Calibri" w:cs="Calibri"/>
          <w:b/>
          <w:bCs/>
          <w:noProof/>
          <w:snapToGrid w:val="0"/>
          <w:kern w:val="0"/>
          <w:sz w:val="22"/>
          <w:szCs w:val="20"/>
          <w:lang w:val="es-ES" w:eastAsia="es-ES"/>
          <w14:ligatures w14:val="none"/>
        </w:rPr>
        <mc:AlternateContent>
          <mc:Choice Requires="wps">
            <w:drawing>
              <wp:anchor distT="45720" distB="45720" distL="114300" distR="114300" simplePos="0" relativeHeight="251687936" behindDoc="0" locked="0" layoutInCell="1" allowOverlap="1" wp14:anchorId="4768AF43" wp14:editId="25A99671">
                <wp:simplePos x="0" y="0"/>
                <wp:positionH relativeFrom="column">
                  <wp:posOffset>3267075</wp:posOffset>
                </wp:positionH>
                <wp:positionV relativeFrom="paragraph">
                  <wp:posOffset>5485130</wp:posOffset>
                </wp:positionV>
                <wp:extent cx="323850" cy="266700"/>
                <wp:effectExtent l="0" t="0" r="19050" b="19050"/>
                <wp:wrapNone/>
                <wp:docPr id="200422594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68F011CD"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8AF43" id="_x0000_s1032" type="#_x0000_t202" style="position:absolute;left:0;text-align:left;margin-left:257.25pt;margin-top:431.9pt;width:25.5pt;height:21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O6FA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">
                <v:textbox>
                  <w:txbxContent>
                    <w:p w14:paraId="68F011CD" w14:textId="77777777" w:rsidR="004C3ABB" w:rsidRDefault="004C3ABB" w:rsidP="004C3ABB"/>
                  </w:txbxContent>
                </v:textbox>
              </v:shape>
            </w:pict>
          </mc:Fallback>
        </mc:AlternateContent>
      </w:r>
    </w:p>
    <w:tbl>
      <w:tblPr>
        <w:tblStyle w:val="Tablaconcuadrcula"/>
        <w:tblpPr w:leftFromText="141" w:rightFromText="141" w:vertAnchor="text" w:horzAnchor="margin" w:tblpXSpec="center" w:tblpY="121"/>
        <w:tblW w:w="9785" w:type="dxa"/>
        <w:tblLook w:val="04A0" w:firstRow="1" w:lastRow="0" w:firstColumn="1" w:lastColumn="0" w:noHBand="0" w:noVBand="1"/>
      </w:tblPr>
      <w:tblGrid>
        <w:gridCol w:w="4688"/>
        <w:gridCol w:w="2694"/>
        <w:gridCol w:w="2403"/>
      </w:tblGrid>
      <w:tr w:rsidR="004C3ABB" w14:paraId="4AC7CE06" w14:textId="77777777" w:rsidTr="005D5157">
        <w:tc>
          <w:tcPr>
            <w:tcW w:w="4688" w:type="dxa"/>
            <w:shd w:val="clear" w:color="auto" w:fill="196B24" w:themeFill="accent3"/>
            <w:vAlign w:val="center"/>
          </w:tcPr>
          <w:p w14:paraId="601D2B93" w14:textId="77777777"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Pr>
                <w:rFonts w:ascii="Calibri" w:eastAsia="Times New Roman" w:hAnsi="Calibri" w:cs="Calibri"/>
                <w:b/>
                <w:bCs/>
                <w:snapToGrid w:val="0"/>
                <w:color w:val="FFFFFF" w:themeColor="background1"/>
                <w:kern w:val="0"/>
                <w:sz w:val="22"/>
                <w:szCs w:val="20"/>
                <w:lang w:val="es-ES" w:eastAsia="es-ES"/>
                <w14:ligatures w14:val="none"/>
              </w:rPr>
              <w:t>CRITERIO 3. Ampliación plazo de garantía</w:t>
            </w:r>
          </w:p>
        </w:tc>
        <w:tc>
          <w:tcPr>
            <w:tcW w:w="2694" w:type="dxa"/>
            <w:shd w:val="clear" w:color="auto" w:fill="196B24" w:themeFill="accent3"/>
            <w:vAlign w:val="center"/>
          </w:tcPr>
          <w:p w14:paraId="5A1D814A" w14:textId="0DF452C9"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Declare la opción a la que pueda comprometerse marcando con una “X”</w:t>
            </w:r>
          </w:p>
        </w:tc>
        <w:tc>
          <w:tcPr>
            <w:tcW w:w="2403" w:type="dxa"/>
            <w:shd w:val="clear" w:color="auto" w:fill="196B24" w:themeFill="accent3"/>
            <w:vAlign w:val="center"/>
          </w:tcPr>
          <w:p w14:paraId="38F5DA63" w14:textId="6C125945"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Puntos</w:t>
            </w:r>
            <w:r>
              <w:rPr>
                <w:rFonts w:ascii="Calibri" w:eastAsia="Times New Roman" w:hAnsi="Calibri" w:cs="Calibri"/>
                <w:b/>
                <w:bCs/>
                <w:snapToGrid w:val="0"/>
                <w:color w:val="FFFFFF" w:themeColor="background1"/>
                <w:kern w:val="0"/>
                <w:sz w:val="22"/>
                <w:szCs w:val="20"/>
                <w:lang w:val="es-ES" w:eastAsia="es-ES"/>
                <w14:ligatures w14:val="none"/>
              </w:rPr>
              <w:t xml:space="preserve"> (</w:t>
            </w:r>
            <w:r w:rsidR="005D5157">
              <w:rPr>
                <w:rFonts w:ascii="Calibri" w:eastAsia="Times New Roman" w:hAnsi="Calibri" w:cs="Calibri"/>
                <w:b/>
                <w:bCs/>
                <w:snapToGrid w:val="0"/>
                <w:color w:val="FFFFFF" w:themeColor="background1"/>
                <w:kern w:val="0"/>
                <w:sz w:val="22"/>
                <w:szCs w:val="20"/>
                <w:lang w:val="es-ES" w:eastAsia="es-ES"/>
                <w14:ligatures w14:val="none"/>
              </w:rPr>
              <w:t>10</w:t>
            </w:r>
            <w:r>
              <w:rPr>
                <w:rFonts w:ascii="Calibri" w:eastAsia="Times New Roman" w:hAnsi="Calibri" w:cs="Calibri"/>
                <w:b/>
                <w:bCs/>
                <w:snapToGrid w:val="0"/>
                <w:color w:val="FFFFFF" w:themeColor="background1"/>
                <w:kern w:val="0"/>
                <w:sz w:val="22"/>
                <w:szCs w:val="20"/>
                <w:lang w:val="es-ES" w:eastAsia="es-ES"/>
                <w14:ligatures w14:val="none"/>
              </w:rPr>
              <w:t xml:space="preserve"> máximo)</w:t>
            </w:r>
          </w:p>
        </w:tc>
      </w:tr>
      <w:tr w:rsidR="004C3ABB" w14:paraId="34425056" w14:textId="77777777" w:rsidTr="005D5157">
        <w:tc>
          <w:tcPr>
            <w:tcW w:w="4688" w:type="dxa"/>
          </w:tcPr>
          <w:p w14:paraId="6E378FA6"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36 meses o superior</w:t>
            </w:r>
          </w:p>
        </w:tc>
        <w:tc>
          <w:tcPr>
            <w:tcW w:w="2694" w:type="dxa"/>
          </w:tcPr>
          <w:p w14:paraId="648EBA7B"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p>
        </w:tc>
        <w:tc>
          <w:tcPr>
            <w:tcW w:w="2403" w:type="dxa"/>
          </w:tcPr>
          <w:p w14:paraId="5294DF2B" w14:textId="1A8C3487" w:rsidR="004C3ABB" w:rsidRPr="001C5E87" w:rsidRDefault="00BF1D6C"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 xml:space="preserve">10 PUNTOS </w:t>
            </w:r>
          </w:p>
        </w:tc>
      </w:tr>
      <w:tr w:rsidR="004C3ABB" w14:paraId="37829F13" w14:textId="77777777" w:rsidTr="005D5157">
        <w:tc>
          <w:tcPr>
            <w:tcW w:w="4688" w:type="dxa"/>
          </w:tcPr>
          <w:p w14:paraId="6F10B34E" w14:textId="49FCD89D" w:rsidR="004C3ABB" w:rsidRDefault="00BF1D6C"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30</w:t>
            </w:r>
            <w:r w:rsidR="004C3ABB">
              <w:rPr>
                <w:rFonts w:ascii="Calibri" w:eastAsia="Times New Roman" w:hAnsi="Calibri" w:cs="Calibri"/>
                <w:snapToGrid w:val="0"/>
                <w:kern w:val="0"/>
                <w:sz w:val="22"/>
                <w:szCs w:val="20"/>
                <w:lang w:val="es-ES" w:eastAsia="es-ES"/>
                <w14:ligatures w14:val="none"/>
              </w:rPr>
              <w:t xml:space="preserve"> meses </w:t>
            </w:r>
            <w:r>
              <w:rPr>
                <w:rFonts w:ascii="Calibri" w:eastAsia="Times New Roman" w:hAnsi="Calibri" w:cs="Calibri"/>
                <w:snapToGrid w:val="0"/>
                <w:kern w:val="0"/>
                <w:sz w:val="22"/>
                <w:szCs w:val="20"/>
                <w:lang w:val="es-ES" w:eastAsia="es-ES"/>
                <w14:ligatures w14:val="none"/>
              </w:rPr>
              <w:t>o superior</w:t>
            </w:r>
          </w:p>
        </w:tc>
        <w:tc>
          <w:tcPr>
            <w:tcW w:w="2694" w:type="dxa"/>
          </w:tcPr>
          <w:p w14:paraId="6EBB9CC9" w14:textId="6342DF52"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p>
        </w:tc>
        <w:tc>
          <w:tcPr>
            <w:tcW w:w="2403" w:type="dxa"/>
          </w:tcPr>
          <w:p w14:paraId="2E7AC920" w14:textId="76FE8ECB" w:rsidR="004C3ABB" w:rsidRPr="001C5E87" w:rsidRDefault="00BF1D6C"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 xml:space="preserve">5 PUNTOS </w:t>
            </w:r>
          </w:p>
        </w:tc>
      </w:tr>
      <w:tr w:rsidR="004C3ABB" w14:paraId="47777AC3" w14:textId="77777777" w:rsidTr="005D5157">
        <w:tc>
          <w:tcPr>
            <w:tcW w:w="4688" w:type="dxa"/>
          </w:tcPr>
          <w:p w14:paraId="291D7C90" w14:textId="508A15A6" w:rsidR="004C3ABB" w:rsidRDefault="00BF1D6C"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24 meses (plazo mínimo exigido PPT) </w:t>
            </w:r>
            <w:r w:rsidR="004C3ABB">
              <w:rPr>
                <w:rFonts w:ascii="Calibri" w:eastAsia="Times New Roman" w:hAnsi="Calibri" w:cs="Calibri"/>
                <w:snapToGrid w:val="0"/>
                <w:kern w:val="0"/>
                <w:sz w:val="22"/>
                <w:szCs w:val="20"/>
                <w:lang w:val="es-ES" w:eastAsia="es-ES"/>
                <w14:ligatures w14:val="none"/>
              </w:rPr>
              <w:t xml:space="preserve"> </w:t>
            </w:r>
          </w:p>
        </w:tc>
        <w:tc>
          <w:tcPr>
            <w:tcW w:w="2694" w:type="dxa"/>
          </w:tcPr>
          <w:p w14:paraId="6B405FED" w14:textId="177E34B8" w:rsidR="004C3ABB" w:rsidRDefault="00BF1D6C" w:rsidP="004C3AB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3056" behindDoc="0" locked="0" layoutInCell="1" allowOverlap="1" wp14:anchorId="3EFDD098" wp14:editId="0F18189B">
                      <wp:simplePos x="0" y="0"/>
                      <wp:positionH relativeFrom="column">
                        <wp:posOffset>604520</wp:posOffset>
                      </wp:positionH>
                      <wp:positionV relativeFrom="paragraph">
                        <wp:posOffset>-655955</wp:posOffset>
                      </wp:positionV>
                      <wp:extent cx="323850" cy="266700"/>
                      <wp:effectExtent l="0" t="0" r="19050" b="19050"/>
                      <wp:wrapNone/>
                      <wp:docPr id="16184204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70FCC109"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DD098" id="_x0000_s1033" type="#_x0000_t202" style="position:absolute;left:0;text-align:left;margin-left:47.6pt;margin-top:-51.65pt;width:25.5pt;height:21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1MFA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">
                      <v:textbox>
                        <w:txbxContent>
                          <w:p w14:paraId="70FCC109" w14:textId="77777777" w:rsidR="004C3ABB" w:rsidRDefault="004C3ABB" w:rsidP="004C3ABB"/>
                        </w:txbxContent>
                      </v:textbox>
                    </v:shape>
                  </w:pict>
                </mc:Fallback>
              </mc:AlternateContent>
            </w:r>
            <w:r w:rsidR="004C3ABB"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4080" behindDoc="0" locked="0" layoutInCell="1" allowOverlap="1" wp14:anchorId="48D2FD37" wp14:editId="614909E2">
                      <wp:simplePos x="0" y="0"/>
                      <wp:positionH relativeFrom="column">
                        <wp:posOffset>618490</wp:posOffset>
                      </wp:positionH>
                      <wp:positionV relativeFrom="paragraph">
                        <wp:posOffset>-304800</wp:posOffset>
                      </wp:positionV>
                      <wp:extent cx="323850" cy="266700"/>
                      <wp:effectExtent l="0" t="0" r="19050" b="19050"/>
                      <wp:wrapNone/>
                      <wp:docPr id="197265075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2B8669A9"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D2FD37" id="_x0000_s1034" type="#_x0000_t202" style="position:absolute;left:0;text-align:left;margin-left:48.7pt;margin-top:-24pt;width:25.5pt;height:21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">
                      <v:textbox>
                        <w:txbxContent>
                          <w:p w14:paraId="2B8669A9" w14:textId="77777777" w:rsidR="004C3ABB" w:rsidRDefault="004C3ABB" w:rsidP="004C3ABB"/>
                        </w:txbxContent>
                      </v:textbox>
                    </v:shape>
                  </w:pict>
                </mc:Fallback>
              </mc:AlternateContent>
            </w:r>
          </w:p>
        </w:tc>
        <w:tc>
          <w:tcPr>
            <w:tcW w:w="2403" w:type="dxa"/>
          </w:tcPr>
          <w:p w14:paraId="1FACE91B" w14:textId="141429B8" w:rsidR="004C3ABB" w:rsidRPr="001C5E87" w:rsidRDefault="00BF1D6C"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 xml:space="preserve">0 PUNTOS </w:t>
            </w:r>
          </w:p>
        </w:tc>
      </w:tr>
    </w:tbl>
    <w:p w14:paraId="12C912CF" w14:textId="0873FAAC" w:rsidR="004C3ABB" w:rsidRDefault="004C3ABB" w:rsidP="004C3ABB">
      <w:pPr>
        <w:spacing w:after="120" w:line="360" w:lineRule="auto"/>
        <w:jc w:val="both"/>
        <w:rPr>
          <w:rFonts w:ascii="Calibri" w:eastAsia="Times New Roman" w:hAnsi="Calibri" w:cs="Calibri"/>
          <w:i/>
          <w:iCs/>
          <w:snapToGrid w:val="0"/>
          <w:kern w:val="0"/>
          <w:sz w:val="22"/>
          <w:szCs w:val="20"/>
          <w:u w:val="single"/>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w:t xml:space="preserve"> </w:t>
      </w:r>
    </w:p>
    <w:p w14:paraId="288FAADE" w14:textId="7C618D49" w:rsidR="00BF1D6C" w:rsidRDefault="00BF1D6C"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BF1D6C">
        <w:rPr>
          <w:rFonts w:ascii="Calibri" w:eastAsia="Times New Roman" w:hAnsi="Calibri" w:cs="Calibri"/>
          <w:b/>
          <w:bCs/>
          <w:snapToGrid w:val="0"/>
          <w:kern w:val="0"/>
          <w:sz w:val="22"/>
          <w:szCs w:val="20"/>
          <w:u w:val="single"/>
          <w:lang w:val="es-ES" w:eastAsia="es-ES"/>
          <w14:ligatures w14:val="none"/>
        </w:rPr>
        <w:t>Acreditación:</w:t>
      </w:r>
      <w:r w:rsidRPr="00BF1D6C">
        <w:rPr>
          <w:rFonts w:ascii="Calibri" w:eastAsia="Times New Roman" w:hAnsi="Calibri" w:cs="Calibri"/>
          <w:snapToGrid w:val="0"/>
          <w:kern w:val="0"/>
          <w:sz w:val="22"/>
          <w:szCs w:val="20"/>
          <w:lang w:val="es-ES" w:eastAsia="es-ES"/>
          <w14:ligatures w14:val="none"/>
        </w:rPr>
        <w:t xml:space="preserve"> El licitador deberá presentar una declaración responsable, firmada por persona con capacidad suficiente, en la que conste expresamente el plazo total de ejecución que ofrece y su compromiso de cumplir en caso de resultar adjudicatario.</w:t>
      </w:r>
    </w:p>
    <w:p w14:paraId="0F0B1678" w14:textId="77777777" w:rsidR="00BF1D6C" w:rsidRDefault="00BF1D6C"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6E380527" w14:textId="77777777" w:rsidR="00BF1D6C" w:rsidRDefault="00BF1D6C"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5DBBF2BD" w14:textId="77777777" w:rsidR="00BF1D6C" w:rsidRDefault="00BF1D6C"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F609241" w14:textId="77777777" w:rsidR="00BF1D6C" w:rsidRDefault="00BF1D6C"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16D483A1" w14:textId="4D4FF46B"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Se valorará con la puntuación requerida, y los </w:t>
      </w:r>
      <w:r w:rsidRPr="004C3ABB">
        <w:rPr>
          <w:rFonts w:ascii="Calibri" w:eastAsia="Times New Roman" w:hAnsi="Calibri" w:cs="Calibri"/>
          <w:b/>
          <w:bCs/>
          <w:snapToGrid w:val="0"/>
          <w:kern w:val="0"/>
          <w:sz w:val="22"/>
          <w:szCs w:val="20"/>
          <w:lang w:val="es-ES" w:eastAsia="es-ES"/>
          <w14:ligatures w14:val="none"/>
        </w:rPr>
        <w:t>licitadores deben incluir en sus propuestas los documentos acreditativos que justifiquen a cada uno de los criterios de valoración</w:t>
      </w:r>
      <w:r w:rsidR="004C3ABB">
        <w:rPr>
          <w:rFonts w:ascii="Calibri" w:eastAsia="Times New Roman" w:hAnsi="Calibri" w:cs="Calibri"/>
          <w:b/>
          <w:bCs/>
          <w:snapToGrid w:val="0"/>
          <w:kern w:val="0"/>
          <w:sz w:val="22"/>
          <w:szCs w:val="20"/>
          <w:lang w:val="es-ES" w:eastAsia="es-ES"/>
          <w14:ligatures w14:val="none"/>
        </w:rPr>
        <w:t xml:space="preserve"> en consonancia con lo exigido en el apartado V.2 del PCAP</w:t>
      </w:r>
      <w:r w:rsidRPr="004C3ABB">
        <w:rPr>
          <w:rFonts w:ascii="Calibri" w:eastAsia="Times New Roman" w:hAnsi="Calibri" w:cs="Calibri"/>
          <w:b/>
          <w:bCs/>
          <w:snapToGrid w:val="0"/>
          <w:kern w:val="0"/>
          <w:sz w:val="22"/>
          <w:szCs w:val="20"/>
          <w:lang w:val="es-ES" w:eastAsia="es-ES"/>
          <w14:ligatures w14:val="none"/>
        </w:rPr>
        <w:t xml:space="preserve"> para permitir aplicar las puntuaciones establecidas en los criterios de adjudicación.</w:t>
      </w:r>
    </w:p>
    <w:p w14:paraId="49673B18" w14:textId="37C8770D" w:rsidR="00A17990" w:rsidRPr="004C3ABB" w:rsidRDefault="00A17990" w:rsidP="004C3ABB">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53D2476A"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F66ED9D"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639F8CDE"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4B962C54"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47BE1550"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78F4DC5C"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515F817E"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4F05C375"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446B7144"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3771A4EB"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68F7336F"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4EA14067"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2EBB49E9"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7D9481F6"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5BD0A838"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175382CA"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4EFA010B"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6B44448C"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5C430CE3" w14:textId="77777777" w:rsidR="00BF1D6C" w:rsidRDefault="00BF1D6C" w:rsidP="00A17990">
      <w:pPr>
        <w:rPr>
          <w:rFonts w:ascii="Calibri" w:eastAsia="Times New Roman" w:hAnsi="Calibri" w:cs="Calibri"/>
          <w:b/>
          <w:bCs/>
          <w:iCs/>
          <w:snapToGrid w:val="0"/>
          <w:kern w:val="0"/>
          <w:sz w:val="22"/>
          <w:szCs w:val="20"/>
          <w:lang w:val="es-ES" w:eastAsia="es-ES"/>
          <w14:ligatures w14:val="none"/>
        </w:rPr>
      </w:pPr>
    </w:p>
    <w:p w14:paraId="19D03F27" w14:textId="51D68E42"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p>
    <w:p w14:paraId="6F8FBAA0" w14:textId="77777777" w:rsidR="00FC6A4B" w:rsidRPr="00141759" w:rsidRDefault="00FC6A4B"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1F66F5D1" w14:textId="7BC4F2FD" w:rsidR="00457421" w:rsidRDefault="0052287C" w:rsidP="00BF1D6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0FAD2202" w14:textId="0C5215C8"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BF1D6C">
        <w:rPr>
          <w:rFonts w:ascii="Calibri" w:eastAsia="Times New Roman" w:hAnsi="Calibri" w:cs="Calibri"/>
          <w:b/>
          <w:snapToGrid w:val="0"/>
          <w:kern w:val="0"/>
          <w:sz w:val="22"/>
          <w:szCs w:val="22"/>
          <w:u w:val="single"/>
          <w:lang w:val="es-ES" w:eastAsia="es-ES"/>
          <w14:ligatures w14:val="none"/>
        </w:rPr>
        <w:t>VI</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Default="00150712" w:rsidP="000B4E32">
      <w:pPr>
        <w:jc w:val="both"/>
        <w:rPr>
          <w:rFonts w:ascii="Calibri" w:hAnsi="Calibri" w:cs="Calibri"/>
          <w:lang w:val="es-ES"/>
        </w:rPr>
      </w:pPr>
      <w:r w:rsidRPr="00122AF7">
        <w:rPr>
          <w:rFonts w:ascii="Calibri" w:hAnsi="Calibri" w:cs="Calibri"/>
          <w:lang w:val="es-ES"/>
        </w:rPr>
        <w:t xml:space="preserve">El Sr./Sra. </w:t>
      </w:r>
      <w:r w:rsidRPr="00122AF7">
        <w:rPr>
          <w:rFonts w:ascii="Calibri" w:hAnsi="Calibri" w:cs="Calibri"/>
          <w:highlight w:val="yellow"/>
          <w:lang w:val="es-ES"/>
        </w:rPr>
        <w:t>*********************</w:t>
      </w:r>
      <w:r w:rsidR="00010316">
        <w:rPr>
          <w:rFonts w:ascii="Calibri" w:hAnsi="Calibri" w:cs="Calibri"/>
          <w:lang w:val="es-ES"/>
        </w:rPr>
        <w:t xml:space="preserve">, con DNI número </w:t>
      </w:r>
      <w:r w:rsidR="00010316" w:rsidRPr="001A531F">
        <w:rPr>
          <w:rFonts w:ascii="Calibri" w:hAnsi="Calibri" w:cs="Calibri"/>
          <w:highlight w:val="yellow"/>
          <w:lang w:val="es-ES"/>
        </w:rPr>
        <w:t>*********</w:t>
      </w:r>
      <w:r w:rsidRPr="00122AF7">
        <w:rPr>
          <w:rFonts w:ascii="Calibri" w:hAnsi="Calibri" w:cs="Calibri"/>
          <w:lang w:val="es-ES"/>
        </w:rPr>
        <w:t xml:space="preserve"> en nombre propio/ en nombre y representación de la empresa </w:t>
      </w:r>
      <w:r w:rsidRPr="00122AF7">
        <w:rPr>
          <w:rFonts w:ascii="Calibri" w:hAnsi="Calibri" w:cs="Calibri"/>
          <w:highlight w:val="yellow"/>
          <w:lang w:val="es-ES"/>
        </w:rPr>
        <w:t>***********</w:t>
      </w:r>
      <w:r w:rsidRPr="00122AF7">
        <w:rPr>
          <w:rFonts w:ascii="Calibri" w:hAnsi="Calibri" w:cs="Calibri"/>
          <w:lang w:val="es-ES"/>
        </w:rPr>
        <w:t xml:space="preserve">, con NIF </w:t>
      </w:r>
      <w:r w:rsidRPr="00122AF7">
        <w:rPr>
          <w:rFonts w:ascii="Calibri" w:hAnsi="Calibri" w:cs="Calibri"/>
          <w:highlight w:val="yellow"/>
          <w:lang w:val="es-ES"/>
        </w:rPr>
        <w:t>**********</w:t>
      </w:r>
      <w:r w:rsidRPr="00122AF7">
        <w:rPr>
          <w:rFonts w:ascii="Calibri" w:hAnsi="Calibri" w:cs="Calibri"/>
          <w:lang w:val="es-ES"/>
        </w:rPr>
        <w:t>,</w:t>
      </w:r>
      <w:r w:rsidR="00010316">
        <w:rPr>
          <w:rFonts w:ascii="Calibri" w:hAnsi="Calibri" w:cs="Calibri"/>
          <w:lang w:val="es-ES"/>
        </w:rPr>
        <w:t xml:space="preserve"> de la que actúa en calidad de </w:t>
      </w:r>
      <w:r w:rsidR="00010316" w:rsidRPr="00010316">
        <w:rPr>
          <w:rFonts w:ascii="Calibri" w:hAnsi="Calibri" w:cs="Calibri"/>
          <w:highlight w:val="yellow"/>
          <w:lang w:val="es-ES"/>
        </w:rPr>
        <w:t>************</w:t>
      </w:r>
      <w:r w:rsidR="00010316">
        <w:rPr>
          <w:rFonts w:ascii="Calibri" w:hAnsi="Calibri" w:cs="Calibri"/>
          <w:lang w:val="es-ES"/>
        </w:rPr>
        <w:t xml:space="preserve"> (administrador único, solidario o mancomunado, o apoderado solidario o mancomunado), según escritura pública otorgada ante el notario </w:t>
      </w:r>
      <w:r w:rsidR="00010316" w:rsidRPr="00010316">
        <w:rPr>
          <w:rFonts w:ascii="Calibri" w:hAnsi="Calibri" w:cs="Calibri"/>
          <w:highlight w:val="yellow"/>
          <w:lang w:val="es-ES"/>
        </w:rPr>
        <w:t>********</w:t>
      </w:r>
      <w:r w:rsidR="00010316">
        <w:rPr>
          <w:rFonts w:ascii="Calibri" w:hAnsi="Calibri" w:cs="Calibri"/>
          <w:lang w:val="es-ES"/>
        </w:rPr>
        <w:t xml:space="preserve">, en fecha </w:t>
      </w:r>
      <w:r w:rsidR="00010316" w:rsidRPr="00010316">
        <w:rPr>
          <w:rFonts w:ascii="Calibri" w:hAnsi="Calibri" w:cs="Calibri"/>
          <w:highlight w:val="yellow"/>
          <w:lang w:val="es-ES"/>
        </w:rPr>
        <w:t>*******</w:t>
      </w:r>
      <w:r w:rsidR="00010316">
        <w:rPr>
          <w:rFonts w:ascii="Calibri" w:hAnsi="Calibri" w:cs="Calibri"/>
          <w:lang w:val="es-ES"/>
        </w:rPr>
        <w:t xml:space="preserve"> y número de protocolo </w:t>
      </w:r>
      <w:r w:rsidR="00010316" w:rsidRPr="00010316">
        <w:rPr>
          <w:rFonts w:ascii="Calibri" w:hAnsi="Calibri" w:cs="Calibri"/>
          <w:highlight w:val="yellow"/>
          <w:lang w:val="es-ES"/>
        </w:rPr>
        <w:t>*******</w:t>
      </w:r>
      <w:r w:rsidR="00010316">
        <w:rPr>
          <w:rFonts w:ascii="Calibri" w:hAnsi="Calibri" w:cs="Calibri"/>
          <w:lang w:val="es-ES"/>
        </w:rPr>
        <w:t>, Declara bajo su responsabilidad, como empresa licitadora del contrato, lo siguiente:</w:t>
      </w:r>
      <w:r w:rsidRPr="00122AF7">
        <w:rPr>
          <w:rFonts w:ascii="Calibri" w:hAnsi="Calibri" w:cs="Calibri"/>
          <w:lang w:val="es-ES"/>
        </w:rPr>
        <w:t xml:space="preserve"> </w:t>
      </w:r>
    </w:p>
    <w:p w14:paraId="00AF2985" w14:textId="77777777" w:rsidR="00010316" w:rsidRDefault="00010316" w:rsidP="000B4E32">
      <w:pPr>
        <w:jc w:val="both"/>
        <w:rPr>
          <w:rFonts w:ascii="Calibri" w:hAnsi="Calibri" w:cs="Calibri"/>
          <w:lang w:val="es-ES"/>
        </w:rPr>
      </w:pPr>
    </w:p>
    <w:p w14:paraId="22069366" w14:textId="3C852CC1" w:rsidR="00765453" w:rsidRPr="005A56B2" w:rsidRDefault="00010316"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 xml:space="preserve">Declara que </w:t>
      </w:r>
      <w:r w:rsidR="00150712" w:rsidRPr="005A56B2">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5A56B2">
        <w:rPr>
          <w:rFonts w:ascii="Calibri" w:eastAsia="Times New Roman" w:hAnsi="Calibri" w:cs="Calibri"/>
          <w:bCs/>
          <w:snapToGrid w:val="0"/>
          <w:kern w:val="0"/>
          <w:sz w:val="22"/>
          <w:szCs w:val="22"/>
          <w:highlight w:val="yellow"/>
          <w:lang w:val="es-ES" w:eastAsia="es-ES"/>
          <w14:ligatures w14:val="none"/>
        </w:rPr>
        <w:t>************</w:t>
      </w:r>
      <w:r w:rsidR="00150712" w:rsidRPr="005A56B2">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AEEC8EC"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BFF2E5"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545AFDD"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AE7729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5CAAF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1C5FFB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724592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7823445" w14:textId="1C8CB206" w:rsidR="00972DE7" w:rsidRPr="00AF0914" w:rsidRDefault="00972DE7" w:rsidP="00972DE7">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w:t>
      </w:r>
      <w:r w:rsidR="00BF1D6C">
        <w:rPr>
          <w:rFonts w:ascii="Calibri" w:eastAsia="Times New Roman" w:hAnsi="Calibri" w:cs="Calibri"/>
          <w:b/>
          <w:snapToGrid w:val="0"/>
          <w:kern w:val="0"/>
          <w:sz w:val="22"/>
          <w:szCs w:val="22"/>
          <w:u w:val="single"/>
          <w:lang w:val="es-ES" w:eastAsia="es-ES"/>
          <w14:ligatures w14:val="none"/>
        </w:rPr>
        <w:t>VII</w:t>
      </w:r>
      <w:r w:rsidRPr="00AF0914">
        <w:rPr>
          <w:rFonts w:ascii="Calibri" w:eastAsia="Times New Roman" w:hAnsi="Calibri" w:cs="Calibri"/>
          <w:b/>
          <w:snapToGrid w:val="0"/>
          <w:kern w:val="0"/>
          <w:sz w:val="22"/>
          <w:szCs w:val="22"/>
          <w:u w:val="single"/>
          <w:lang w:val="es-ES" w:eastAsia="es-ES"/>
          <w14:ligatures w14:val="none"/>
        </w:rPr>
        <w:t xml:space="preserve">.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791BECBE" w14:textId="77777777" w:rsidR="00972DE7" w:rsidRPr="00AF0914" w:rsidRDefault="00972DE7" w:rsidP="00972DE7">
      <w:pPr>
        <w:jc w:val="both"/>
        <w:rPr>
          <w:rFonts w:ascii="Calibri" w:hAnsi="Calibri" w:cs="Calibri"/>
          <w:sz w:val="22"/>
          <w:szCs w:val="22"/>
          <w:lang w:val="es-ES"/>
        </w:rPr>
      </w:pPr>
    </w:p>
    <w:p w14:paraId="3F561F46" w14:textId="77777777" w:rsidR="00972DE7" w:rsidRPr="00AF0914" w:rsidRDefault="00972DE7" w:rsidP="00972DE7">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65FA89C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5784B730" w14:textId="77777777" w:rsidR="00972DE7" w:rsidRPr="00AF0914" w:rsidRDefault="00972DE7" w:rsidP="00972DE7">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19749E1B" w14:textId="77777777" w:rsidR="00972DE7" w:rsidRPr="00AF0914" w:rsidRDefault="00972DE7" w:rsidP="00972DE7">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29E23A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66E4EED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77ABF37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y/o a:</w:t>
      </w:r>
    </w:p>
    <w:p w14:paraId="1AA8070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3B2185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0FFA662C" w14:textId="77777777" w:rsidR="00972DE7" w:rsidRPr="00AF0914" w:rsidRDefault="00972DE7" w:rsidP="00972DE7">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142E51AC" w14:textId="77777777" w:rsidR="00972DE7" w:rsidRPr="00AF0914" w:rsidRDefault="00972DE7" w:rsidP="00972DE7">
      <w:pPr>
        <w:jc w:val="both"/>
        <w:rPr>
          <w:rFonts w:ascii="Calibri" w:hAnsi="Calibri" w:cs="Calibri"/>
          <w:b/>
          <w:bCs/>
          <w:sz w:val="22"/>
          <w:szCs w:val="22"/>
          <w:lang w:val="es-ES"/>
        </w:rPr>
      </w:pPr>
    </w:p>
    <w:p w14:paraId="4FFFE2F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6B3E3E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5E3A95D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089253A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70A040F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4EE994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71FAAE2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38F81C8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216B6BB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311125C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9E3F1C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38BF43F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1CA06C4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51667C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5.- Designar un </w:t>
      </w:r>
      <w:proofErr w:type="gramStart"/>
      <w:r w:rsidRPr="00AF0914">
        <w:rPr>
          <w:rFonts w:ascii="Calibri" w:hAnsi="Calibri" w:cs="Calibri"/>
          <w:sz w:val="22"/>
          <w:szCs w:val="22"/>
          <w:lang w:val="es-ES"/>
        </w:rPr>
        <w:t>Delegado</w:t>
      </w:r>
      <w:proofErr w:type="gramEnd"/>
      <w:r w:rsidRPr="00AF0914">
        <w:rPr>
          <w:rFonts w:ascii="Calibri" w:hAnsi="Calibri" w:cs="Calibri"/>
          <w:sz w:val="22"/>
          <w:szCs w:val="22"/>
          <w:lang w:val="es-ES"/>
        </w:rPr>
        <w:t xml:space="preserve"> de Protección de Datos (DPD) cuando proceda.</w:t>
      </w:r>
    </w:p>
    <w:p w14:paraId="63CB56AA" w14:textId="77777777" w:rsidR="00972DE7" w:rsidRPr="00AF0914" w:rsidRDefault="00972DE7" w:rsidP="00972DE7">
      <w:pPr>
        <w:jc w:val="both"/>
        <w:rPr>
          <w:rFonts w:ascii="Calibri" w:hAnsi="Calibri" w:cs="Calibri"/>
          <w:sz w:val="22"/>
          <w:szCs w:val="22"/>
          <w:lang w:val="es-ES"/>
        </w:rPr>
      </w:pPr>
    </w:p>
    <w:p w14:paraId="0AC89D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4D60B6E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12561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0B224D0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DF28B7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CDE3B3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149269A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FECCA4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A188A4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2A7E0ED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410B9B9B"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755D52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183ED6A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3DBE4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47CB8F2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673F244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7C5FAD9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7D92F54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09D8C8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C8B5F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9D5785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D76F62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7CF024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B962C4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4B2DE0F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3A1BFB55"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5E85CE0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4E3E072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3CA58C3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36009E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50D523E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1BCE2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4E20285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42B927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543F00B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100AC84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08B2A2F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4823912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1784B62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94CAAFE" w14:textId="77777777" w:rsidR="00972DE7" w:rsidRPr="00AF0914" w:rsidRDefault="00972DE7" w:rsidP="00972DE7">
      <w:pPr>
        <w:jc w:val="both"/>
        <w:rPr>
          <w:rFonts w:ascii="Calibri" w:hAnsi="Calibri" w:cs="Calibri"/>
          <w:sz w:val="22"/>
          <w:szCs w:val="22"/>
          <w:lang w:val="es-ES"/>
        </w:rPr>
      </w:pPr>
    </w:p>
    <w:p w14:paraId="6D48AE4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1853027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3921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9E35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0E874CF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7A07C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62CF02E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3AB0188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AA22D4" w14:textId="77777777" w:rsidR="00972DE7" w:rsidRPr="00AF0914" w:rsidRDefault="00972DE7" w:rsidP="00972DE7">
      <w:pPr>
        <w:jc w:val="both"/>
        <w:rPr>
          <w:rFonts w:ascii="Calibri" w:hAnsi="Calibri" w:cs="Calibri"/>
          <w:sz w:val="22"/>
          <w:szCs w:val="22"/>
          <w:lang w:val="es-ES"/>
        </w:rPr>
      </w:pPr>
    </w:p>
    <w:p w14:paraId="6A06D76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2383B4E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EC0249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7C48757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w:t>
      </w:r>
    </w:p>
    <w:p w14:paraId="02CE5FE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Asimismo, el Encargado del Tratamiento deberá documentar los tratamientos realizados en nombre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concreto, deberá mantener por escrito un registro de la categoría de tratamientos llevadas a cabo en los términos del RGPD.</w:t>
      </w:r>
    </w:p>
    <w:p w14:paraId="42429B8E"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1056609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El Encargado del Tratamiento mantendrá un listado actualizado del personal autorizado a disposición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5CC569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C6F7CD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7C14776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La finalidad del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es la prestación de los Servicios que se describen en el contrato de servicios asociado al presente Contrato.</w:t>
      </w:r>
    </w:p>
    <w:p w14:paraId="38349E1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 xml:space="preserve">Los medios empleados por el Encargado del Tratamiento para la realización de los tratamientos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serán:</w:t>
      </w:r>
    </w:p>
    <w:p w14:paraId="55A1370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Para la ejecución del objeto del Contrato,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el acceso por parte del Encargado del Tratamiento a la siguiente información:</w:t>
      </w:r>
    </w:p>
    <w:p w14:paraId="24C84E7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3765BE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5EAFB93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1661D4E4"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4230FB1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implementar las medidas de seguridad y organizativas comunicadas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que se detallan en el Esquema Nacional de Seguridad de acuerdo con la tipología y riesgo de los datos tratados.</w:t>
      </w:r>
    </w:p>
    <w:p w14:paraId="6C1E113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5886BBE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3E44A3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2800E98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460B413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d.- </w:t>
      </w:r>
      <w:proofErr w:type="spellStart"/>
      <w:r w:rsidRPr="00AF0914">
        <w:rPr>
          <w:rFonts w:ascii="Calibri" w:hAnsi="Calibri" w:cs="Calibri"/>
          <w:sz w:val="22"/>
          <w:szCs w:val="22"/>
          <w:lang w:val="es-ES"/>
        </w:rPr>
        <w:t>Seudonimizar</w:t>
      </w:r>
      <w:proofErr w:type="spellEnd"/>
      <w:r w:rsidRPr="00AF0914">
        <w:rPr>
          <w:rFonts w:ascii="Calibri" w:hAnsi="Calibri" w:cs="Calibri"/>
          <w:sz w:val="22"/>
          <w:szCs w:val="22"/>
          <w:lang w:val="es-ES"/>
        </w:rPr>
        <w:t xml:space="preserve"> y cifrar los datos personales, en su caso.</w:t>
      </w:r>
    </w:p>
    <w:p w14:paraId="38D2F4FD" w14:textId="77777777" w:rsidR="00972DE7" w:rsidRPr="00AF0914" w:rsidRDefault="00972DE7" w:rsidP="00972DE7">
      <w:pPr>
        <w:jc w:val="both"/>
        <w:rPr>
          <w:rFonts w:ascii="Calibri" w:hAnsi="Calibri" w:cs="Calibri"/>
          <w:sz w:val="22"/>
          <w:szCs w:val="22"/>
          <w:lang w:val="es-ES"/>
        </w:rPr>
      </w:pPr>
    </w:p>
    <w:p w14:paraId="100D655B"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6CF606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3566862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39343BF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comunique la obtención de dicha autorización.</w:t>
      </w:r>
    </w:p>
    <w:p w14:paraId="23EC368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37F40EA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28E2754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2B929F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48C8D8C"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7F1F2E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las solicitudes de atención de derechos reconocidos en la normativa de protección de datos, que los interesados ejerzan ante el mismo.</w:t>
      </w:r>
    </w:p>
    <w:p w14:paraId="6A42A55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En este caso, deberá comunicarlo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19CCCDE6"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6103B03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58D237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7297AB5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3F94C0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autorizará a la persona o personas que designe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al efecto para verificar que el tratamiento se lleva a cabo asegurando las medidas de confidencialidad y seguridad exigidas por la legislación vigente.</w:t>
      </w:r>
    </w:p>
    <w:p w14:paraId="48B5927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8C02A0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F19501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092284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0C4DB5D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1C44EAB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conforme a las cautelas descritas previamente, que garantizará su conservación.</w:t>
      </w:r>
    </w:p>
    <w:p w14:paraId="1AEE505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438DFB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8FE85F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1765BFC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357A07F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2591233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 934867400</w:t>
      </w:r>
    </w:p>
    <w:p w14:paraId="4C00D88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5780CF26" w14:textId="77777777" w:rsidR="00972DE7" w:rsidRPr="00AF0914" w:rsidRDefault="00972DE7" w:rsidP="00972DE7">
      <w:pPr>
        <w:jc w:val="both"/>
        <w:rPr>
          <w:rFonts w:ascii="Calibri" w:hAnsi="Calibri" w:cs="Calibri"/>
          <w:sz w:val="22"/>
          <w:szCs w:val="22"/>
          <w:lang w:val="es-ES"/>
        </w:rPr>
      </w:pPr>
    </w:p>
    <w:p w14:paraId="0397BF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F9C10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Nombre/(Cargo):</w:t>
      </w:r>
    </w:p>
    <w:p w14:paraId="5121041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Contacto DPD:</w:t>
      </w:r>
    </w:p>
    <w:p w14:paraId="7AA79F54" w14:textId="77777777" w:rsidR="00972DE7" w:rsidRPr="00AF0914" w:rsidRDefault="00972DE7" w:rsidP="00972DE7">
      <w:pPr>
        <w:jc w:val="both"/>
        <w:rPr>
          <w:rFonts w:ascii="Calibri" w:hAnsi="Calibri" w:cs="Calibri"/>
          <w:sz w:val="22"/>
          <w:szCs w:val="22"/>
          <w:lang w:val="es-ES"/>
        </w:rPr>
      </w:pPr>
    </w:p>
    <w:p w14:paraId="0B984EB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E-mail:</w:t>
      </w:r>
    </w:p>
    <w:p w14:paraId="6D102C8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w:t>
      </w:r>
    </w:p>
    <w:p w14:paraId="2089086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w:t>
      </w:r>
    </w:p>
    <w:p w14:paraId="4414AE8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0"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6878AA6A"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782E8CE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2CDF94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6919A2AA"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1FCFAEE"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B6575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6EB6C1"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9CA1A9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D622D56"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1D8610" w14:textId="77777777" w:rsidR="00972DE7" w:rsidRDefault="00972DE7"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3575E2BF" w14:textId="47D97155" w:rsidR="00972DE7" w:rsidRPr="00D14513" w:rsidRDefault="00972DE7" w:rsidP="00972DE7">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 xml:space="preserve">ANEXO </w:t>
      </w:r>
      <w:r w:rsidR="00BF1D6C">
        <w:rPr>
          <w:rFonts w:ascii="Calibri" w:eastAsia="Times New Roman" w:hAnsi="Calibri" w:cs="Calibri"/>
          <w:b/>
          <w:snapToGrid w:val="0"/>
          <w:kern w:val="0"/>
          <w:sz w:val="22"/>
          <w:szCs w:val="22"/>
          <w:u w:val="single"/>
          <w:lang w:val="es-ES" w:eastAsia="es-ES"/>
          <w14:ligatures w14:val="none"/>
        </w:rPr>
        <w:t>VIII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6887EA0" w14:textId="77777777" w:rsidR="00972DE7" w:rsidRPr="00D14513" w:rsidRDefault="00972DE7" w:rsidP="00972DE7">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6DF37B55" w14:textId="77777777" w:rsidR="00B64E6E" w:rsidRPr="00B64E6E" w:rsidRDefault="00B64E6E" w:rsidP="00B64E6E">
      <w:pPr>
        <w:pStyle w:val="Default"/>
        <w:numPr>
          <w:ilvl w:val="0"/>
          <w:numId w:val="19"/>
        </w:numPr>
        <w:jc w:val="both"/>
        <w:rPr>
          <w:rFonts w:ascii="Calibri" w:hAnsi="Calibri" w:cs="Calibri"/>
          <w:sz w:val="22"/>
          <w:szCs w:val="22"/>
        </w:rPr>
      </w:pPr>
    </w:p>
    <w:p w14:paraId="30CF5E72" w14:textId="761C02AE" w:rsidR="00B64E6E" w:rsidRPr="00B64E6E" w:rsidRDefault="00B64E6E" w:rsidP="00B64E6E">
      <w:pPr>
        <w:pStyle w:val="Default"/>
        <w:jc w:val="both"/>
        <w:rPr>
          <w:rFonts w:ascii="Calibri" w:hAnsi="Calibri" w:cs="Calibri"/>
          <w:b/>
          <w:bCs/>
          <w:sz w:val="22"/>
          <w:szCs w:val="22"/>
          <w:u w:val="single"/>
        </w:rPr>
      </w:pPr>
      <w:r w:rsidRPr="00B64E6E">
        <w:rPr>
          <w:rFonts w:ascii="Calibri" w:hAnsi="Calibri" w:cs="Calibri"/>
          <w:b/>
          <w:bCs/>
          <w:sz w:val="22"/>
          <w:szCs w:val="22"/>
          <w:u w:val="single"/>
        </w:rPr>
        <w:t xml:space="preserve">- De carácter Medioambiental: </w:t>
      </w:r>
    </w:p>
    <w:p w14:paraId="5AF5FA90" w14:textId="77777777" w:rsidR="00B64E6E" w:rsidRDefault="00B64E6E" w:rsidP="005A1124">
      <w:pPr>
        <w:pStyle w:val="Default"/>
        <w:jc w:val="both"/>
        <w:rPr>
          <w:rFonts w:ascii="Calibri" w:hAnsi="Calibri" w:cs="Calibri"/>
          <w:sz w:val="22"/>
          <w:szCs w:val="22"/>
        </w:rPr>
      </w:pPr>
    </w:p>
    <w:p w14:paraId="1E670AEA" w14:textId="1C35E745" w:rsidR="00B64E6E" w:rsidRPr="00B64E6E" w:rsidRDefault="00B64E6E" w:rsidP="005A1124">
      <w:pPr>
        <w:pStyle w:val="Default"/>
        <w:ind w:left="720"/>
        <w:jc w:val="both"/>
        <w:rPr>
          <w:rFonts w:ascii="Calibri" w:hAnsi="Calibri" w:cs="Calibri"/>
          <w:sz w:val="22"/>
          <w:szCs w:val="22"/>
        </w:rPr>
      </w:pPr>
      <w:r w:rsidRPr="00B64E6E">
        <w:rPr>
          <w:rFonts w:ascii="Calibri" w:hAnsi="Calibri" w:cs="Calibri"/>
          <w:sz w:val="22"/>
          <w:szCs w:val="22"/>
        </w:rPr>
        <w:t xml:space="preserve">La promoción del correcto reciclado de los residuos derivados de la prestación del servicio objeto del contrato. Considerando que la ejecución de la obra se genera un volumen de residuos y ruinas, dentro de la realización de la obra y las instalaciones objeto del contrato. </w:t>
      </w:r>
    </w:p>
    <w:p w14:paraId="2DA0A15C" w14:textId="77777777" w:rsidR="00B64E6E" w:rsidRDefault="00B64E6E" w:rsidP="005A1124">
      <w:pPr>
        <w:pStyle w:val="Default"/>
        <w:ind w:left="720"/>
        <w:jc w:val="both"/>
        <w:rPr>
          <w:rFonts w:ascii="Calibri" w:hAnsi="Calibri" w:cs="Calibri"/>
          <w:sz w:val="22"/>
          <w:szCs w:val="22"/>
        </w:rPr>
      </w:pPr>
    </w:p>
    <w:p w14:paraId="721A8221" w14:textId="4F65E0DD" w:rsidR="00B64E6E" w:rsidRPr="00B64E6E" w:rsidRDefault="00B64E6E" w:rsidP="005A1124">
      <w:pPr>
        <w:pStyle w:val="Default"/>
        <w:ind w:left="720"/>
        <w:jc w:val="both"/>
        <w:rPr>
          <w:rFonts w:ascii="Calibri" w:hAnsi="Calibri" w:cs="Calibri"/>
          <w:sz w:val="22"/>
          <w:szCs w:val="22"/>
        </w:rPr>
      </w:pPr>
      <w:r w:rsidRPr="00B64E6E">
        <w:rPr>
          <w:rFonts w:ascii="Calibri" w:hAnsi="Calibri" w:cs="Calibri"/>
          <w:sz w:val="22"/>
          <w:szCs w:val="22"/>
          <w:u w:val="single"/>
        </w:rPr>
        <w:t>Acreditación:</w:t>
      </w:r>
      <w:r w:rsidRPr="00B64E6E">
        <w:rPr>
          <w:rFonts w:ascii="Calibri" w:hAnsi="Calibri" w:cs="Calibri"/>
          <w:sz w:val="22"/>
          <w:szCs w:val="22"/>
        </w:rPr>
        <w:t xml:space="preserve"> Dicha condición deberá acreditarse mediante una declaración responsable previa a la formalización del contrato, debiendo cumplirse la misma durante toda la ejecución del contrato. En este sentido, a instancia de Mutua Intercomarcal o en supuesto de sospecha de incumplimiento de la presente condición medioambiental por parte del adjudicatario, el responsable del contrato podrá solicitar</w:t>
      </w:r>
      <w:r w:rsidR="005A1124">
        <w:rPr>
          <w:rFonts w:ascii="Calibri" w:hAnsi="Calibri" w:cs="Calibri"/>
          <w:sz w:val="22"/>
          <w:szCs w:val="22"/>
        </w:rPr>
        <w:t xml:space="preserve"> </w:t>
      </w:r>
      <w:r w:rsidRPr="00B64E6E">
        <w:rPr>
          <w:rFonts w:ascii="Calibri" w:hAnsi="Calibri" w:cs="Calibri"/>
          <w:sz w:val="22"/>
          <w:szCs w:val="22"/>
        </w:rPr>
        <w:t xml:space="preserve">al contratista la documentación acreditativa del cumplimiento de </w:t>
      </w:r>
      <w:proofErr w:type="gramStart"/>
      <w:r w:rsidRPr="00B64E6E">
        <w:rPr>
          <w:rFonts w:ascii="Calibri" w:hAnsi="Calibri" w:cs="Calibri"/>
          <w:sz w:val="22"/>
          <w:szCs w:val="22"/>
        </w:rPr>
        <w:t>la misma</w:t>
      </w:r>
      <w:proofErr w:type="gramEnd"/>
      <w:r w:rsidRPr="00B64E6E">
        <w:rPr>
          <w:rFonts w:ascii="Calibri" w:hAnsi="Calibri" w:cs="Calibri"/>
          <w:sz w:val="22"/>
          <w:szCs w:val="22"/>
        </w:rPr>
        <w:t xml:space="preserve">. </w:t>
      </w:r>
    </w:p>
    <w:p w14:paraId="6CD84B37" w14:textId="77777777" w:rsidR="00B64E6E" w:rsidRDefault="00B64E6E" w:rsidP="005A1124">
      <w:pPr>
        <w:pStyle w:val="Default"/>
        <w:jc w:val="both"/>
        <w:rPr>
          <w:rFonts w:ascii="Calibri" w:hAnsi="Calibri" w:cs="Calibri"/>
          <w:sz w:val="22"/>
          <w:szCs w:val="22"/>
        </w:rPr>
      </w:pPr>
    </w:p>
    <w:p w14:paraId="7DFF24FE" w14:textId="2E93DAE6" w:rsidR="00B64E6E" w:rsidRPr="00B64E6E" w:rsidRDefault="00B64E6E" w:rsidP="005A1124">
      <w:pPr>
        <w:pStyle w:val="Default"/>
        <w:jc w:val="both"/>
        <w:rPr>
          <w:rFonts w:ascii="Calibri" w:hAnsi="Calibri" w:cs="Calibri"/>
          <w:b/>
          <w:bCs/>
          <w:sz w:val="22"/>
          <w:szCs w:val="22"/>
          <w:u w:val="single"/>
        </w:rPr>
      </w:pPr>
      <w:r>
        <w:rPr>
          <w:rFonts w:ascii="Calibri" w:hAnsi="Calibri" w:cs="Calibri"/>
          <w:b/>
          <w:bCs/>
          <w:sz w:val="22"/>
          <w:szCs w:val="22"/>
          <w:u w:val="single"/>
        </w:rPr>
        <w:t xml:space="preserve">- </w:t>
      </w:r>
      <w:r w:rsidRPr="00B64E6E">
        <w:rPr>
          <w:rFonts w:ascii="Calibri" w:hAnsi="Calibri" w:cs="Calibri"/>
          <w:b/>
          <w:bCs/>
          <w:sz w:val="22"/>
          <w:szCs w:val="22"/>
          <w:u w:val="single"/>
        </w:rPr>
        <w:t xml:space="preserve">Medidas para prevenir la siniestralidad laboral: </w:t>
      </w:r>
    </w:p>
    <w:p w14:paraId="403B31F7" w14:textId="77777777" w:rsidR="00B64E6E" w:rsidRPr="00B64E6E" w:rsidRDefault="00B64E6E" w:rsidP="005A1124">
      <w:pPr>
        <w:pStyle w:val="Default"/>
        <w:jc w:val="both"/>
        <w:rPr>
          <w:rFonts w:ascii="Calibri" w:hAnsi="Calibri" w:cs="Calibri"/>
          <w:sz w:val="22"/>
          <w:szCs w:val="22"/>
        </w:rPr>
      </w:pPr>
    </w:p>
    <w:p w14:paraId="39F896CA" w14:textId="77777777" w:rsidR="00B64E6E" w:rsidRDefault="00B64E6E" w:rsidP="005A1124">
      <w:pPr>
        <w:pStyle w:val="Default"/>
        <w:ind w:left="708"/>
        <w:jc w:val="both"/>
        <w:rPr>
          <w:rFonts w:ascii="Calibri" w:hAnsi="Calibri" w:cs="Calibri"/>
          <w:sz w:val="22"/>
          <w:szCs w:val="22"/>
        </w:rPr>
      </w:pPr>
      <w:r w:rsidRPr="00B64E6E">
        <w:rPr>
          <w:rFonts w:ascii="Calibri" w:hAnsi="Calibri" w:cs="Calibri"/>
          <w:sz w:val="22"/>
          <w:szCs w:val="22"/>
        </w:rPr>
        <w:t xml:space="preserve">El adjudicatario deberá garantizar las medidas correspondientes a prevenir la siniestralidad laboral de sus trabajadores a la hora de realizar la ejecución de los trabajos. </w:t>
      </w:r>
    </w:p>
    <w:p w14:paraId="6226A22E" w14:textId="77777777" w:rsidR="00B64E6E" w:rsidRPr="00B64E6E" w:rsidRDefault="00B64E6E" w:rsidP="005A1124">
      <w:pPr>
        <w:pStyle w:val="Default"/>
        <w:ind w:left="720"/>
        <w:jc w:val="both"/>
        <w:rPr>
          <w:rFonts w:ascii="Calibri" w:hAnsi="Calibri" w:cs="Calibri"/>
          <w:sz w:val="22"/>
          <w:szCs w:val="22"/>
        </w:rPr>
      </w:pPr>
    </w:p>
    <w:p w14:paraId="10BD96DB" w14:textId="77777777" w:rsidR="00B64E6E" w:rsidRDefault="00B64E6E" w:rsidP="005A1124">
      <w:pPr>
        <w:pStyle w:val="Default"/>
        <w:ind w:left="708"/>
        <w:jc w:val="both"/>
        <w:rPr>
          <w:rFonts w:ascii="Calibri" w:hAnsi="Calibri" w:cs="Calibri"/>
          <w:sz w:val="22"/>
          <w:szCs w:val="22"/>
        </w:rPr>
      </w:pPr>
      <w:r w:rsidRPr="00B64E6E">
        <w:rPr>
          <w:rFonts w:ascii="Calibri" w:hAnsi="Calibri" w:cs="Calibri"/>
          <w:sz w:val="22"/>
          <w:szCs w:val="22"/>
          <w:u w:val="single"/>
        </w:rPr>
        <w:t>Acreditación:</w:t>
      </w:r>
      <w:r w:rsidRPr="00B64E6E">
        <w:rPr>
          <w:rFonts w:ascii="Calibri" w:hAnsi="Calibri" w:cs="Calibri"/>
          <w:sz w:val="22"/>
          <w:szCs w:val="22"/>
        </w:rPr>
        <w:t xml:space="preserve"> El adjudicatario deberá aportar declaración responsable indicando que cumple con todas las obligaciones preventivas reguladas en la Ley 31/1995 y el Real decreto 1627/1997 para obras de construcción. </w:t>
      </w:r>
    </w:p>
    <w:p w14:paraId="5587D2D7" w14:textId="77777777" w:rsidR="00B64E6E" w:rsidRPr="00B64E6E" w:rsidRDefault="00B64E6E" w:rsidP="005A1124">
      <w:pPr>
        <w:pStyle w:val="Default"/>
        <w:jc w:val="both"/>
        <w:rPr>
          <w:rFonts w:ascii="Calibri" w:hAnsi="Calibri" w:cs="Calibri"/>
          <w:sz w:val="22"/>
          <w:szCs w:val="22"/>
        </w:rPr>
      </w:pPr>
    </w:p>
    <w:p w14:paraId="5451105F" w14:textId="624D8666" w:rsidR="00B64E6E" w:rsidRPr="00B64E6E" w:rsidRDefault="00E3454A" w:rsidP="005A1124">
      <w:pPr>
        <w:pStyle w:val="Default"/>
        <w:jc w:val="both"/>
        <w:rPr>
          <w:rFonts w:ascii="Calibri" w:hAnsi="Calibri" w:cs="Calibri"/>
          <w:b/>
          <w:bCs/>
          <w:sz w:val="22"/>
          <w:szCs w:val="22"/>
          <w:u w:val="single"/>
        </w:rPr>
      </w:pPr>
      <w:r>
        <w:rPr>
          <w:rFonts w:ascii="Calibri" w:hAnsi="Calibri" w:cs="Calibri"/>
          <w:b/>
          <w:bCs/>
          <w:sz w:val="22"/>
          <w:szCs w:val="22"/>
          <w:u w:val="single"/>
        </w:rPr>
        <w:t xml:space="preserve">- </w:t>
      </w:r>
      <w:r w:rsidR="00B64E6E" w:rsidRPr="00B64E6E">
        <w:rPr>
          <w:rFonts w:ascii="Calibri" w:hAnsi="Calibri" w:cs="Calibri"/>
          <w:b/>
          <w:bCs/>
          <w:sz w:val="22"/>
          <w:szCs w:val="22"/>
          <w:u w:val="single"/>
        </w:rPr>
        <w:t xml:space="preserve">Póliza de responsabilidad civil: </w:t>
      </w:r>
    </w:p>
    <w:p w14:paraId="44EDEAEC" w14:textId="77777777" w:rsidR="00B64E6E" w:rsidRPr="00B64E6E" w:rsidRDefault="00B64E6E" w:rsidP="005A1124">
      <w:pPr>
        <w:pStyle w:val="Default"/>
        <w:jc w:val="both"/>
        <w:rPr>
          <w:rFonts w:ascii="Calibri" w:hAnsi="Calibri" w:cs="Calibri"/>
          <w:sz w:val="22"/>
          <w:szCs w:val="22"/>
        </w:rPr>
      </w:pPr>
    </w:p>
    <w:p w14:paraId="435E9906" w14:textId="17D0BC40" w:rsidR="00B64E6E" w:rsidRPr="00345CDC" w:rsidRDefault="00B64E6E" w:rsidP="005A1124">
      <w:pPr>
        <w:pStyle w:val="Default"/>
        <w:ind w:left="708"/>
        <w:jc w:val="both"/>
        <w:rPr>
          <w:rFonts w:ascii="Calibri" w:hAnsi="Calibri" w:cs="Calibri"/>
          <w:sz w:val="22"/>
          <w:szCs w:val="22"/>
        </w:rPr>
      </w:pPr>
      <w:r w:rsidRPr="00345CDC">
        <w:rPr>
          <w:rFonts w:ascii="Calibri" w:hAnsi="Calibri" w:cs="Calibri"/>
          <w:sz w:val="22"/>
          <w:szCs w:val="22"/>
        </w:rPr>
        <w:t>El adjudicatario deberá estar en posesión de una póliza de responsabilidad civil por un importe igual o superior a</w:t>
      </w:r>
      <w:r w:rsidR="00BF1D6C">
        <w:rPr>
          <w:rFonts w:ascii="Calibri" w:hAnsi="Calibri" w:cs="Calibri"/>
          <w:sz w:val="22"/>
          <w:szCs w:val="22"/>
        </w:rPr>
        <w:t xml:space="preserve"> 100</w:t>
      </w:r>
      <w:r w:rsidRPr="00345CDC">
        <w:rPr>
          <w:rFonts w:ascii="Calibri" w:hAnsi="Calibri" w:cs="Calibri"/>
          <w:sz w:val="22"/>
          <w:szCs w:val="22"/>
        </w:rPr>
        <w:t>.000,00 euros, por siniestro para responder suficientemente de los posibles daños ocasionados, tanto a las personas como a los bienes, por su personal o a consecuencia de su actividad.</w:t>
      </w:r>
    </w:p>
    <w:p w14:paraId="5E6DFF7A" w14:textId="77777777" w:rsidR="00B64E6E" w:rsidRPr="00345CDC" w:rsidRDefault="00B64E6E" w:rsidP="005A1124">
      <w:pPr>
        <w:pStyle w:val="Default"/>
        <w:jc w:val="both"/>
        <w:rPr>
          <w:rFonts w:ascii="Calibri" w:hAnsi="Calibri" w:cs="Calibri"/>
          <w:sz w:val="22"/>
          <w:szCs w:val="22"/>
        </w:rPr>
      </w:pPr>
    </w:p>
    <w:p w14:paraId="1A68FD84" w14:textId="14EEAA44" w:rsidR="00B64E6E" w:rsidRPr="00345CDC" w:rsidRDefault="00B64E6E" w:rsidP="005A1124">
      <w:pPr>
        <w:pStyle w:val="Default"/>
        <w:ind w:left="708"/>
        <w:jc w:val="both"/>
        <w:rPr>
          <w:rFonts w:ascii="Calibri" w:hAnsi="Calibri" w:cs="Calibri"/>
          <w:sz w:val="22"/>
          <w:szCs w:val="22"/>
        </w:rPr>
      </w:pPr>
      <w:r w:rsidRPr="00345CDC">
        <w:rPr>
          <w:rFonts w:ascii="Calibri" w:hAnsi="Calibri" w:cs="Calibri"/>
          <w:sz w:val="22"/>
          <w:szCs w:val="22"/>
          <w:u w:val="single"/>
        </w:rPr>
        <w:t>Acreditación:</w:t>
      </w:r>
      <w:r w:rsidRPr="00345CDC">
        <w:rPr>
          <w:rFonts w:ascii="Calibri" w:hAnsi="Calibri" w:cs="Calibri"/>
          <w:sz w:val="22"/>
          <w:szCs w:val="22"/>
        </w:rPr>
        <w:t xml:space="preserve"> El contratista deberá aportar un certificado de la póliza, la misma se deberá mantener en vigor durante toda la vigencia del contrato.</w:t>
      </w:r>
    </w:p>
    <w:p w14:paraId="51FF9DB6" w14:textId="77777777" w:rsidR="00B64E6E" w:rsidRPr="00345CDC" w:rsidRDefault="00B64E6E" w:rsidP="005A1124">
      <w:pPr>
        <w:pStyle w:val="Default"/>
        <w:jc w:val="both"/>
        <w:rPr>
          <w:rFonts w:ascii="Calibri" w:hAnsi="Calibri" w:cs="Calibri"/>
          <w:sz w:val="22"/>
          <w:szCs w:val="22"/>
        </w:rPr>
      </w:pPr>
    </w:p>
    <w:p w14:paraId="2A392252" w14:textId="77777777" w:rsidR="00B64E6E" w:rsidRPr="00345CDC" w:rsidRDefault="00B64E6E" w:rsidP="005A1124">
      <w:pPr>
        <w:pStyle w:val="Default"/>
        <w:jc w:val="both"/>
        <w:rPr>
          <w:rFonts w:ascii="Calibri" w:hAnsi="Calibri" w:cs="Calibri"/>
          <w:sz w:val="22"/>
          <w:szCs w:val="22"/>
        </w:rPr>
      </w:pPr>
    </w:p>
    <w:p w14:paraId="44545086" w14:textId="77777777" w:rsidR="00B64E6E" w:rsidRPr="00345CDC" w:rsidRDefault="00B64E6E" w:rsidP="005A1124">
      <w:pPr>
        <w:pStyle w:val="Default"/>
        <w:ind w:left="708"/>
        <w:jc w:val="both"/>
        <w:rPr>
          <w:rFonts w:ascii="Calibri" w:hAnsi="Calibri" w:cs="Calibri"/>
          <w:sz w:val="22"/>
          <w:szCs w:val="22"/>
        </w:rPr>
      </w:pPr>
      <w:r w:rsidRPr="00345CDC">
        <w:rPr>
          <w:rFonts w:ascii="Calibri" w:hAnsi="Calibri" w:cs="Calibri"/>
          <w:sz w:val="22"/>
          <w:szCs w:val="22"/>
          <w:u w:val="single"/>
        </w:rPr>
        <w:t>Justificación de las condiciones especiales de ejecución establecidas:</w:t>
      </w:r>
      <w:r w:rsidRPr="00345CDC">
        <w:rPr>
          <w:rFonts w:ascii="Calibri" w:hAnsi="Calibri" w:cs="Calibri"/>
          <w:sz w:val="22"/>
          <w:szCs w:val="22"/>
        </w:rPr>
        <w:t xml:space="preserve"> Las condiciones especiales de ejecución que se han establecido son de tipo social, ambiental y económicas. Por tanto, están orientadas a garantizar que el contrato se ejecute asegurando las mejores condiciones sociales y el mínimo impacto en el medio ambiente. Estas condiciones son adecuadas y proporcionadas atendiendo a la naturaleza del contrato, y se han establecido con el entendimiento de que comportarán una mejora en la calidad de la ejecución del contrato. </w:t>
      </w:r>
    </w:p>
    <w:p w14:paraId="0D5FAE4F" w14:textId="77777777" w:rsidR="00B64E6E" w:rsidRDefault="00B64E6E" w:rsidP="005A1124">
      <w:pPr>
        <w:pStyle w:val="Default"/>
        <w:jc w:val="both"/>
        <w:rPr>
          <w:rFonts w:ascii="Calibri" w:hAnsi="Calibri" w:cs="Calibri"/>
          <w:sz w:val="22"/>
          <w:szCs w:val="22"/>
        </w:rPr>
      </w:pPr>
    </w:p>
    <w:p w14:paraId="0FE96F2D" w14:textId="77777777" w:rsidR="00B64E6E" w:rsidRDefault="00B64E6E" w:rsidP="005A1124">
      <w:pPr>
        <w:pStyle w:val="Default"/>
        <w:jc w:val="both"/>
        <w:rPr>
          <w:rFonts w:ascii="Calibri" w:hAnsi="Calibri" w:cs="Calibri"/>
          <w:sz w:val="22"/>
          <w:szCs w:val="22"/>
        </w:rPr>
      </w:pPr>
    </w:p>
    <w:p w14:paraId="1DA24E30" w14:textId="77777777" w:rsidR="0056698B" w:rsidRDefault="0056698B" w:rsidP="0056698B">
      <w:pPr>
        <w:pStyle w:val="Default"/>
        <w:jc w:val="both"/>
        <w:rPr>
          <w:rFonts w:ascii="Calibri" w:hAnsi="Calibri" w:cs="Calibri"/>
          <w:sz w:val="22"/>
          <w:szCs w:val="22"/>
        </w:rPr>
      </w:pPr>
    </w:p>
    <w:p w14:paraId="1EE1FF76" w14:textId="77777777" w:rsidR="0056698B" w:rsidRPr="0056698B" w:rsidRDefault="0056698B" w:rsidP="0056698B">
      <w:pPr>
        <w:pStyle w:val="Default"/>
        <w:jc w:val="both"/>
        <w:rPr>
          <w:rFonts w:ascii="Calibri" w:hAnsi="Calibri" w:cs="Calibri"/>
          <w:sz w:val="22"/>
          <w:szCs w:val="22"/>
        </w:rPr>
      </w:pPr>
    </w:p>
    <w:p w14:paraId="769E38BD" w14:textId="77777777" w:rsidR="0056698B" w:rsidRPr="005749C0" w:rsidRDefault="0056698B" w:rsidP="005A1124">
      <w:pPr>
        <w:pStyle w:val="Default"/>
        <w:ind w:left="720"/>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2EF3986E" w14:textId="77777777" w:rsidR="0056698B" w:rsidRPr="005749C0" w:rsidRDefault="0056698B" w:rsidP="005A1124">
      <w:pPr>
        <w:pStyle w:val="Default"/>
        <w:ind w:left="720"/>
        <w:jc w:val="both"/>
        <w:rPr>
          <w:rFonts w:ascii="Calibri" w:hAnsi="Calibri" w:cs="Calibri"/>
          <w:sz w:val="22"/>
          <w:szCs w:val="22"/>
        </w:rPr>
      </w:pPr>
    </w:p>
    <w:p w14:paraId="522B91D8" w14:textId="77777777" w:rsidR="0056698B" w:rsidRPr="00626ED4" w:rsidRDefault="0056698B" w:rsidP="005A1124">
      <w:pPr>
        <w:pStyle w:val="Default"/>
        <w:ind w:left="720"/>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6C86FC29" w14:textId="77777777" w:rsidR="0056698B" w:rsidRPr="005749C0" w:rsidRDefault="0056698B" w:rsidP="005A1124">
      <w:pPr>
        <w:pStyle w:val="Default"/>
        <w:ind w:left="720"/>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118491EE" w14:textId="77777777" w:rsidR="0056698B" w:rsidRPr="005749C0" w:rsidRDefault="0056698B" w:rsidP="005A1124">
      <w:pPr>
        <w:pStyle w:val="Default"/>
        <w:ind w:left="720"/>
        <w:jc w:val="both"/>
        <w:rPr>
          <w:rFonts w:ascii="Calibri" w:eastAsia="MS Gothic" w:hAnsi="Calibri" w:cs="Calibri"/>
          <w:sz w:val="22"/>
          <w:szCs w:val="22"/>
        </w:rPr>
      </w:pPr>
    </w:p>
    <w:p w14:paraId="25DF13A1" w14:textId="4F2DFD4A" w:rsidR="0056698B" w:rsidRPr="005749C0" w:rsidRDefault="0056698B" w:rsidP="005A1124">
      <w:pPr>
        <w:pStyle w:val="Default"/>
        <w:ind w:left="720"/>
        <w:jc w:val="both"/>
        <w:rPr>
          <w:rFonts w:ascii="Calibri" w:eastAsia="MS Gothic" w:hAnsi="Calibri" w:cs="Calibri"/>
          <w:sz w:val="22"/>
          <w:szCs w:val="22"/>
        </w:rPr>
      </w:pPr>
      <w:r w:rsidRPr="005749C0">
        <w:rPr>
          <w:rFonts w:ascii="Calibri" w:eastAsia="MS Gothic" w:hAnsi="Calibri" w:cs="Calibri"/>
          <w:sz w:val="22"/>
          <w:szCs w:val="22"/>
        </w:rPr>
        <w:t>Estas condiciones especiales de ejecución tendrán el carácter de obligación contractual</w:t>
      </w:r>
      <w:r w:rsidR="005A1124">
        <w:rPr>
          <w:rFonts w:ascii="Calibri" w:eastAsia="MS Gothic" w:hAnsi="Calibri" w:cs="Calibri"/>
          <w:sz w:val="22"/>
          <w:szCs w:val="22"/>
        </w:rPr>
        <w:t xml:space="preserve"> </w:t>
      </w:r>
      <w:r w:rsidRPr="005749C0">
        <w:rPr>
          <w:rFonts w:ascii="Calibri" w:eastAsia="MS Gothic" w:hAnsi="Calibri" w:cs="Calibri"/>
          <w:sz w:val="22"/>
          <w:szCs w:val="22"/>
        </w:rPr>
        <w:t xml:space="preserve">esencial de conformidad con lo dispuesto en la letra f) del apartado 1 del artículo 211 de la LCSP. </w:t>
      </w:r>
    </w:p>
    <w:p w14:paraId="7A00DBDB" w14:textId="77777777" w:rsidR="0056698B" w:rsidRDefault="0056698B" w:rsidP="0056698B">
      <w:pPr>
        <w:jc w:val="both"/>
        <w:rPr>
          <w:rFonts w:ascii="Calibri" w:eastAsia="MS Gothic" w:hAnsi="Calibri" w:cs="Calibri"/>
          <w:sz w:val="22"/>
          <w:szCs w:val="22"/>
          <w:lang w:val="es-ES"/>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0DFF4EA2"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7849E3"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B74350"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49E103B"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EE17BCD"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57558B"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E3B69A7"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816D8C"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44C515C"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C09947"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6073DF1"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E8BDC8"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9E9C4D1"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1DF7EFF"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CD94910"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9C7D8C"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5F1840"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853563"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9FA6B5E"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4E38EAA"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3E7A177"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709A23"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46E17B"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5C6426B"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6FCBFE"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D557CA3"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79B074"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F2D0145"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866FCAA"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CE27D0"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7FF6158"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C69CFC"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FAA7203"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7B77EF"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Default="005A56B2"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3FFDA905" w14:textId="77777777" w:rsidR="005A1124" w:rsidRPr="00946E5A" w:rsidRDefault="005A1124"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sectPr w:rsidR="005A1124" w:rsidRPr="00946E5A"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8C921" w14:textId="77777777" w:rsidR="00E75649" w:rsidRDefault="00E75649" w:rsidP="009D5931">
      <w:pPr>
        <w:spacing w:after="0" w:line="240" w:lineRule="auto"/>
      </w:pPr>
      <w:r>
        <w:separator/>
      </w:r>
    </w:p>
  </w:endnote>
  <w:endnote w:type="continuationSeparator" w:id="0">
    <w:p w14:paraId="61ABECA2" w14:textId="77777777" w:rsidR="00E75649" w:rsidRDefault="00E75649"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8A39A" w14:textId="77777777" w:rsidR="00E75649" w:rsidRDefault="00E75649" w:rsidP="009D5931">
      <w:pPr>
        <w:spacing w:after="0" w:line="240" w:lineRule="auto"/>
      </w:pPr>
      <w:r>
        <w:separator/>
      </w:r>
    </w:p>
  </w:footnote>
  <w:footnote w:type="continuationSeparator" w:id="0">
    <w:p w14:paraId="2B59A211" w14:textId="77777777" w:rsidR="00E75649" w:rsidRDefault="00E75649"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29CDD"/>
    <w:multiLevelType w:val="hybridMultilevel"/>
    <w:tmpl w:val="7316AD8A"/>
    <w:lvl w:ilvl="0" w:tplc="0C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D197C2C"/>
    <w:multiLevelType w:val="multilevel"/>
    <w:tmpl w:val="EADA41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948BEE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CFE1D7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83317333">
    <w:abstractNumId w:val="21"/>
  </w:num>
  <w:num w:numId="2" w16cid:durableId="1897740527">
    <w:abstractNumId w:val="3"/>
  </w:num>
  <w:num w:numId="3" w16cid:durableId="1354383041">
    <w:abstractNumId w:val="7"/>
  </w:num>
  <w:num w:numId="4" w16cid:durableId="549730222">
    <w:abstractNumId w:val="19"/>
  </w:num>
  <w:num w:numId="5" w16cid:durableId="1976595853">
    <w:abstractNumId w:val="5"/>
  </w:num>
  <w:num w:numId="6" w16cid:durableId="1400589076">
    <w:abstractNumId w:val="10"/>
  </w:num>
  <w:num w:numId="7" w16cid:durableId="1173104554">
    <w:abstractNumId w:val="20"/>
  </w:num>
  <w:num w:numId="8" w16cid:durableId="436367238">
    <w:abstractNumId w:val="18"/>
  </w:num>
  <w:num w:numId="9" w16cid:durableId="1110395746">
    <w:abstractNumId w:val="12"/>
  </w:num>
  <w:num w:numId="10" w16cid:durableId="997617809">
    <w:abstractNumId w:val="11"/>
  </w:num>
  <w:num w:numId="11" w16cid:durableId="586688939">
    <w:abstractNumId w:val="8"/>
  </w:num>
  <w:num w:numId="12" w16cid:durableId="413598464">
    <w:abstractNumId w:val="13"/>
  </w:num>
  <w:num w:numId="13" w16cid:durableId="1927494138">
    <w:abstractNumId w:val="15"/>
  </w:num>
  <w:num w:numId="14" w16cid:durableId="1045134503">
    <w:abstractNumId w:val="16"/>
  </w:num>
  <w:num w:numId="15" w16cid:durableId="1688168535">
    <w:abstractNumId w:val="6"/>
  </w:num>
  <w:num w:numId="16" w16cid:durableId="648824320">
    <w:abstractNumId w:val="17"/>
  </w:num>
  <w:num w:numId="17" w16cid:durableId="1429278225">
    <w:abstractNumId w:val="4"/>
  </w:num>
  <w:num w:numId="18" w16cid:durableId="1225676975">
    <w:abstractNumId w:val="1"/>
  </w:num>
  <w:num w:numId="19" w16cid:durableId="1771195918">
    <w:abstractNumId w:val="2"/>
  </w:num>
  <w:num w:numId="20" w16cid:durableId="2024358637">
    <w:abstractNumId w:val="22"/>
  </w:num>
  <w:num w:numId="21" w16cid:durableId="743796997">
    <w:abstractNumId w:val="23"/>
  </w:num>
  <w:num w:numId="22" w16cid:durableId="255748852">
    <w:abstractNumId w:val="14"/>
  </w:num>
  <w:num w:numId="23" w16cid:durableId="1412309847">
    <w:abstractNumId w:val="0"/>
  </w:num>
  <w:num w:numId="24" w16cid:durableId="16249651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666EF"/>
    <w:rsid w:val="000A121B"/>
    <w:rsid w:val="000B4A82"/>
    <w:rsid w:val="000B4E32"/>
    <w:rsid w:val="000C0022"/>
    <w:rsid w:val="000D35EA"/>
    <w:rsid w:val="001140F9"/>
    <w:rsid w:val="0011509E"/>
    <w:rsid w:val="00122AF7"/>
    <w:rsid w:val="00141759"/>
    <w:rsid w:val="00150712"/>
    <w:rsid w:val="00151C28"/>
    <w:rsid w:val="0016437B"/>
    <w:rsid w:val="00183FC4"/>
    <w:rsid w:val="00191B85"/>
    <w:rsid w:val="00194CBC"/>
    <w:rsid w:val="001A531F"/>
    <w:rsid w:val="001B7A3D"/>
    <w:rsid w:val="001C255A"/>
    <w:rsid w:val="001C3FAB"/>
    <w:rsid w:val="001C5E87"/>
    <w:rsid w:val="001D055C"/>
    <w:rsid w:val="001F2F81"/>
    <w:rsid w:val="001F4FB4"/>
    <w:rsid w:val="00263AA3"/>
    <w:rsid w:val="002C4B1E"/>
    <w:rsid w:val="002D515C"/>
    <w:rsid w:val="002F7A38"/>
    <w:rsid w:val="00303B77"/>
    <w:rsid w:val="00321152"/>
    <w:rsid w:val="00345CDC"/>
    <w:rsid w:val="003529E1"/>
    <w:rsid w:val="00362C60"/>
    <w:rsid w:val="00387E0E"/>
    <w:rsid w:val="00427D15"/>
    <w:rsid w:val="004353CB"/>
    <w:rsid w:val="00456D8B"/>
    <w:rsid w:val="00457421"/>
    <w:rsid w:val="00491654"/>
    <w:rsid w:val="00494BB2"/>
    <w:rsid w:val="004A1896"/>
    <w:rsid w:val="004B02AB"/>
    <w:rsid w:val="004C3ABB"/>
    <w:rsid w:val="004C79C4"/>
    <w:rsid w:val="004C7B85"/>
    <w:rsid w:val="005115F4"/>
    <w:rsid w:val="0052287C"/>
    <w:rsid w:val="00561170"/>
    <w:rsid w:val="0056698B"/>
    <w:rsid w:val="0057778D"/>
    <w:rsid w:val="0059102F"/>
    <w:rsid w:val="005A0BF3"/>
    <w:rsid w:val="005A0D56"/>
    <w:rsid w:val="005A1124"/>
    <w:rsid w:val="005A56B2"/>
    <w:rsid w:val="005B7504"/>
    <w:rsid w:val="005D5157"/>
    <w:rsid w:val="005F22EC"/>
    <w:rsid w:val="0061475B"/>
    <w:rsid w:val="00616F09"/>
    <w:rsid w:val="0062494A"/>
    <w:rsid w:val="006C222A"/>
    <w:rsid w:val="006F4C97"/>
    <w:rsid w:val="00762A04"/>
    <w:rsid w:val="007643CB"/>
    <w:rsid w:val="00765453"/>
    <w:rsid w:val="007C2B34"/>
    <w:rsid w:val="007C39BB"/>
    <w:rsid w:val="008542B0"/>
    <w:rsid w:val="00856FB7"/>
    <w:rsid w:val="0087631A"/>
    <w:rsid w:val="00881630"/>
    <w:rsid w:val="008B024B"/>
    <w:rsid w:val="008B32B0"/>
    <w:rsid w:val="008B3379"/>
    <w:rsid w:val="009144EB"/>
    <w:rsid w:val="0092084B"/>
    <w:rsid w:val="00935267"/>
    <w:rsid w:val="00946E5A"/>
    <w:rsid w:val="00966BF5"/>
    <w:rsid w:val="00972DE7"/>
    <w:rsid w:val="00996C93"/>
    <w:rsid w:val="009D5931"/>
    <w:rsid w:val="009F4D34"/>
    <w:rsid w:val="00A00438"/>
    <w:rsid w:val="00A17990"/>
    <w:rsid w:val="00A36A7C"/>
    <w:rsid w:val="00A658C2"/>
    <w:rsid w:val="00A767B1"/>
    <w:rsid w:val="00AB4A67"/>
    <w:rsid w:val="00AE0D59"/>
    <w:rsid w:val="00B64E6E"/>
    <w:rsid w:val="00B84D94"/>
    <w:rsid w:val="00B87091"/>
    <w:rsid w:val="00B94C64"/>
    <w:rsid w:val="00BC4D98"/>
    <w:rsid w:val="00BF1D6C"/>
    <w:rsid w:val="00C00234"/>
    <w:rsid w:val="00C96175"/>
    <w:rsid w:val="00CD0280"/>
    <w:rsid w:val="00CD1B9B"/>
    <w:rsid w:val="00CE4D88"/>
    <w:rsid w:val="00CE6694"/>
    <w:rsid w:val="00CF2777"/>
    <w:rsid w:val="00D115FB"/>
    <w:rsid w:val="00D75B3A"/>
    <w:rsid w:val="00D92C4F"/>
    <w:rsid w:val="00D94FEC"/>
    <w:rsid w:val="00DA06C0"/>
    <w:rsid w:val="00DB3DCE"/>
    <w:rsid w:val="00DC3CC2"/>
    <w:rsid w:val="00DE7FAF"/>
    <w:rsid w:val="00DF3A3F"/>
    <w:rsid w:val="00E00DE9"/>
    <w:rsid w:val="00E3454A"/>
    <w:rsid w:val="00E75649"/>
    <w:rsid w:val="00E95CAE"/>
    <w:rsid w:val="00F433D6"/>
    <w:rsid w:val="00F74025"/>
    <w:rsid w:val="00F86DA4"/>
    <w:rsid w:val="00F949DB"/>
    <w:rsid w:val="00FC6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E95CAE"/>
    <w:rPr>
      <w:sz w:val="16"/>
      <w:szCs w:val="16"/>
    </w:rPr>
  </w:style>
  <w:style w:type="paragraph" w:styleId="Textocomentario">
    <w:name w:val="annotation text"/>
    <w:basedOn w:val="Normal"/>
    <w:link w:val="TextocomentarioCar"/>
    <w:uiPriority w:val="99"/>
    <w:unhideWhenUsed/>
    <w:rsid w:val="00E95CAE"/>
    <w:pPr>
      <w:spacing w:line="240" w:lineRule="auto"/>
    </w:pPr>
    <w:rPr>
      <w:sz w:val="20"/>
      <w:szCs w:val="20"/>
    </w:rPr>
  </w:style>
  <w:style w:type="character" w:customStyle="1" w:styleId="TextocomentarioCar">
    <w:name w:val="Texto comentario Car"/>
    <w:basedOn w:val="Fuentedeprrafopredeter"/>
    <w:link w:val="Textocomentario"/>
    <w:uiPriority w:val="99"/>
    <w:rsid w:val="00E95CAE"/>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E95CAE"/>
    <w:rPr>
      <w:b/>
      <w:bCs/>
    </w:rPr>
  </w:style>
  <w:style w:type="character" w:customStyle="1" w:styleId="AsuntodelcomentarioCar">
    <w:name w:val="Asunto del comentario Car"/>
    <w:basedOn w:val="TextocomentarioCar"/>
    <w:link w:val="Asuntodelcomentario"/>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 w:type="table" w:styleId="Tablaconcuadrcula">
    <w:name w:val="Table Grid"/>
    <w:basedOn w:val="Tablanormal"/>
    <w:uiPriority w:val="39"/>
    <w:rsid w:val="004B0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8024</Words>
  <Characters>44134</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4</cp:revision>
  <dcterms:created xsi:type="dcterms:W3CDTF">2026-06-12T11:22:00Z</dcterms:created>
  <dcterms:modified xsi:type="dcterms:W3CDTF">2026-06-15T07:43:00Z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