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DC031B" w14:textId="29E19FF4" w:rsidR="00CD1B9B" w:rsidRPr="00CD1B9B"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E46A87">
        <w:rPr>
          <w:rFonts w:asciiTheme="minorHAnsi" w:hAnsiTheme="minorHAnsi" w:cstheme="minorHAnsi"/>
          <w:b/>
          <w:sz w:val="20"/>
          <w:szCs w:val="20"/>
        </w:rPr>
        <w:t>ANEXO III.</w:t>
      </w:r>
      <w:r w:rsidR="00E422E7" w:rsidRPr="00E46A87">
        <w:rPr>
          <w:rFonts w:asciiTheme="minorHAnsi" w:hAnsiTheme="minorHAnsi" w:cstheme="minorHAnsi"/>
          <w:b/>
          <w:sz w:val="20"/>
          <w:szCs w:val="20"/>
        </w:rPr>
        <w:t>2.</w:t>
      </w:r>
      <w:r w:rsidRPr="00E46A87">
        <w:rPr>
          <w:rFonts w:asciiTheme="minorHAnsi" w:hAnsiTheme="minorHAnsi" w:cstheme="minorHAnsi"/>
          <w:b/>
          <w:sz w:val="20"/>
          <w:szCs w:val="20"/>
        </w:rPr>
        <w:t xml:space="preserve">- </w:t>
      </w:r>
      <w:r w:rsidRPr="00E46A87">
        <w:rPr>
          <w:rFonts w:asciiTheme="minorHAnsi" w:hAnsiTheme="minorHAnsi" w:cstheme="minorHAnsi"/>
          <w:bCs/>
          <w:sz w:val="20"/>
          <w:szCs w:val="20"/>
        </w:rPr>
        <w:t>D</w:t>
      </w:r>
      <w:r w:rsidR="00DE7FAF" w:rsidRPr="00E46A87">
        <w:rPr>
          <w:rFonts w:asciiTheme="minorHAnsi" w:hAnsiTheme="minorHAnsi" w:cstheme="minorHAnsi"/>
          <w:bCs/>
          <w:sz w:val="20"/>
          <w:szCs w:val="20"/>
        </w:rPr>
        <w:t xml:space="preserve">eclaración responsable </w:t>
      </w:r>
      <w:r w:rsidRPr="00E46A87">
        <w:rPr>
          <w:rFonts w:asciiTheme="minorHAnsi" w:hAnsiTheme="minorHAnsi" w:cstheme="minorHAnsi"/>
          <w:bCs/>
          <w:sz w:val="20"/>
          <w:szCs w:val="20"/>
        </w:rPr>
        <w:t>A</w:t>
      </w:r>
      <w:r w:rsidR="00DE7FAF" w:rsidRPr="00E46A87">
        <w:rPr>
          <w:rFonts w:asciiTheme="minorHAnsi" w:hAnsiTheme="minorHAnsi" w:cstheme="minorHAnsi"/>
          <w:bCs/>
          <w:sz w:val="20"/>
          <w:szCs w:val="20"/>
        </w:rPr>
        <w:t>dscripción</w:t>
      </w:r>
      <w:r w:rsidRPr="00E46A87">
        <w:rPr>
          <w:rFonts w:asciiTheme="minorHAnsi" w:hAnsiTheme="minorHAnsi" w:cstheme="minorHAnsi"/>
          <w:bCs/>
          <w:sz w:val="20"/>
          <w:szCs w:val="20"/>
        </w:rPr>
        <w:t xml:space="preserve"> M</w:t>
      </w:r>
      <w:r w:rsidR="00DE7FAF" w:rsidRPr="00E46A87">
        <w:rPr>
          <w:rFonts w:asciiTheme="minorHAnsi" w:hAnsiTheme="minorHAnsi" w:cstheme="minorHAnsi"/>
          <w:bCs/>
          <w:sz w:val="20"/>
          <w:szCs w:val="20"/>
        </w:rPr>
        <w:t>edios</w:t>
      </w:r>
      <w:r w:rsidRPr="00E46A87">
        <w:rPr>
          <w:rFonts w:asciiTheme="minorHAnsi" w:hAnsiTheme="minorHAnsi" w:cstheme="minorHAnsi"/>
          <w:bCs/>
          <w:sz w:val="20"/>
          <w:szCs w:val="20"/>
        </w:rPr>
        <w:t xml:space="preserve"> M</w:t>
      </w:r>
      <w:r w:rsidR="00DE7FAF" w:rsidRPr="00E46A87">
        <w:rPr>
          <w:rFonts w:asciiTheme="minorHAnsi" w:hAnsiTheme="minorHAnsi" w:cstheme="minorHAnsi"/>
          <w:bCs/>
          <w:sz w:val="20"/>
          <w:szCs w:val="20"/>
        </w:rPr>
        <w:t>ateriales</w:t>
      </w:r>
      <w:r w:rsidRPr="00E46A87">
        <w:rPr>
          <w:rFonts w:asciiTheme="minorHAnsi" w:hAnsiTheme="minorHAnsi" w:cstheme="minorHAnsi"/>
          <w:bCs/>
          <w:sz w:val="20"/>
          <w:szCs w:val="20"/>
        </w:rPr>
        <w:t xml:space="preserve"> </w:t>
      </w:r>
      <w:r w:rsidR="00DE7FAF" w:rsidRPr="00E46A87">
        <w:rPr>
          <w:rFonts w:asciiTheme="minorHAnsi" w:hAnsiTheme="minorHAnsi" w:cstheme="minorHAnsi"/>
          <w:bCs/>
          <w:sz w:val="20"/>
          <w:szCs w:val="20"/>
        </w:rPr>
        <w:t xml:space="preserve">y/o </w:t>
      </w:r>
      <w:r w:rsidRPr="00E46A87">
        <w:rPr>
          <w:rFonts w:asciiTheme="minorHAnsi" w:hAnsiTheme="minorHAnsi" w:cstheme="minorHAnsi"/>
          <w:bCs/>
          <w:sz w:val="20"/>
          <w:szCs w:val="20"/>
        </w:rPr>
        <w:t>P</w:t>
      </w:r>
      <w:r w:rsidR="00DE7FAF" w:rsidRPr="00E46A87">
        <w:rPr>
          <w:rFonts w:asciiTheme="minorHAnsi" w:hAnsiTheme="minorHAnsi" w:cstheme="minorHAnsi"/>
          <w:bCs/>
          <w:sz w:val="20"/>
          <w:szCs w:val="20"/>
        </w:rPr>
        <w:t>ersonales</w:t>
      </w:r>
      <w:r w:rsidR="00DE7FAF" w:rsidRPr="00E46A87">
        <w:rPr>
          <w:rFonts w:asciiTheme="minorHAnsi" w:hAnsiTheme="minorHAnsi" w:cstheme="minorHAnsi"/>
          <w:b/>
          <w:sz w:val="20"/>
          <w:szCs w:val="20"/>
        </w:rPr>
        <w:t xml:space="preserve"> </w:t>
      </w:r>
      <w:r w:rsidR="0020194B" w:rsidRPr="00E46A87">
        <w:rPr>
          <w:rFonts w:asciiTheme="minorHAnsi" w:hAnsiTheme="minorHAnsi" w:cstheme="minorHAnsi"/>
          <w:b/>
          <w:sz w:val="20"/>
          <w:szCs w:val="20"/>
        </w:rPr>
        <w:br/>
      </w:r>
      <w:r w:rsidRPr="00E46A87">
        <w:rPr>
          <w:rFonts w:asciiTheme="minorHAnsi" w:hAnsiTheme="minorHAnsi" w:cstheme="minorHAnsi"/>
          <w:bCs/>
          <w:sz w:val="20"/>
          <w:szCs w:val="20"/>
        </w:rPr>
        <w:t>(S</w:t>
      </w:r>
      <w:r w:rsidR="008743EB" w:rsidRPr="00E46A87">
        <w:rPr>
          <w:rFonts w:asciiTheme="minorHAnsi" w:hAnsiTheme="minorHAnsi" w:cstheme="minorHAnsi"/>
          <w:bCs/>
          <w:sz w:val="20"/>
          <w:szCs w:val="20"/>
        </w:rPr>
        <w:t>obre</w:t>
      </w:r>
      <w:r w:rsidRPr="00E46A87">
        <w:rPr>
          <w:rFonts w:asciiTheme="minorHAnsi" w:hAnsiTheme="minorHAnsi" w:cstheme="minorHAnsi"/>
          <w:bCs/>
          <w:sz w:val="20"/>
          <w:szCs w:val="20"/>
        </w:rPr>
        <w:t xml:space="preserve"> E</w:t>
      </w:r>
      <w:r w:rsidR="008743EB" w:rsidRPr="00E46A87">
        <w:rPr>
          <w:rFonts w:asciiTheme="minorHAnsi" w:hAnsiTheme="minorHAnsi" w:cstheme="minorHAnsi"/>
          <w:bCs/>
          <w:sz w:val="20"/>
          <w:szCs w:val="20"/>
        </w:rPr>
        <w:t>lectrónico</w:t>
      </w:r>
      <w:r w:rsidRPr="00E46A87">
        <w:rPr>
          <w:rFonts w:asciiTheme="minorHAnsi" w:hAnsiTheme="minorHAnsi" w:cstheme="minorHAnsi"/>
          <w:bCs/>
          <w:sz w:val="20"/>
          <w:szCs w:val="20"/>
        </w:rPr>
        <w:t xml:space="preserve"> A)</w:t>
      </w:r>
    </w:p>
    <w:p w14:paraId="398B2C37" w14:textId="2E6B202B"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proofErr w:type="gramStart"/>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proofErr w:type="gramStart"/>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proofErr w:type="gramEnd"/>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16208CA0" w:rsidR="00A948BD"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 tratamiento de datos personales </w:t>
      </w:r>
    </w:p>
    <w:p w14:paraId="7D0E8A12" w14:textId="098FEED9" w:rsidR="0091027F"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X</w:t>
      </w:r>
      <w:r w:rsidR="0020194B">
        <w:rPr>
          <w:rFonts w:asciiTheme="minorHAnsi" w:hAnsiTheme="minorHAnsi" w:cstheme="minorHAnsi"/>
          <w:b/>
          <w:sz w:val="20"/>
          <w:szCs w:val="20"/>
        </w:rPr>
        <w:t>I</w:t>
      </w:r>
      <w:r w:rsidR="00A948BD">
        <w:rPr>
          <w:rFonts w:asciiTheme="minorHAnsi" w:hAnsiTheme="minorHAnsi" w:cstheme="minorHAnsi"/>
          <w:b/>
          <w:sz w:val="20"/>
          <w:szCs w:val="20"/>
        </w:rPr>
        <w:t>I</w:t>
      </w:r>
      <w:r>
        <w:rPr>
          <w:rFonts w:asciiTheme="minorHAnsi" w:hAnsiTheme="minorHAnsi" w:cstheme="minorHAnsi"/>
          <w:b/>
          <w:sz w:val="20"/>
          <w:szCs w:val="20"/>
        </w:rPr>
        <w:t xml:space="preserve">. – </w:t>
      </w:r>
      <w:r w:rsidRPr="0091027F">
        <w:rPr>
          <w:rFonts w:asciiTheme="minorHAnsi" w:hAnsiTheme="minorHAnsi" w:cstheme="minorHAnsi"/>
          <w:bCs/>
          <w:sz w:val="20"/>
          <w:szCs w:val="20"/>
        </w:rPr>
        <w:t>Declaración responsable de no estar incurso en ninguna de las causas de incompatibilidad del personal al servicio de las Administraciones Públicas.</w:t>
      </w:r>
      <w:r w:rsidR="0020194B">
        <w:rPr>
          <w:rFonts w:asciiTheme="minorHAnsi" w:hAnsiTheme="minorHAnsi" w:cstheme="minorHAnsi"/>
          <w:bCs/>
          <w:sz w:val="20"/>
          <w:szCs w:val="20"/>
        </w:rPr>
        <w:t xml:space="preserve"> (</w:t>
      </w:r>
      <w:r w:rsidR="0020194B" w:rsidRPr="0020194B">
        <w:rPr>
          <w:rFonts w:asciiTheme="minorHAnsi" w:hAnsiTheme="minorHAnsi" w:cstheme="minorHAnsi"/>
          <w:bCs/>
          <w:sz w:val="20"/>
          <w:szCs w:val="20"/>
          <w:u w:val="single"/>
        </w:rPr>
        <w:t>Doc. Adjudicatario</w:t>
      </w:r>
      <w:r w:rsidR="0020194B">
        <w:rPr>
          <w:rFonts w:asciiTheme="minorHAnsi" w:hAnsiTheme="minorHAnsi" w:cstheme="minorHAnsi"/>
          <w:bCs/>
          <w:sz w:val="20"/>
          <w:szCs w:val="20"/>
        </w:rPr>
        <w:t>)</w:t>
      </w:r>
    </w:p>
    <w:p w14:paraId="524FC339" w14:textId="778A23E5" w:rsidR="005749C0" w:rsidRPr="004727E7"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III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7140BDF5" w14:textId="421238EE" w:rsidR="00482B91" w:rsidRPr="004727E7" w:rsidRDefault="00482B91" w:rsidP="0020194B">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00A948BD" w:rsidRPr="004727E7">
        <w:rPr>
          <w:rFonts w:asciiTheme="minorHAnsi" w:hAnsiTheme="minorHAnsi" w:cstheme="minorHAnsi"/>
          <w:b/>
          <w:sz w:val="20"/>
          <w:szCs w:val="20"/>
        </w:rPr>
        <w:t>V</w:t>
      </w:r>
      <w:r w:rsidRPr="004727E7">
        <w:rPr>
          <w:rFonts w:asciiTheme="minorHAnsi" w:hAnsiTheme="minorHAnsi" w:cstheme="minorHAnsi"/>
          <w:b/>
          <w:sz w:val="20"/>
          <w:szCs w:val="20"/>
        </w:rPr>
        <w:t>.</w:t>
      </w:r>
      <w:r w:rsidRPr="004727E7">
        <w:rPr>
          <w:rFonts w:asciiTheme="minorHAnsi" w:hAnsiTheme="minorHAnsi" w:cstheme="minorHAnsi"/>
          <w:bCs/>
          <w:sz w:val="20"/>
          <w:szCs w:val="20"/>
        </w:rPr>
        <w:t>- Descripción de Penalidades suscritas al expediente de contratación.</w:t>
      </w: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w:t>
      </w:r>
      <w:r w:rsidRPr="00946E5A">
        <w:rPr>
          <w:rFonts w:ascii="Calibri" w:eastAsia="Times New Roman" w:hAnsi="Calibri" w:cs="Calibri"/>
          <w:snapToGrid w:val="0"/>
          <w:kern w:val="0"/>
          <w:sz w:val="22"/>
          <w:szCs w:val="20"/>
          <w:lang w:val="es-ES" w:eastAsia="es-ES"/>
          <w14:ligatures w14:val="none"/>
        </w:rPr>
        <w:lastRenderedPageBreak/>
        <w:t xml:space="preserve">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232C34">
        <w:rPr>
          <w:rFonts w:ascii="Calibri" w:eastAsia="Times New Roman" w:hAnsi="Calibri" w:cs="Calibri"/>
          <w:i/>
          <w:iCs/>
          <w:color w:val="000000"/>
          <w:kern w:val="0"/>
          <w:sz w:val="22"/>
          <w:szCs w:val="22"/>
          <w:lang w:val="es-ES" w:eastAsia="es-ES"/>
          <w14:ligatures w14:val="none"/>
        </w:rPr>
        <w:t>las mismas</w:t>
      </w:r>
      <w:proofErr w:type="gramEnd"/>
      <w:r w:rsidRPr="00232C34">
        <w:rPr>
          <w:rFonts w:ascii="Calibri" w:eastAsia="Times New Roman" w:hAnsi="Calibri" w:cs="Calibri"/>
          <w:i/>
          <w:iCs/>
          <w:color w:val="000000"/>
          <w:kern w:val="0"/>
          <w:sz w:val="22"/>
          <w:szCs w:val="22"/>
          <w:lang w:val="es-ES" w:eastAsia="es-ES"/>
          <w14:ligatures w14:val="none"/>
        </w:rPr>
        <w:t>,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BA3FDA">
        <w:rPr>
          <w:rFonts w:ascii="Calibri" w:eastAsia="Times New Roman" w:hAnsi="Calibri" w:cs="Calibri"/>
          <w:color w:val="000000"/>
          <w:kern w:val="0"/>
          <w:sz w:val="22"/>
          <w:szCs w:val="22"/>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proofErr w:type="gramStart"/>
      <w:r w:rsidRPr="00BA3FDA">
        <w:rPr>
          <w:rFonts w:ascii="Calibri" w:eastAsia="Times New Roman" w:hAnsi="Calibri" w:cs="Calibri"/>
          <w:color w:val="000000"/>
          <w:kern w:val="0"/>
          <w:sz w:val="22"/>
          <w:szCs w:val="22"/>
          <w:lang w:val="es-ES" w:eastAsia="es-ES"/>
          <w14:ligatures w14:val="none"/>
        </w:rPr>
        <w:t>[  ]</w:t>
      </w:r>
      <w:proofErr w:type="gramEnd"/>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F66D73"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F66D73"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66D73"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F66D73"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lastRenderedPageBreak/>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1D54B3"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1D54B3"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lastRenderedPageBreak/>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1"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0040CFBF" w14:textId="4D7F738A" w:rsidR="00563E6F" w:rsidRPr="00563E6F" w:rsidRDefault="001D055C" w:rsidP="00563E6F">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lang w:val="es-ES"/>
        </w:rPr>
      </w:pPr>
      <w:r w:rsidRPr="001D055C">
        <w:rPr>
          <w:rFonts w:ascii="Calibri" w:hAnsi="Calibri" w:cs="Calibri"/>
          <w:bCs/>
          <w:sz w:val="22"/>
          <w:szCs w:val="22"/>
          <w:lang w:val="es-ES"/>
        </w:rPr>
        <w:t xml:space="preserve">El Dr./Dra. </w:t>
      </w:r>
      <w:r w:rsidRPr="001D055C">
        <w:rPr>
          <w:rFonts w:ascii="Calibri" w:hAnsi="Calibri" w:cs="Calibri"/>
          <w:bCs/>
          <w:sz w:val="22"/>
          <w:szCs w:val="22"/>
          <w:highlight w:val="yellow"/>
          <w:lang w:val="es-ES"/>
        </w:rPr>
        <w:t>[Nombre y Apellidos</w:t>
      </w:r>
      <w:r w:rsidRPr="001D055C">
        <w:rPr>
          <w:rFonts w:ascii="Calibri" w:hAnsi="Calibri" w:cs="Calibri"/>
          <w:bCs/>
          <w:sz w:val="22"/>
          <w:szCs w:val="22"/>
          <w:lang w:val="es-ES"/>
        </w:rPr>
        <w:t xml:space="preserve">], con número de colegiado </w:t>
      </w:r>
      <w:r w:rsidRPr="001D055C">
        <w:rPr>
          <w:rFonts w:ascii="Calibri" w:hAnsi="Calibri" w:cs="Calibri"/>
          <w:bCs/>
          <w:sz w:val="22"/>
          <w:szCs w:val="22"/>
          <w:highlight w:val="yellow"/>
          <w:lang w:val="es-ES"/>
        </w:rPr>
        <w:t>[XXXXX</w:t>
      </w:r>
      <w:r w:rsidRPr="001D055C">
        <w:rPr>
          <w:rFonts w:ascii="Calibri" w:hAnsi="Calibri" w:cs="Calibri"/>
          <w:bCs/>
          <w:sz w:val="22"/>
          <w:szCs w:val="22"/>
          <w:lang w:val="es-ES"/>
        </w:rPr>
        <w:t xml:space="preserve">], especialista en </w:t>
      </w:r>
      <w:r w:rsidRPr="001D055C">
        <w:rPr>
          <w:rFonts w:ascii="Calibri" w:hAnsi="Calibri" w:cs="Calibri"/>
          <w:bCs/>
          <w:sz w:val="22"/>
          <w:szCs w:val="22"/>
          <w:lang w:val="es-ES"/>
        </w:rPr>
        <w:lastRenderedPageBreak/>
        <w:t>[</w:t>
      </w:r>
      <w:r w:rsidRPr="001D055C">
        <w:rPr>
          <w:rFonts w:ascii="Calibri" w:hAnsi="Calibri" w:cs="Calibri"/>
          <w:bCs/>
          <w:sz w:val="22"/>
          <w:szCs w:val="22"/>
          <w:highlight w:val="yellow"/>
          <w:lang w:val="es-ES"/>
        </w:rPr>
        <w:t>especialidad</w:t>
      </w:r>
      <w:r w:rsidRPr="001D055C">
        <w:rPr>
          <w:rFonts w:ascii="Calibri" w:hAnsi="Calibri" w:cs="Calibri"/>
          <w:bCs/>
          <w:sz w:val="22"/>
          <w:szCs w:val="22"/>
          <w:lang w:val="es-ES"/>
        </w:rPr>
        <w:t xml:space="preserve">], y con una experiencia profesional acreditada de </w:t>
      </w:r>
      <w:r w:rsidRPr="001D055C">
        <w:rPr>
          <w:rFonts w:ascii="Calibri" w:hAnsi="Calibri" w:cs="Calibri"/>
          <w:bCs/>
          <w:sz w:val="22"/>
          <w:szCs w:val="22"/>
          <w:highlight w:val="yellow"/>
          <w:lang w:val="es-ES"/>
        </w:rPr>
        <w:t>[XX</w:t>
      </w:r>
      <w:r w:rsidRPr="001D055C">
        <w:rPr>
          <w:rFonts w:ascii="Calibri" w:hAnsi="Calibri" w:cs="Calibri"/>
          <w:bCs/>
          <w:sz w:val="22"/>
          <w:szCs w:val="22"/>
          <w:lang w:val="es-ES"/>
        </w:rPr>
        <w:t>] años, se adscribe al presente contrato en cumplimiento de lo dispuesto en el Pliego de Prescripciones Técnicas.</w:t>
      </w:r>
    </w:p>
    <w:p w14:paraId="063289BD" w14:textId="128483C7" w:rsidR="00563E6F" w:rsidRPr="00563E6F" w:rsidRDefault="00563E6F" w:rsidP="00563E6F">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u w:val="single"/>
          <w:lang w:val="es-ES"/>
        </w:rPr>
      </w:pPr>
      <w:r w:rsidRPr="00563E6F">
        <w:rPr>
          <w:rFonts w:ascii="Calibri" w:hAnsi="Calibri" w:cs="Calibri"/>
          <w:bCs/>
          <w:sz w:val="22"/>
          <w:szCs w:val="22"/>
          <w:u w:val="single"/>
          <w:lang w:val="es-ES"/>
        </w:rPr>
        <w:t>El licitador deberá presentar, junto con su oferta, una declaración responsable firmada por cada uno de los profesionales sanitarios propuestos, mediante la cual se comprometen a participar en la ejecución del contrato en caso de resultar adjudicatario. De igual forma en dicha declaración responsable deberá de identificar a la persona responsable sanitario del contrato.</w:t>
      </w:r>
    </w:p>
    <w:p w14:paraId="15F7E5D1" w14:textId="454F1702" w:rsidR="00F949DB" w:rsidRPr="001D055C" w:rsidRDefault="00F949DB" w:rsidP="00F949DB">
      <w:pPr>
        <w:pStyle w:val="Prrafode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53C2813F" w14:textId="069947D0" w:rsid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 xml:space="preserve">de manera expresa al área de Asistencia Sanitaria de Mutua </w:t>
      </w:r>
      <w:proofErr w:type="spellStart"/>
      <w:r>
        <w:rPr>
          <w:rFonts w:ascii="Calibri" w:eastAsia="Times New Roman" w:hAnsi="Calibri" w:cs="Calibri"/>
          <w:snapToGrid w:val="0"/>
          <w:kern w:val="0"/>
          <w:sz w:val="22"/>
          <w:szCs w:val="20"/>
          <w:lang w:val="es-ES" w:eastAsia="es-ES"/>
          <w14:ligatures w14:val="none"/>
        </w:rPr>
        <w:t>Intercomarcal</w:t>
      </w:r>
      <w:proofErr w:type="spellEnd"/>
      <w:r w:rsidRPr="00D115FB">
        <w:rPr>
          <w:rFonts w:ascii="Calibri" w:eastAsia="Times New Roman" w:hAnsi="Calibri" w:cs="Calibri"/>
          <w:snapToGrid w:val="0"/>
          <w:kern w:val="0"/>
          <w:sz w:val="22"/>
          <w:szCs w:val="20"/>
          <w:lang w:val="es-ES" w:eastAsia="es-ES"/>
          <w14:ligatures w14:val="none"/>
        </w:rPr>
        <w:t>.</w:t>
      </w:r>
    </w:p>
    <w:p w14:paraId="2E1D923D" w14:textId="77777777" w:rsidR="00563E6F" w:rsidRDefault="00563E6F" w:rsidP="00D115FB">
      <w:pPr>
        <w:jc w:val="both"/>
        <w:rPr>
          <w:rFonts w:ascii="Calibri" w:eastAsia="Times New Roman" w:hAnsi="Calibri" w:cs="Calibri"/>
          <w:snapToGrid w:val="0"/>
          <w:kern w:val="0"/>
          <w:sz w:val="22"/>
          <w:szCs w:val="20"/>
          <w:lang w:val="es-ES" w:eastAsia="es-ES"/>
          <w14:ligatures w14:val="none"/>
        </w:rPr>
      </w:pPr>
    </w:p>
    <w:p w14:paraId="29E5C608" w14:textId="77777777" w:rsidR="00563E6F" w:rsidRPr="00D115FB" w:rsidRDefault="00563E6F" w:rsidP="00D115FB">
      <w:pPr>
        <w:jc w:val="both"/>
        <w:rPr>
          <w:rFonts w:ascii="Calibri" w:eastAsia="Times New Roman" w:hAnsi="Calibri" w:cs="Calibri"/>
          <w:snapToGrid w:val="0"/>
          <w:kern w:val="0"/>
          <w:sz w:val="22"/>
          <w:szCs w:val="20"/>
          <w:lang w:val="es-ES" w:eastAsia="es-ES"/>
          <w14:ligatures w14:val="none"/>
        </w:rPr>
      </w:pP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w:t>
      </w:r>
      <w:r w:rsidRPr="00A17990">
        <w:rPr>
          <w:rFonts w:ascii="Calibri" w:eastAsia="Times New Roman" w:hAnsi="Calibri" w:cs="Calibri"/>
          <w:snapToGrid w:val="0"/>
          <w:color w:val="000000"/>
          <w:spacing w:val="1"/>
          <w:kern w:val="0"/>
          <w:sz w:val="22"/>
          <w:szCs w:val="20"/>
          <w:lang w:val="es-ES" w:eastAsia="es-ES"/>
          <w14:ligatures w14:val="none"/>
        </w:rPr>
        <w:lastRenderedPageBreak/>
        <w:t xml:space="preserve">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59DCB163" w14:textId="5A8BC615" w:rsidR="00343883" w:rsidRPr="00343883" w:rsidRDefault="00A17990" w:rsidP="00343883">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blaconcuadrcula"/>
        <w:tblW w:w="0" w:type="auto"/>
        <w:tblLook w:val="04A0" w:firstRow="1" w:lastRow="0" w:firstColumn="1" w:lastColumn="0" w:noHBand="0" w:noVBand="1"/>
      </w:tblPr>
      <w:tblGrid>
        <w:gridCol w:w="6374"/>
        <w:gridCol w:w="2120"/>
      </w:tblGrid>
      <w:tr w:rsidR="00343883" w14:paraId="30C427C4" w14:textId="77777777" w:rsidTr="00343883">
        <w:tc>
          <w:tcPr>
            <w:tcW w:w="8494" w:type="dxa"/>
            <w:gridSpan w:val="2"/>
            <w:shd w:val="clear" w:color="auto" w:fill="196B24" w:themeFill="accent3"/>
          </w:tcPr>
          <w:p w14:paraId="7FCB2E82" w14:textId="10D26755" w:rsidR="00343883" w:rsidRPr="00343883" w:rsidRDefault="00343883" w:rsidP="00343883">
            <w:pPr>
              <w:spacing w:after="120" w:line="360" w:lineRule="auto"/>
              <w:jc w:val="center"/>
              <w:rPr>
                <w:rFonts w:ascii="Calibri" w:eastAsia="Times New Roman" w:hAnsi="Calibri" w:cs="Calibri"/>
                <w:snapToGrid w:val="0"/>
                <w:color w:val="FFFFFF" w:themeColor="background1"/>
                <w:kern w:val="0"/>
                <w:sz w:val="22"/>
                <w:szCs w:val="20"/>
                <w:lang w:val="es-ES" w:eastAsia="es-ES"/>
                <w14:ligatures w14:val="none"/>
              </w:rPr>
            </w:pPr>
            <w:r w:rsidRPr="00343883">
              <w:rPr>
                <w:rFonts w:ascii="Calibri" w:eastAsia="Times New Roman" w:hAnsi="Calibri" w:cs="Calibri"/>
                <w:snapToGrid w:val="0"/>
                <w:color w:val="FFFFFF" w:themeColor="background1"/>
                <w:kern w:val="0"/>
                <w:sz w:val="22"/>
                <w:szCs w:val="20"/>
                <w:lang w:val="es-ES" w:eastAsia="es-ES"/>
                <w14:ligatures w14:val="none"/>
              </w:rPr>
              <w:t xml:space="preserve">Experiencia contrastada de los cirujanos propuestos, en la especialidad de cirugía ortopédica / traumatología en patologías laborales y enfermedades profesionales </w:t>
            </w:r>
            <w:r w:rsidRPr="00343883">
              <w:rPr>
                <w:rFonts w:ascii="Calibri" w:eastAsia="Times New Roman" w:hAnsi="Calibri" w:cs="Calibri"/>
                <w:b/>
                <w:bCs/>
                <w:snapToGrid w:val="0"/>
                <w:color w:val="FFFFFF" w:themeColor="background1"/>
                <w:kern w:val="0"/>
                <w:sz w:val="22"/>
                <w:szCs w:val="20"/>
                <w:lang w:val="es-ES" w:eastAsia="es-ES"/>
                <w14:ligatures w14:val="none"/>
              </w:rPr>
              <w:t>(hasta 30 puntos)</w:t>
            </w:r>
          </w:p>
        </w:tc>
      </w:tr>
      <w:tr w:rsidR="00343883" w14:paraId="29628C86" w14:textId="77777777" w:rsidTr="00343883">
        <w:tc>
          <w:tcPr>
            <w:tcW w:w="6374" w:type="dxa"/>
          </w:tcPr>
          <w:p w14:paraId="70364B77" w14:textId="260BAD09" w:rsidR="00343883" w:rsidRDefault="00343883" w:rsidP="00343883">
            <w:pPr>
              <w:spacing w:after="120" w:line="360" w:lineRule="auto"/>
              <w:jc w:val="center"/>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Indique en la columna de la derecha, los años de experiencia que pueda acreditar de manera documental en consonancia a las exigencias del PCAP</w:t>
            </w:r>
          </w:p>
        </w:tc>
        <w:tc>
          <w:tcPr>
            <w:tcW w:w="2120" w:type="dxa"/>
            <w:vAlign w:val="center"/>
          </w:tcPr>
          <w:p w14:paraId="6DF9F616" w14:textId="5AA6A26D" w:rsidR="00343883" w:rsidRDefault="00343883" w:rsidP="00343883">
            <w:pPr>
              <w:spacing w:after="120" w:line="360" w:lineRule="auto"/>
              <w:jc w:val="center"/>
              <w:rPr>
                <w:rFonts w:ascii="Calibri" w:eastAsia="Times New Roman" w:hAnsi="Calibri" w:cs="Calibri"/>
                <w:snapToGrid w:val="0"/>
                <w:kern w:val="0"/>
                <w:sz w:val="22"/>
                <w:szCs w:val="20"/>
                <w:lang w:val="es-ES" w:eastAsia="es-ES"/>
                <w14:ligatures w14:val="none"/>
              </w:rPr>
            </w:pPr>
            <w:r w:rsidRPr="00343883">
              <w:rPr>
                <w:rFonts w:ascii="Calibri" w:eastAsia="Times New Roman" w:hAnsi="Calibri" w:cs="Calibri"/>
                <w:snapToGrid w:val="0"/>
                <w:kern w:val="0"/>
                <w:sz w:val="22"/>
                <w:szCs w:val="20"/>
                <w:highlight w:val="yellow"/>
                <w:lang w:val="es-ES" w:eastAsia="es-ES"/>
                <w14:ligatures w14:val="none"/>
              </w:rPr>
              <w:t>(XX,00)</w:t>
            </w:r>
            <w:r>
              <w:rPr>
                <w:rFonts w:ascii="Calibri" w:eastAsia="Times New Roman" w:hAnsi="Calibri" w:cs="Calibri"/>
                <w:snapToGrid w:val="0"/>
                <w:kern w:val="0"/>
                <w:sz w:val="22"/>
                <w:szCs w:val="20"/>
                <w:lang w:val="es-ES" w:eastAsia="es-ES"/>
                <w14:ligatures w14:val="none"/>
              </w:rPr>
              <w:t xml:space="preserve"> Años</w:t>
            </w:r>
          </w:p>
        </w:tc>
      </w:tr>
      <w:tr w:rsidR="00343883" w14:paraId="2D81F82C" w14:textId="77777777" w:rsidTr="00343883">
        <w:trPr>
          <w:trHeight w:val="679"/>
        </w:trPr>
        <w:tc>
          <w:tcPr>
            <w:tcW w:w="8494" w:type="dxa"/>
            <w:gridSpan w:val="2"/>
          </w:tcPr>
          <w:p w14:paraId="0C582B4E" w14:textId="6DBFA21B" w:rsidR="00343883" w:rsidRPr="00343883" w:rsidRDefault="00343883" w:rsidP="00343883">
            <w:pPr>
              <w:spacing w:after="120" w:line="360" w:lineRule="auto"/>
              <w:jc w:val="center"/>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ab/>
            </w:r>
            <w:r w:rsidRPr="00343883">
              <w:rPr>
                <w:rFonts w:ascii="Calibri" w:eastAsia="Times New Roman" w:hAnsi="Calibri" w:cs="Calibri"/>
                <w:i/>
                <w:iCs/>
                <w:snapToGrid w:val="0"/>
                <w:kern w:val="0"/>
                <w:sz w:val="22"/>
                <w:szCs w:val="20"/>
                <w:lang w:val="es-ES" w:eastAsia="es-ES"/>
                <w14:ligatures w14:val="none"/>
              </w:rPr>
              <w:t>Se valorará la experiencia del personal indicado como obligatorio en el PPT, no del personal extra que pudiera aportar el licitador, a saber 1 especialista</w:t>
            </w:r>
          </w:p>
        </w:tc>
      </w:tr>
    </w:tbl>
    <w:p w14:paraId="3E6C4F79" w14:textId="77777777" w:rsidR="00343883" w:rsidRDefault="00343883" w:rsidP="00343883">
      <w:pPr>
        <w:spacing w:after="120" w:line="360" w:lineRule="auto"/>
        <w:jc w:val="center"/>
        <w:rPr>
          <w:rFonts w:ascii="Calibri" w:eastAsia="Times New Roman" w:hAnsi="Calibri" w:cs="Calibri"/>
          <w:snapToGrid w:val="0"/>
          <w:kern w:val="0"/>
          <w:sz w:val="22"/>
          <w:szCs w:val="20"/>
          <w:lang w:val="es-ES" w:eastAsia="es-ES"/>
          <w14:ligatures w14:val="none"/>
        </w:rPr>
      </w:pPr>
    </w:p>
    <w:p w14:paraId="43D07556" w14:textId="0A08F946"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r w:rsidRPr="00343883">
        <w:rPr>
          <w:rFonts w:ascii="Calibri" w:eastAsia="Times New Roman" w:hAnsi="Calibri" w:cs="Calibri"/>
          <w:snapToGrid w:val="0"/>
          <w:kern w:val="0"/>
          <w:sz w:val="22"/>
          <w:szCs w:val="20"/>
          <w:lang w:val="es-ES" w:eastAsia="es-ES"/>
          <w14:ligatures w14:val="none"/>
        </w:rPr>
        <w:t xml:space="preserve">Los licitadores deberán de aportar </w:t>
      </w:r>
      <w:r w:rsidRPr="00343883">
        <w:rPr>
          <w:rFonts w:ascii="Calibri" w:eastAsia="Times New Roman" w:hAnsi="Calibri" w:cs="Calibri"/>
          <w:b/>
          <w:bCs/>
          <w:snapToGrid w:val="0"/>
          <w:kern w:val="0"/>
          <w:sz w:val="22"/>
          <w:szCs w:val="20"/>
          <w:lang w:val="es-ES" w:eastAsia="es-ES"/>
          <w14:ligatures w14:val="none"/>
        </w:rPr>
        <w:t>declaración responsable,</w:t>
      </w:r>
      <w:r w:rsidRPr="00343883">
        <w:rPr>
          <w:rFonts w:ascii="Calibri" w:eastAsia="Times New Roman" w:hAnsi="Calibri" w:cs="Calibri"/>
          <w:snapToGrid w:val="0"/>
          <w:kern w:val="0"/>
          <w:sz w:val="22"/>
          <w:szCs w:val="20"/>
          <w:lang w:val="es-ES" w:eastAsia="es-ES"/>
          <w14:ligatures w14:val="none"/>
        </w:rPr>
        <w:t xml:space="preserve"> junto con </w:t>
      </w:r>
      <w:r w:rsidRPr="00343883">
        <w:rPr>
          <w:rFonts w:ascii="Calibri" w:eastAsia="Times New Roman" w:hAnsi="Calibri" w:cs="Calibri"/>
          <w:b/>
          <w:bCs/>
          <w:snapToGrid w:val="0"/>
          <w:kern w:val="0"/>
          <w:sz w:val="22"/>
          <w:szCs w:val="20"/>
          <w:lang w:val="es-ES" w:eastAsia="es-ES"/>
          <w14:ligatures w14:val="none"/>
        </w:rPr>
        <w:t>el currículum vitae</w:t>
      </w:r>
      <w:r w:rsidRPr="00343883">
        <w:rPr>
          <w:rFonts w:ascii="Calibri" w:eastAsia="Times New Roman" w:hAnsi="Calibri" w:cs="Calibri"/>
          <w:snapToGrid w:val="0"/>
          <w:kern w:val="0"/>
          <w:sz w:val="22"/>
          <w:szCs w:val="20"/>
          <w:lang w:val="es-ES" w:eastAsia="es-ES"/>
          <w14:ligatures w14:val="none"/>
        </w:rPr>
        <w:t xml:space="preserve"> en el que se deberá de detallar: e</w:t>
      </w:r>
      <w:r w:rsidRPr="00343883">
        <w:rPr>
          <w:rFonts w:ascii="Calibri" w:eastAsia="Times New Roman" w:hAnsi="Calibri" w:cs="Calibri"/>
          <w:snapToGrid w:val="0"/>
          <w:kern w:val="0"/>
          <w:sz w:val="22"/>
          <w:szCs w:val="20"/>
          <w:u w:val="single"/>
          <w:lang w:val="es-ES" w:eastAsia="es-ES"/>
          <w14:ligatures w14:val="none"/>
        </w:rPr>
        <w:t>specialidad en cirugía ortopédica y traumatología, experiencia especifica en el tratamiento de patologías laborales y enfermedades profesionales y los años de ejercicio profesional en el ámbito de la medicina del trabajo o en colaboración con las mutuas colaboradoras con la seguridad social.</w:t>
      </w:r>
      <w:r>
        <w:rPr>
          <w:rFonts w:ascii="Calibri" w:eastAsia="Times New Roman" w:hAnsi="Calibri" w:cs="Calibri"/>
          <w:snapToGrid w:val="0"/>
          <w:kern w:val="0"/>
          <w:sz w:val="22"/>
          <w:szCs w:val="20"/>
          <w:lang w:val="es-ES" w:eastAsia="es-ES"/>
          <w14:ligatures w14:val="none"/>
        </w:rPr>
        <w:t xml:space="preserve"> En caso de resultar la oferta más ventajosa o mejor clasificada, se exigirá acreditación formal de las titulaciones, así como su colegiación para ejercer sus funciones. </w:t>
      </w:r>
    </w:p>
    <w:p w14:paraId="50217228"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tbl>
      <w:tblPr>
        <w:tblStyle w:val="Tablaconcuadrcula"/>
        <w:tblW w:w="0" w:type="auto"/>
        <w:tblLook w:val="04A0" w:firstRow="1" w:lastRow="0" w:firstColumn="1" w:lastColumn="0" w:noHBand="0" w:noVBand="1"/>
      </w:tblPr>
      <w:tblGrid>
        <w:gridCol w:w="5665"/>
        <w:gridCol w:w="1418"/>
        <w:gridCol w:w="1411"/>
      </w:tblGrid>
      <w:tr w:rsidR="007355DC" w14:paraId="69DA135E" w14:textId="224B59D8" w:rsidTr="00131A92">
        <w:tc>
          <w:tcPr>
            <w:tcW w:w="8494" w:type="dxa"/>
            <w:gridSpan w:val="3"/>
            <w:shd w:val="clear" w:color="auto" w:fill="196B24" w:themeFill="accent3"/>
          </w:tcPr>
          <w:p w14:paraId="3FC27721" w14:textId="38CC0A89" w:rsidR="007355DC" w:rsidRDefault="007355DC" w:rsidP="00B036AA">
            <w:pPr>
              <w:spacing w:after="120" w:line="360" w:lineRule="auto"/>
              <w:jc w:val="center"/>
              <w:rPr>
                <w:rFonts w:ascii="Calibri" w:eastAsia="Times New Roman" w:hAnsi="Calibri" w:cs="Calibri"/>
                <w:snapToGrid w:val="0"/>
                <w:color w:val="FFFFFF" w:themeColor="background1"/>
                <w:kern w:val="0"/>
                <w:sz w:val="22"/>
                <w:szCs w:val="20"/>
                <w:lang w:val="es-ES" w:eastAsia="es-ES"/>
                <w14:ligatures w14:val="none"/>
              </w:rPr>
            </w:pPr>
            <w:r>
              <w:rPr>
                <w:rFonts w:ascii="Calibri" w:eastAsia="Times New Roman" w:hAnsi="Calibri" w:cs="Calibri"/>
                <w:snapToGrid w:val="0"/>
                <w:color w:val="FFFFFF" w:themeColor="background1"/>
                <w:kern w:val="0"/>
                <w:sz w:val="22"/>
                <w:szCs w:val="20"/>
                <w:lang w:val="es-ES" w:eastAsia="es-ES"/>
                <w14:ligatures w14:val="none"/>
              </w:rPr>
              <w:t xml:space="preserve">Localizable para efectuar la cirugía urgente las 24 horas del día los 365 días del año (Marque con una “X” la opción escogida). </w:t>
            </w:r>
            <w:r w:rsidRPr="007355DC">
              <w:rPr>
                <w:rFonts w:ascii="Calibri" w:eastAsia="Times New Roman" w:hAnsi="Calibri" w:cs="Calibri"/>
                <w:b/>
                <w:bCs/>
                <w:snapToGrid w:val="0"/>
                <w:color w:val="FFFFFF" w:themeColor="background1"/>
                <w:kern w:val="0"/>
                <w:sz w:val="22"/>
                <w:szCs w:val="20"/>
                <w:lang w:val="es-ES" w:eastAsia="es-ES"/>
                <w14:ligatures w14:val="none"/>
              </w:rPr>
              <w:t xml:space="preserve">(hasta 5 puntos) </w:t>
            </w:r>
          </w:p>
        </w:tc>
      </w:tr>
      <w:tr w:rsidR="007355DC" w14:paraId="110D3B05" w14:textId="226107A7" w:rsidTr="007355DC">
        <w:tc>
          <w:tcPr>
            <w:tcW w:w="5665" w:type="dxa"/>
          </w:tcPr>
          <w:p w14:paraId="6E25DACE" w14:textId="23CB09AB" w:rsidR="007355DC" w:rsidRDefault="007355DC" w:rsidP="00B036AA">
            <w:pPr>
              <w:spacing w:after="120" w:line="360" w:lineRule="auto"/>
              <w:jc w:val="center"/>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No tiene disponibilidad </w:t>
            </w:r>
          </w:p>
        </w:tc>
        <w:tc>
          <w:tcPr>
            <w:tcW w:w="1418" w:type="dxa"/>
            <w:vAlign w:val="center"/>
          </w:tcPr>
          <w:p w14:paraId="3D4812FD" w14:textId="4D472CE8" w:rsidR="007355DC" w:rsidRDefault="007355DC" w:rsidP="007355DC">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0 puntos </w:t>
            </w:r>
          </w:p>
        </w:tc>
        <w:tc>
          <w:tcPr>
            <w:tcW w:w="1411" w:type="dxa"/>
          </w:tcPr>
          <w:p w14:paraId="7F6F6343" w14:textId="42AD98F0" w:rsidR="007355DC" w:rsidRDefault="007355DC" w:rsidP="007355DC">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w:t>
            </w:r>
          </w:p>
        </w:tc>
      </w:tr>
      <w:tr w:rsidR="007355DC" w14:paraId="1D29EFF6" w14:textId="6F3FFA1F" w:rsidTr="007355DC">
        <w:trPr>
          <w:trHeight w:val="679"/>
        </w:trPr>
        <w:tc>
          <w:tcPr>
            <w:tcW w:w="5665" w:type="dxa"/>
          </w:tcPr>
          <w:p w14:paraId="6892A262" w14:textId="5A2E2D90" w:rsidR="007355DC" w:rsidRPr="00343883" w:rsidRDefault="007355DC" w:rsidP="00B036AA">
            <w:pPr>
              <w:spacing w:after="120" w:line="360" w:lineRule="auto"/>
              <w:jc w:val="center"/>
              <w:rPr>
                <w:rFonts w:ascii="Calibri" w:eastAsia="Times New Roman" w:hAnsi="Calibri" w:cs="Calibri"/>
                <w:i/>
                <w:iCs/>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Si tiene disponibilidad </w:t>
            </w:r>
          </w:p>
        </w:tc>
        <w:tc>
          <w:tcPr>
            <w:tcW w:w="1418" w:type="dxa"/>
          </w:tcPr>
          <w:p w14:paraId="439DF0C1" w14:textId="0E11B8AB" w:rsidR="007355DC" w:rsidRPr="007355DC" w:rsidRDefault="007355DC" w:rsidP="007355DC">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5 puntos</w:t>
            </w:r>
          </w:p>
        </w:tc>
        <w:tc>
          <w:tcPr>
            <w:tcW w:w="1411" w:type="dxa"/>
          </w:tcPr>
          <w:p w14:paraId="046B6FFA" w14:textId="04BF5E11" w:rsidR="007355DC" w:rsidRDefault="007355DC" w:rsidP="007355DC">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w:t>
            </w:r>
          </w:p>
        </w:tc>
      </w:tr>
    </w:tbl>
    <w:p w14:paraId="2189FDA5" w14:textId="77777777" w:rsidR="007355DC" w:rsidRDefault="007355DC" w:rsidP="00343883">
      <w:pPr>
        <w:spacing w:after="120" w:line="360" w:lineRule="auto"/>
        <w:jc w:val="both"/>
        <w:rPr>
          <w:rFonts w:ascii="Calibri" w:eastAsia="Times New Roman" w:hAnsi="Calibri" w:cs="Calibri"/>
          <w:snapToGrid w:val="0"/>
          <w:kern w:val="0"/>
          <w:sz w:val="22"/>
          <w:szCs w:val="20"/>
          <w:lang w:val="es-ES" w:eastAsia="es-ES"/>
          <w14:ligatures w14:val="none"/>
        </w:rPr>
      </w:pPr>
    </w:p>
    <w:p w14:paraId="5E07BD0A" w14:textId="21890B7A" w:rsidR="00343883" w:rsidRDefault="007355DC" w:rsidP="00343883">
      <w:pPr>
        <w:spacing w:after="120" w:line="360" w:lineRule="auto"/>
        <w:jc w:val="both"/>
        <w:rPr>
          <w:rFonts w:ascii="Calibri" w:eastAsia="Times New Roman" w:hAnsi="Calibri" w:cs="Calibri"/>
          <w:b/>
          <w:bCs/>
          <w:snapToGrid w:val="0"/>
          <w:kern w:val="0"/>
          <w:sz w:val="22"/>
          <w:szCs w:val="20"/>
          <w:lang w:val="es-ES" w:eastAsia="es-ES"/>
          <w14:ligatures w14:val="none"/>
        </w:rPr>
      </w:pPr>
      <w:r w:rsidRPr="007355DC">
        <w:rPr>
          <w:rFonts w:ascii="Calibri" w:eastAsia="Times New Roman" w:hAnsi="Calibri" w:cs="Calibri"/>
          <w:snapToGrid w:val="0"/>
          <w:kern w:val="0"/>
          <w:sz w:val="22"/>
          <w:szCs w:val="20"/>
          <w:lang w:val="es-ES" w:eastAsia="es-ES"/>
          <w14:ligatures w14:val="none"/>
        </w:rPr>
        <w:lastRenderedPageBreak/>
        <w:t xml:space="preserve">Los licitadores deberán de aportar </w:t>
      </w:r>
      <w:r w:rsidRPr="007355DC">
        <w:rPr>
          <w:rFonts w:ascii="Calibri" w:eastAsia="Times New Roman" w:hAnsi="Calibri" w:cs="Calibri"/>
          <w:b/>
          <w:bCs/>
          <w:snapToGrid w:val="0"/>
          <w:kern w:val="0"/>
          <w:sz w:val="22"/>
          <w:szCs w:val="20"/>
          <w:lang w:val="es-ES" w:eastAsia="es-ES"/>
          <w14:ligatures w14:val="none"/>
        </w:rPr>
        <w:t>una declaración responsable</w:t>
      </w:r>
      <w:r w:rsidRPr="007355DC">
        <w:rPr>
          <w:rFonts w:ascii="Calibri" w:eastAsia="Times New Roman" w:hAnsi="Calibri" w:cs="Calibri"/>
          <w:snapToGrid w:val="0"/>
          <w:kern w:val="0"/>
          <w:sz w:val="22"/>
          <w:szCs w:val="20"/>
          <w:lang w:val="es-ES" w:eastAsia="es-ES"/>
          <w14:ligatures w14:val="none"/>
        </w:rPr>
        <w:t xml:space="preserve">, en la que se haga expresa mención de la relación del personal médico y quirúrgico con disponibilidad para guardias localizadas, </w:t>
      </w:r>
      <w:r w:rsidRPr="007355DC">
        <w:rPr>
          <w:rFonts w:ascii="Calibri" w:eastAsia="Times New Roman" w:hAnsi="Calibri" w:cs="Calibri"/>
          <w:b/>
          <w:bCs/>
          <w:snapToGrid w:val="0"/>
          <w:kern w:val="0"/>
          <w:sz w:val="22"/>
          <w:szCs w:val="20"/>
          <w:lang w:val="es-ES" w:eastAsia="es-ES"/>
          <w14:ligatures w14:val="none"/>
        </w:rPr>
        <w:t>incluyendo la especialidad y los horarios de localización</w:t>
      </w:r>
    </w:p>
    <w:p w14:paraId="01FACAE5" w14:textId="77777777" w:rsidR="007355DC" w:rsidRPr="007355DC" w:rsidRDefault="007355DC" w:rsidP="00343883">
      <w:pPr>
        <w:spacing w:after="120" w:line="360" w:lineRule="auto"/>
        <w:jc w:val="both"/>
        <w:rPr>
          <w:rFonts w:ascii="Calibri" w:eastAsia="Times New Roman" w:hAnsi="Calibri" w:cs="Calibri"/>
          <w:b/>
          <w:bCs/>
          <w:snapToGrid w:val="0"/>
          <w:kern w:val="0"/>
          <w:sz w:val="22"/>
          <w:szCs w:val="20"/>
          <w:lang w:val="es-ES" w:eastAsia="es-ES"/>
          <w14:ligatures w14:val="none"/>
        </w:rPr>
      </w:pPr>
    </w:p>
    <w:tbl>
      <w:tblPr>
        <w:tblStyle w:val="Tablaconcuadrcula"/>
        <w:tblW w:w="0" w:type="auto"/>
        <w:tblLook w:val="04A0" w:firstRow="1" w:lastRow="0" w:firstColumn="1" w:lastColumn="0" w:noHBand="0" w:noVBand="1"/>
      </w:tblPr>
      <w:tblGrid>
        <w:gridCol w:w="5665"/>
        <w:gridCol w:w="1418"/>
        <w:gridCol w:w="1411"/>
      </w:tblGrid>
      <w:tr w:rsidR="007355DC" w14:paraId="5FA341FD" w14:textId="77777777" w:rsidTr="00B036AA">
        <w:tc>
          <w:tcPr>
            <w:tcW w:w="8494" w:type="dxa"/>
            <w:gridSpan w:val="3"/>
            <w:shd w:val="clear" w:color="auto" w:fill="196B24" w:themeFill="accent3"/>
          </w:tcPr>
          <w:p w14:paraId="2728B48D" w14:textId="5568A147" w:rsidR="007355DC" w:rsidRDefault="007355DC" w:rsidP="00B036AA">
            <w:pPr>
              <w:spacing w:after="120" w:line="360" w:lineRule="auto"/>
              <w:jc w:val="center"/>
              <w:rPr>
                <w:rFonts w:ascii="Calibri" w:eastAsia="Times New Roman" w:hAnsi="Calibri" w:cs="Calibri"/>
                <w:snapToGrid w:val="0"/>
                <w:color w:val="FFFFFF" w:themeColor="background1"/>
                <w:kern w:val="0"/>
                <w:sz w:val="22"/>
                <w:szCs w:val="20"/>
                <w:lang w:val="es-ES" w:eastAsia="es-ES"/>
                <w14:ligatures w14:val="none"/>
              </w:rPr>
            </w:pPr>
            <w:r>
              <w:rPr>
                <w:rFonts w:ascii="Calibri" w:eastAsia="Times New Roman" w:hAnsi="Calibri" w:cs="Calibri"/>
                <w:snapToGrid w:val="0"/>
                <w:color w:val="FFFFFF" w:themeColor="background1"/>
                <w:kern w:val="0"/>
                <w:sz w:val="22"/>
                <w:szCs w:val="20"/>
                <w:lang w:val="es-ES" w:eastAsia="es-ES"/>
                <w14:ligatures w14:val="none"/>
              </w:rPr>
              <w:t>D</w:t>
            </w:r>
            <w:r w:rsidRPr="007355DC">
              <w:rPr>
                <w:rFonts w:ascii="Calibri" w:eastAsia="Times New Roman" w:hAnsi="Calibri" w:cs="Calibri"/>
                <w:snapToGrid w:val="0"/>
                <w:color w:val="FFFFFF" w:themeColor="background1"/>
                <w:kern w:val="0"/>
                <w:sz w:val="22"/>
                <w:szCs w:val="20"/>
                <w:lang w:val="es-ES" w:eastAsia="es-ES"/>
                <w14:ligatures w14:val="none"/>
              </w:rPr>
              <w:t>isponibilidad horaria para efectuar consultas médicas en los horarios que disponga la mutua</w:t>
            </w:r>
            <w:r>
              <w:rPr>
                <w:rFonts w:ascii="Calibri" w:eastAsia="Times New Roman" w:hAnsi="Calibri" w:cs="Calibri"/>
                <w:snapToGrid w:val="0"/>
                <w:color w:val="FFFFFF" w:themeColor="background1"/>
                <w:kern w:val="0"/>
                <w:sz w:val="22"/>
                <w:szCs w:val="20"/>
                <w:lang w:val="es-ES" w:eastAsia="es-ES"/>
                <w14:ligatures w14:val="none"/>
              </w:rPr>
              <w:t xml:space="preserve">. (Marque con una “X” la opción escogida). </w:t>
            </w:r>
            <w:r w:rsidRPr="007355DC">
              <w:rPr>
                <w:rFonts w:ascii="Calibri" w:eastAsia="Times New Roman" w:hAnsi="Calibri" w:cs="Calibri"/>
                <w:b/>
                <w:bCs/>
                <w:snapToGrid w:val="0"/>
                <w:color w:val="FFFFFF" w:themeColor="background1"/>
                <w:kern w:val="0"/>
                <w:sz w:val="22"/>
                <w:szCs w:val="20"/>
                <w:lang w:val="es-ES" w:eastAsia="es-ES"/>
                <w14:ligatures w14:val="none"/>
              </w:rPr>
              <w:t>(hasta 5 puntos)</w:t>
            </w:r>
          </w:p>
        </w:tc>
      </w:tr>
      <w:tr w:rsidR="007355DC" w14:paraId="4E2DEF97" w14:textId="77777777" w:rsidTr="007355DC">
        <w:tc>
          <w:tcPr>
            <w:tcW w:w="5665" w:type="dxa"/>
          </w:tcPr>
          <w:p w14:paraId="15276CAA" w14:textId="6DBFCFEB" w:rsidR="007355DC" w:rsidRDefault="007355DC" w:rsidP="00B036AA">
            <w:pPr>
              <w:spacing w:after="120" w:line="360" w:lineRule="auto"/>
              <w:jc w:val="center"/>
              <w:rPr>
                <w:rFonts w:ascii="Calibri" w:eastAsia="Times New Roman" w:hAnsi="Calibri" w:cs="Calibri"/>
                <w:snapToGrid w:val="0"/>
                <w:kern w:val="0"/>
                <w:sz w:val="22"/>
                <w:szCs w:val="20"/>
                <w:lang w:val="es-ES" w:eastAsia="es-ES"/>
                <w14:ligatures w14:val="none"/>
              </w:rPr>
            </w:pPr>
            <w:r w:rsidRPr="007355DC">
              <w:rPr>
                <w:rFonts w:ascii="Calibri" w:eastAsia="Times New Roman" w:hAnsi="Calibri" w:cs="Calibri"/>
                <w:snapToGrid w:val="0"/>
                <w:kern w:val="0"/>
                <w:sz w:val="22"/>
                <w:szCs w:val="20"/>
                <w:lang w:val="es-ES" w:eastAsia="es-ES"/>
                <w14:ligatures w14:val="none"/>
              </w:rPr>
              <w:t>No dispone de disponibilidad horaria amplia para efectuar consultas médicas en los horarios que disponga la Mutua</w:t>
            </w:r>
          </w:p>
        </w:tc>
        <w:tc>
          <w:tcPr>
            <w:tcW w:w="1418" w:type="dxa"/>
            <w:vAlign w:val="center"/>
          </w:tcPr>
          <w:p w14:paraId="248082DC" w14:textId="77777777" w:rsidR="007355DC" w:rsidRDefault="007355DC" w:rsidP="00B036AA">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0 puntos </w:t>
            </w:r>
          </w:p>
        </w:tc>
        <w:tc>
          <w:tcPr>
            <w:tcW w:w="1411" w:type="dxa"/>
          </w:tcPr>
          <w:p w14:paraId="7129083D" w14:textId="77777777" w:rsidR="007355DC" w:rsidRDefault="007355DC" w:rsidP="00B036AA">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w:t>
            </w:r>
          </w:p>
        </w:tc>
      </w:tr>
      <w:tr w:rsidR="007355DC" w14:paraId="7F0F1421" w14:textId="77777777" w:rsidTr="007355DC">
        <w:trPr>
          <w:trHeight w:val="679"/>
        </w:trPr>
        <w:tc>
          <w:tcPr>
            <w:tcW w:w="5665" w:type="dxa"/>
          </w:tcPr>
          <w:p w14:paraId="534D4F31" w14:textId="458F632C" w:rsidR="007355DC" w:rsidRPr="00343883" w:rsidRDefault="007355DC" w:rsidP="00B036AA">
            <w:pPr>
              <w:spacing w:after="120" w:line="360" w:lineRule="auto"/>
              <w:jc w:val="center"/>
              <w:rPr>
                <w:rFonts w:ascii="Calibri" w:eastAsia="Times New Roman" w:hAnsi="Calibri" w:cs="Calibri"/>
                <w:i/>
                <w:iCs/>
                <w:snapToGrid w:val="0"/>
                <w:kern w:val="0"/>
                <w:sz w:val="22"/>
                <w:szCs w:val="20"/>
                <w:lang w:val="es-ES" w:eastAsia="es-ES"/>
                <w14:ligatures w14:val="none"/>
              </w:rPr>
            </w:pPr>
            <w:r w:rsidRPr="007355DC">
              <w:rPr>
                <w:rFonts w:ascii="Calibri" w:eastAsia="Times New Roman" w:hAnsi="Calibri" w:cs="Calibri"/>
                <w:snapToGrid w:val="0"/>
                <w:kern w:val="0"/>
                <w:sz w:val="22"/>
                <w:szCs w:val="20"/>
                <w:lang w:val="es-ES" w:eastAsia="es-ES"/>
                <w14:ligatures w14:val="none"/>
              </w:rPr>
              <w:t>Sí dispone de disponibilidad horaria amplia para efectuar consultas médicas en los horarios que disponga la Mutua</w:t>
            </w:r>
          </w:p>
        </w:tc>
        <w:tc>
          <w:tcPr>
            <w:tcW w:w="1418" w:type="dxa"/>
          </w:tcPr>
          <w:p w14:paraId="57E3F4C0" w14:textId="77777777" w:rsidR="007355DC" w:rsidRPr="007355DC" w:rsidRDefault="007355DC" w:rsidP="00B036AA">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5 puntos</w:t>
            </w:r>
          </w:p>
        </w:tc>
        <w:tc>
          <w:tcPr>
            <w:tcW w:w="1411" w:type="dxa"/>
          </w:tcPr>
          <w:p w14:paraId="5F313D71" w14:textId="77777777" w:rsidR="007355DC" w:rsidRDefault="007355DC" w:rsidP="00B036AA">
            <w:pPr>
              <w:spacing w:after="120" w:line="360" w:lineRule="auto"/>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w:t>
            </w:r>
          </w:p>
        </w:tc>
      </w:tr>
    </w:tbl>
    <w:p w14:paraId="20EDADB0"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p w14:paraId="30BD2F15" w14:textId="2B9F6A32" w:rsidR="007355DC" w:rsidRPr="007355DC" w:rsidRDefault="007355DC" w:rsidP="00343883">
      <w:pPr>
        <w:spacing w:after="120" w:line="360" w:lineRule="auto"/>
        <w:jc w:val="both"/>
        <w:rPr>
          <w:rFonts w:ascii="Calibri" w:eastAsia="Times New Roman" w:hAnsi="Calibri" w:cs="Calibri"/>
          <w:b/>
          <w:bCs/>
          <w:snapToGrid w:val="0"/>
          <w:kern w:val="0"/>
          <w:sz w:val="22"/>
          <w:szCs w:val="20"/>
          <w:lang w:val="es-ES" w:eastAsia="es-ES"/>
          <w14:ligatures w14:val="none"/>
        </w:rPr>
      </w:pPr>
      <w:r w:rsidRPr="007355DC">
        <w:rPr>
          <w:rFonts w:ascii="Calibri" w:eastAsia="Times New Roman" w:hAnsi="Calibri" w:cs="Calibri"/>
          <w:snapToGrid w:val="0"/>
          <w:kern w:val="0"/>
          <w:sz w:val="22"/>
          <w:szCs w:val="20"/>
          <w:lang w:val="es-ES" w:eastAsia="es-ES"/>
          <w14:ligatures w14:val="none"/>
        </w:rPr>
        <w:t xml:space="preserve">Los licitadores deberán de aportar </w:t>
      </w:r>
      <w:r w:rsidRPr="007355DC">
        <w:rPr>
          <w:rFonts w:ascii="Calibri" w:eastAsia="Times New Roman" w:hAnsi="Calibri" w:cs="Calibri"/>
          <w:b/>
          <w:bCs/>
          <w:snapToGrid w:val="0"/>
          <w:kern w:val="0"/>
          <w:sz w:val="22"/>
          <w:szCs w:val="20"/>
          <w:lang w:val="es-ES" w:eastAsia="es-ES"/>
          <w14:ligatures w14:val="none"/>
        </w:rPr>
        <w:t>una declaración responsable,</w:t>
      </w:r>
      <w:r w:rsidRPr="007355DC">
        <w:rPr>
          <w:rFonts w:ascii="Calibri" w:eastAsia="Times New Roman" w:hAnsi="Calibri" w:cs="Calibri"/>
          <w:snapToGrid w:val="0"/>
          <w:kern w:val="0"/>
          <w:sz w:val="22"/>
          <w:szCs w:val="20"/>
          <w:lang w:val="es-ES" w:eastAsia="es-ES"/>
          <w14:ligatures w14:val="none"/>
        </w:rPr>
        <w:t xml:space="preserve"> </w:t>
      </w:r>
      <w:r w:rsidRPr="007355DC">
        <w:rPr>
          <w:rFonts w:ascii="Calibri" w:eastAsia="Times New Roman" w:hAnsi="Calibri" w:cs="Calibri"/>
          <w:b/>
          <w:bCs/>
          <w:snapToGrid w:val="0"/>
          <w:kern w:val="0"/>
          <w:sz w:val="22"/>
          <w:szCs w:val="20"/>
          <w:lang w:val="es-ES" w:eastAsia="es-ES"/>
          <w14:ligatures w14:val="none"/>
        </w:rPr>
        <w:t>con el número de horas semanales de disponibilidad horaria ofrecida para la realización de las consultas médicas.</w:t>
      </w:r>
    </w:p>
    <w:p w14:paraId="2E14320C"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tbl>
      <w:tblPr>
        <w:tblStyle w:val="Tablaconcuadrcula"/>
        <w:tblW w:w="0" w:type="auto"/>
        <w:tblLook w:val="04A0" w:firstRow="1" w:lastRow="0" w:firstColumn="1" w:lastColumn="0" w:noHBand="0" w:noVBand="1"/>
      </w:tblPr>
      <w:tblGrid>
        <w:gridCol w:w="6374"/>
        <w:gridCol w:w="2120"/>
      </w:tblGrid>
      <w:tr w:rsidR="007355DC" w14:paraId="64A2FE6B" w14:textId="77777777" w:rsidTr="00B036AA">
        <w:tc>
          <w:tcPr>
            <w:tcW w:w="8494" w:type="dxa"/>
            <w:gridSpan w:val="2"/>
            <w:shd w:val="clear" w:color="auto" w:fill="196B24" w:themeFill="accent3"/>
          </w:tcPr>
          <w:p w14:paraId="38746712" w14:textId="54DF0029" w:rsidR="007355DC" w:rsidRPr="00343883" w:rsidRDefault="007355DC" w:rsidP="00B036AA">
            <w:pPr>
              <w:spacing w:after="120" w:line="360" w:lineRule="auto"/>
              <w:jc w:val="center"/>
              <w:rPr>
                <w:rFonts w:ascii="Calibri" w:eastAsia="Times New Roman" w:hAnsi="Calibri" w:cs="Calibri"/>
                <w:snapToGrid w:val="0"/>
                <w:color w:val="FFFFFF" w:themeColor="background1"/>
                <w:kern w:val="0"/>
                <w:sz w:val="22"/>
                <w:szCs w:val="20"/>
                <w:lang w:val="es-ES" w:eastAsia="es-ES"/>
                <w14:ligatures w14:val="none"/>
              </w:rPr>
            </w:pPr>
            <w:r w:rsidRPr="007355DC">
              <w:rPr>
                <w:rFonts w:ascii="Calibri" w:eastAsia="Times New Roman" w:hAnsi="Calibri" w:cs="Calibri"/>
                <w:snapToGrid w:val="0"/>
                <w:color w:val="FFFFFF" w:themeColor="background1"/>
                <w:kern w:val="0"/>
                <w:sz w:val="22"/>
                <w:szCs w:val="20"/>
                <w:lang w:val="es-ES" w:eastAsia="es-ES"/>
                <w14:ligatures w14:val="none"/>
              </w:rPr>
              <w:t xml:space="preserve">Disponibilidad horaria para ampliar el horario de intervenciones quirúrgicas médicas programadas en los horarios que disponga la mutua. </w:t>
            </w:r>
            <w:r w:rsidRPr="00343883">
              <w:rPr>
                <w:rFonts w:ascii="Calibri" w:eastAsia="Times New Roman" w:hAnsi="Calibri" w:cs="Calibri"/>
                <w:snapToGrid w:val="0"/>
                <w:color w:val="FFFFFF" w:themeColor="background1"/>
                <w:kern w:val="0"/>
                <w:sz w:val="22"/>
                <w:szCs w:val="20"/>
                <w:lang w:val="es-ES" w:eastAsia="es-ES"/>
                <w14:ligatures w14:val="none"/>
              </w:rPr>
              <w:t xml:space="preserve"> </w:t>
            </w:r>
            <w:r w:rsidRPr="00343883">
              <w:rPr>
                <w:rFonts w:ascii="Calibri" w:eastAsia="Times New Roman" w:hAnsi="Calibri" w:cs="Calibri"/>
                <w:b/>
                <w:bCs/>
                <w:snapToGrid w:val="0"/>
                <w:color w:val="FFFFFF" w:themeColor="background1"/>
                <w:kern w:val="0"/>
                <w:sz w:val="22"/>
                <w:szCs w:val="20"/>
                <w:lang w:val="es-ES" w:eastAsia="es-ES"/>
                <w14:ligatures w14:val="none"/>
              </w:rPr>
              <w:t xml:space="preserve">(hasta </w:t>
            </w:r>
            <w:r>
              <w:rPr>
                <w:rFonts w:ascii="Calibri" w:eastAsia="Times New Roman" w:hAnsi="Calibri" w:cs="Calibri"/>
                <w:b/>
                <w:bCs/>
                <w:snapToGrid w:val="0"/>
                <w:color w:val="FFFFFF" w:themeColor="background1"/>
                <w:kern w:val="0"/>
                <w:sz w:val="22"/>
                <w:szCs w:val="20"/>
                <w:lang w:val="es-ES" w:eastAsia="es-ES"/>
                <w14:ligatures w14:val="none"/>
              </w:rPr>
              <w:t>15</w:t>
            </w:r>
            <w:r w:rsidRPr="00343883">
              <w:rPr>
                <w:rFonts w:ascii="Calibri" w:eastAsia="Times New Roman" w:hAnsi="Calibri" w:cs="Calibri"/>
                <w:b/>
                <w:bCs/>
                <w:snapToGrid w:val="0"/>
                <w:color w:val="FFFFFF" w:themeColor="background1"/>
                <w:kern w:val="0"/>
                <w:sz w:val="22"/>
                <w:szCs w:val="20"/>
                <w:lang w:val="es-ES" w:eastAsia="es-ES"/>
                <w14:ligatures w14:val="none"/>
              </w:rPr>
              <w:t xml:space="preserve"> puntos)</w:t>
            </w:r>
          </w:p>
        </w:tc>
      </w:tr>
      <w:tr w:rsidR="007355DC" w14:paraId="45984B8E" w14:textId="77777777" w:rsidTr="00B036AA">
        <w:tc>
          <w:tcPr>
            <w:tcW w:w="6374" w:type="dxa"/>
          </w:tcPr>
          <w:p w14:paraId="5C0749C1" w14:textId="71D67CF0" w:rsidR="007355DC" w:rsidRDefault="007355DC" w:rsidP="00B036AA">
            <w:pPr>
              <w:spacing w:after="120" w:line="360" w:lineRule="auto"/>
              <w:jc w:val="center"/>
              <w:rPr>
                <w:rFonts w:ascii="Calibri" w:eastAsia="Times New Roman" w:hAnsi="Calibri" w:cs="Calibri"/>
                <w:snapToGrid w:val="0"/>
                <w:kern w:val="0"/>
                <w:sz w:val="22"/>
                <w:szCs w:val="20"/>
                <w:lang w:val="es-ES" w:eastAsia="es-ES"/>
                <w14:ligatures w14:val="none"/>
              </w:rPr>
            </w:pPr>
            <w:r>
              <w:rPr>
                <w:rFonts w:ascii="Calibri" w:eastAsia="Times New Roman" w:hAnsi="Calibri" w:cs="Calibri"/>
                <w:snapToGrid w:val="0"/>
                <w:kern w:val="0"/>
                <w:sz w:val="22"/>
                <w:szCs w:val="20"/>
                <w:lang w:val="es-ES" w:eastAsia="es-ES"/>
                <w14:ligatures w14:val="none"/>
              </w:rPr>
              <w:t xml:space="preserve">Indique en la columna de la derecha, el número de horas semanales disponibles para realizar intervenciones quirúrgicas. </w:t>
            </w:r>
          </w:p>
        </w:tc>
        <w:tc>
          <w:tcPr>
            <w:tcW w:w="2120" w:type="dxa"/>
            <w:vAlign w:val="center"/>
          </w:tcPr>
          <w:p w14:paraId="1EA546C2" w14:textId="7FB920EC" w:rsidR="007355DC" w:rsidRDefault="007355DC" w:rsidP="00B036AA">
            <w:pPr>
              <w:spacing w:after="120" w:line="360" w:lineRule="auto"/>
              <w:jc w:val="center"/>
              <w:rPr>
                <w:rFonts w:ascii="Calibri" w:eastAsia="Times New Roman" w:hAnsi="Calibri" w:cs="Calibri"/>
                <w:snapToGrid w:val="0"/>
                <w:kern w:val="0"/>
                <w:sz w:val="22"/>
                <w:szCs w:val="20"/>
                <w:lang w:val="es-ES" w:eastAsia="es-ES"/>
                <w14:ligatures w14:val="none"/>
              </w:rPr>
            </w:pPr>
            <w:r w:rsidRPr="00343883">
              <w:rPr>
                <w:rFonts w:ascii="Calibri" w:eastAsia="Times New Roman" w:hAnsi="Calibri" w:cs="Calibri"/>
                <w:snapToGrid w:val="0"/>
                <w:kern w:val="0"/>
                <w:sz w:val="22"/>
                <w:szCs w:val="20"/>
                <w:highlight w:val="yellow"/>
                <w:lang w:val="es-ES" w:eastAsia="es-ES"/>
                <w14:ligatures w14:val="none"/>
              </w:rPr>
              <w:t>(XX,00)</w:t>
            </w:r>
            <w:r>
              <w:rPr>
                <w:rFonts w:ascii="Calibri" w:eastAsia="Times New Roman" w:hAnsi="Calibri" w:cs="Calibri"/>
                <w:snapToGrid w:val="0"/>
                <w:kern w:val="0"/>
                <w:sz w:val="22"/>
                <w:szCs w:val="20"/>
                <w:lang w:val="es-ES" w:eastAsia="es-ES"/>
                <w14:ligatures w14:val="none"/>
              </w:rPr>
              <w:t xml:space="preserve"> horas</w:t>
            </w:r>
          </w:p>
        </w:tc>
      </w:tr>
    </w:tbl>
    <w:p w14:paraId="0093A8EB"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p w14:paraId="68AF9056"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p w14:paraId="09907767" w14:textId="61027EA4" w:rsidR="00343883" w:rsidRDefault="007355DC" w:rsidP="00343883">
      <w:pPr>
        <w:spacing w:after="120" w:line="360" w:lineRule="auto"/>
        <w:jc w:val="both"/>
        <w:rPr>
          <w:rFonts w:ascii="Calibri" w:eastAsia="Times New Roman" w:hAnsi="Calibri" w:cs="Calibri"/>
          <w:snapToGrid w:val="0"/>
          <w:kern w:val="0"/>
          <w:sz w:val="22"/>
          <w:szCs w:val="20"/>
          <w:lang w:val="es-ES" w:eastAsia="es-ES"/>
          <w14:ligatures w14:val="none"/>
        </w:rPr>
      </w:pPr>
      <w:r w:rsidRPr="007355DC">
        <w:rPr>
          <w:rFonts w:ascii="Calibri" w:eastAsia="Times New Roman" w:hAnsi="Calibri" w:cs="Calibri"/>
          <w:snapToGrid w:val="0"/>
          <w:kern w:val="0"/>
          <w:sz w:val="22"/>
          <w:szCs w:val="20"/>
          <w:lang w:val="es-ES" w:eastAsia="es-ES"/>
          <w14:ligatures w14:val="none"/>
        </w:rPr>
        <w:t xml:space="preserve">Los licitadores deberán de aportar </w:t>
      </w:r>
      <w:r w:rsidRPr="007355DC">
        <w:rPr>
          <w:rFonts w:ascii="Calibri" w:eastAsia="Times New Roman" w:hAnsi="Calibri" w:cs="Calibri"/>
          <w:b/>
          <w:bCs/>
          <w:snapToGrid w:val="0"/>
          <w:kern w:val="0"/>
          <w:sz w:val="22"/>
          <w:szCs w:val="20"/>
          <w:lang w:val="es-ES" w:eastAsia="es-ES"/>
          <w14:ligatures w14:val="none"/>
        </w:rPr>
        <w:t>una declaración responsable</w:t>
      </w:r>
      <w:r w:rsidRPr="007355DC">
        <w:rPr>
          <w:rFonts w:ascii="Calibri" w:eastAsia="Times New Roman" w:hAnsi="Calibri" w:cs="Calibri"/>
          <w:snapToGrid w:val="0"/>
          <w:kern w:val="0"/>
          <w:sz w:val="22"/>
          <w:szCs w:val="20"/>
          <w:lang w:val="es-ES" w:eastAsia="es-ES"/>
          <w14:ligatures w14:val="none"/>
        </w:rPr>
        <w:t>, mediante la cual, se compromete a adaptarse a los horarios que determine la Mutua para las intervenciones quirúrgicas programadas.</w:t>
      </w:r>
    </w:p>
    <w:p w14:paraId="1323BE3B" w14:textId="77777777" w:rsidR="00343883" w:rsidRPr="007355DC" w:rsidRDefault="00343883" w:rsidP="00343883">
      <w:pPr>
        <w:spacing w:after="120" w:line="360" w:lineRule="auto"/>
        <w:jc w:val="both"/>
        <w:rPr>
          <w:rFonts w:ascii="Calibri" w:eastAsia="Times New Roman" w:hAnsi="Calibri" w:cs="Calibri"/>
          <w:b/>
          <w:bCs/>
          <w:snapToGrid w:val="0"/>
          <w:kern w:val="0"/>
          <w:sz w:val="22"/>
          <w:szCs w:val="20"/>
          <w:u w:val="single"/>
          <w:lang w:val="es-ES" w:eastAsia="es-ES"/>
          <w14:ligatures w14:val="none"/>
        </w:rPr>
      </w:pPr>
    </w:p>
    <w:p w14:paraId="52397C47" w14:textId="63BF2C27" w:rsidR="00343883" w:rsidRPr="007355DC" w:rsidRDefault="007355DC" w:rsidP="00343883">
      <w:pPr>
        <w:spacing w:after="120" w:line="360" w:lineRule="auto"/>
        <w:jc w:val="both"/>
        <w:rPr>
          <w:rFonts w:ascii="Calibri" w:eastAsia="Times New Roman" w:hAnsi="Calibri" w:cs="Calibri"/>
          <w:b/>
          <w:bCs/>
          <w:snapToGrid w:val="0"/>
          <w:kern w:val="0"/>
          <w:sz w:val="22"/>
          <w:szCs w:val="20"/>
          <w:u w:val="single"/>
          <w:lang w:val="es-ES" w:eastAsia="es-ES"/>
          <w14:ligatures w14:val="none"/>
        </w:rPr>
      </w:pPr>
      <w:r w:rsidRPr="007355DC">
        <w:rPr>
          <w:rFonts w:ascii="Calibri" w:eastAsia="Times New Roman" w:hAnsi="Calibri" w:cs="Calibri"/>
          <w:b/>
          <w:bCs/>
          <w:snapToGrid w:val="0"/>
          <w:kern w:val="0"/>
          <w:sz w:val="22"/>
          <w:szCs w:val="20"/>
          <w:u w:val="single"/>
          <w:lang w:val="es-ES" w:eastAsia="es-ES"/>
          <w14:ligatures w14:val="none"/>
        </w:rPr>
        <w:t xml:space="preserve">IMPORTANTE: Este ANEXO IV no sustituye ninguno de los documentos acreditativos que se exigen para la valoración de los criterios de adjudicación. La mera entrega del presente documento SIN la documentación exigida en las formas de acreditación que se mencionan en cada </w:t>
      </w:r>
      <w:r w:rsidR="00563E6F" w:rsidRPr="007355DC">
        <w:rPr>
          <w:rFonts w:ascii="Calibri" w:eastAsia="Times New Roman" w:hAnsi="Calibri" w:cs="Calibri"/>
          <w:b/>
          <w:bCs/>
          <w:snapToGrid w:val="0"/>
          <w:kern w:val="0"/>
          <w:sz w:val="22"/>
          <w:szCs w:val="20"/>
          <w:u w:val="single"/>
          <w:lang w:val="es-ES" w:eastAsia="es-ES"/>
          <w14:ligatures w14:val="none"/>
        </w:rPr>
        <w:t>criterio</w:t>
      </w:r>
      <w:r w:rsidRPr="007355DC">
        <w:rPr>
          <w:rFonts w:ascii="Calibri" w:eastAsia="Times New Roman" w:hAnsi="Calibri" w:cs="Calibri"/>
          <w:b/>
          <w:bCs/>
          <w:snapToGrid w:val="0"/>
          <w:kern w:val="0"/>
          <w:sz w:val="22"/>
          <w:szCs w:val="20"/>
          <w:u w:val="single"/>
          <w:lang w:val="es-ES" w:eastAsia="es-ES"/>
          <w14:ligatures w14:val="none"/>
        </w:rPr>
        <w:t xml:space="preserve"> comportará nulidad en la puntuación. </w:t>
      </w:r>
    </w:p>
    <w:p w14:paraId="76C0F14A" w14:textId="77777777" w:rsidR="00343883" w:rsidRDefault="00343883" w:rsidP="00343883">
      <w:pPr>
        <w:spacing w:after="120" w:line="360" w:lineRule="auto"/>
        <w:jc w:val="both"/>
        <w:rPr>
          <w:rFonts w:ascii="Calibri" w:eastAsia="Times New Roman" w:hAnsi="Calibri" w:cs="Calibri"/>
          <w:snapToGrid w:val="0"/>
          <w:kern w:val="0"/>
          <w:sz w:val="22"/>
          <w:szCs w:val="20"/>
          <w:lang w:val="es-ES" w:eastAsia="es-ES"/>
          <w14:ligatures w14:val="none"/>
        </w:rPr>
      </w:pPr>
    </w:p>
    <w:p w14:paraId="16D483A1" w14:textId="054C725E" w:rsidR="00A17990" w:rsidRPr="0059102F" w:rsidRDefault="00A17990" w:rsidP="007355DC">
      <w:pPr>
        <w:spacing w:after="120" w:line="360" w:lineRule="auto"/>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49673B18" w14:textId="77777777" w:rsidR="00A17990" w:rsidRDefault="00A17990" w:rsidP="00A17990">
      <w:pPr>
        <w:spacing w:after="0" w:line="276" w:lineRule="auto"/>
        <w:ind w:left="709"/>
        <w:contextualSpacing/>
        <w:jc w:val="both"/>
        <w:rPr>
          <w:rFonts w:ascii="Calibri" w:eastAsia="Microsoft Sans Serif" w:hAnsi="Calibri" w:cs="Calibri"/>
          <w:iCs/>
          <w:kern w:val="0"/>
          <w:sz w:val="22"/>
          <w:szCs w:val="22"/>
          <w:lang w:val="es-ES"/>
          <w14:ligatures w14:val="none"/>
        </w:rPr>
      </w:pPr>
    </w:p>
    <w:p w14:paraId="55FBC74F" w14:textId="77777777" w:rsidR="007355DC" w:rsidRPr="00A17990" w:rsidRDefault="007355DC"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7CC4F86E"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3B832886"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4097365C"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098AF02A"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6548C59D"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1897CBC8"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26B44BAB"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1FC8014B"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60D54F1D" w14:textId="77777777" w:rsidR="007355DC" w:rsidRDefault="007355DC"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lastRenderedPageBreak/>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66D73"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66D73"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lastRenderedPageBreak/>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w:t>
      </w:r>
      <w:proofErr w:type="spellStart"/>
      <w:r w:rsidRPr="0052287C">
        <w:rPr>
          <w:rFonts w:ascii="Calibri" w:eastAsia="Times New Roman" w:hAnsi="Calibri" w:cs="Calibri"/>
          <w:snapToGrid w:val="0"/>
          <w:kern w:val="0"/>
          <w:sz w:val="22"/>
          <w:szCs w:val="22"/>
          <w:lang w:val="es-ES" w:eastAsia="es-ES"/>
          <w14:ligatures w14:val="none"/>
        </w:rPr>
        <w:t>Intercomarcal</w:t>
      </w:r>
      <w:proofErr w:type="spellEnd"/>
      <w:r w:rsidRPr="0052287C">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66D73"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66D73"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66D73"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CE6694">
        <w:rPr>
          <w:rFonts w:ascii="Calibri" w:eastAsia="Times New Roman" w:hAnsi="Calibri" w:cs="Calibri"/>
          <w:snapToGrid w:val="0"/>
          <w:kern w:val="0"/>
          <w:sz w:val="22"/>
          <w:szCs w:val="22"/>
          <w:lang w:val="es-ES" w:eastAsia="es-ES"/>
          <w14:ligatures w14:val="none"/>
        </w:rPr>
        <w:t>Intercomarcal</w:t>
      </w:r>
      <w:proofErr w:type="spellEnd"/>
      <w:r w:rsidRPr="00CE6694">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A3FDA">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ta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BA3FDA"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BA3FDA">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BA3FDA">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BA3FDA"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BA3FDA"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57E876C" w:rsidR="00010316" w:rsidRPr="00BA3FDA" w:rsidRDefault="00150712" w:rsidP="000B4E32">
      <w:pPr>
        <w:jc w:val="both"/>
        <w:rPr>
          <w:rFonts w:ascii="Calibri" w:hAnsi="Calibri" w:cs="Calibri"/>
          <w:lang w:val="es-ES"/>
        </w:rPr>
      </w:pPr>
      <w:r w:rsidRPr="00BA3FDA">
        <w:rPr>
          <w:rFonts w:ascii="Calibri" w:hAnsi="Calibri" w:cs="Calibri"/>
          <w:lang w:val="es-ES"/>
        </w:rPr>
        <w:t>El Sr./Sra. *********************</w:t>
      </w:r>
      <w:r w:rsidR="00010316" w:rsidRPr="00BA3FDA">
        <w:rPr>
          <w:rFonts w:ascii="Calibri" w:hAnsi="Calibri" w:cs="Calibri"/>
          <w:lang w:val="es-ES"/>
        </w:rPr>
        <w:t>, con DNI número *********</w:t>
      </w:r>
      <w:r w:rsidRPr="00BA3FDA">
        <w:rPr>
          <w:rFonts w:ascii="Calibri" w:hAnsi="Calibri" w:cs="Calibri"/>
          <w:lang w:val="es-ES"/>
        </w:rPr>
        <w:t xml:space="preserve"> en nombre propio/ en nombre y representación de la empresa ***********, con NIF **********,</w:t>
      </w:r>
      <w:r w:rsidR="00010316" w:rsidRPr="00BA3FDA">
        <w:rPr>
          <w:rFonts w:ascii="Calibri" w:hAnsi="Calibri" w:cs="Calibri"/>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BA3FDA">
        <w:rPr>
          <w:rFonts w:ascii="Calibri" w:hAnsi="Calibri" w:cs="Calibri"/>
          <w:lang w:val="es-ES"/>
        </w:rPr>
        <w:t xml:space="preserve"> </w:t>
      </w:r>
    </w:p>
    <w:p w14:paraId="3FEB7B94" w14:textId="77777777" w:rsidR="00B85F26" w:rsidRPr="00BA3FDA" w:rsidRDefault="00B85F26" w:rsidP="000B4E32">
      <w:pPr>
        <w:jc w:val="both"/>
        <w:rPr>
          <w:rFonts w:ascii="Calibri" w:hAnsi="Calibri" w:cs="Calibri"/>
          <w:lang w:val="es-ES"/>
        </w:rPr>
      </w:pPr>
    </w:p>
    <w:p w14:paraId="69B909CA" w14:textId="0420F0BA" w:rsidR="00596A40" w:rsidRPr="00BA3FDA" w:rsidRDefault="00596A40" w:rsidP="00D440C0">
      <w:pPr>
        <w:shd w:val="clear" w:color="auto" w:fill="FFFFFF"/>
        <w:spacing w:line="240" w:lineRule="auto"/>
        <w:jc w:val="both"/>
        <w:rPr>
          <w:rFonts w:ascii="Calibri" w:eastAsia="Times New Roman" w:hAnsi="Calibri" w:cs="Calibri"/>
          <w:bCs/>
          <w:snapToGrid w:val="0"/>
          <w:lang w:val="es-ES" w:eastAsia="es-ES"/>
        </w:rPr>
      </w:pPr>
      <w:r w:rsidRPr="00BA3FDA">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BA3FDA">
        <w:rPr>
          <w:rFonts w:ascii="Calibri" w:eastAsia="Times New Roman" w:hAnsi="Calibri" w:cs="Calibri"/>
          <w:bCs/>
          <w:snapToGrid w:val="0"/>
          <w:kern w:val="0"/>
          <w:lang w:val="es-ES" w:eastAsia="es-ES"/>
          <w14:ligatures w14:val="none"/>
        </w:rPr>
        <w:t xml:space="preserve"> personales</w:t>
      </w:r>
      <w:r w:rsidR="00FB50F4" w:rsidRPr="00BA3FDA">
        <w:rPr>
          <w:rFonts w:ascii="Calibri" w:eastAsia="Times New Roman" w:hAnsi="Calibri" w:cs="Calibri"/>
          <w:bCs/>
          <w:snapToGrid w:val="0"/>
          <w:kern w:val="0"/>
          <w:lang w:val="es-ES" w:eastAsia="es-ES"/>
          <w14:ligatures w14:val="none"/>
        </w:rPr>
        <w:t>,</w:t>
      </w:r>
      <w:r w:rsidRPr="00BA3FDA">
        <w:rPr>
          <w:rFonts w:ascii="Calibri" w:eastAsia="Times New Roman" w:hAnsi="Calibri" w:cs="Calibri"/>
          <w:bCs/>
          <w:snapToGrid w:val="0"/>
          <w:kern w:val="0"/>
          <w:lang w:val="es-ES" w:eastAsia="es-ES"/>
          <w14:ligatures w14:val="none"/>
        </w:rPr>
        <w:t xml:space="preserve"> </w:t>
      </w:r>
      <w:r w:rsidR="00D440C0" w:rsidRPr="00BA3FDA">
        <w:rPr>
          <w:rFonts w:ascii="Calibri" w:eastAsia="Times New Roman" w:hAnsi="Calibri" w:cs="Calibri"/>
          <w:bCs/>
          <w:snapToGrid w:val="0"/>
          <w:kern w:val="0"/>
          <w:lang w:val="es-ES" w:eastAsia="es-ES"/>
          <w14:ligatures w14:val="none"/>
        </w:rPr>
        <w:t>dicho tratamiento se realizará con</w:t>
      </w:r>
      <w:r w:rsidRPr="00BA3FDA">
        <w:rPr>
          <w:rFonts w:ascii="Calibri" w:eastAsia="Times New Roman" w:hAnsi="Calibri" w:cs="Calibri"/>
          <w:bCs/>
          <w:snapToGrid w:val="0"/>
          <w:kern w:val="0"/>
          <w:lang w:val="es-ES" w:eastAsia="es-ES"/>
          <w14:ligatures w14:val="none"/>
        </w:rPr>
        <w:t xml:space="preserve"> </w:t>
      </w:r>
      <w:proofErr w:type="spellStart"/>
      <w:r w:rsidR="006C30C0" w:rsidRPr="00BA3FDA">
        <w:rPr>
          <w:rFonts w:ascii="Calibri" w:eastAsia="Times New Roman" w:hAnsi="Calibri" w:cs="Calibri"/>
          <w:bCs/>
          <w:snapToGrid w:val="0"/>
          <w:lang w:val="es-ES" w:eastAsia="es-ES"/>
        </w:rPr>
        <w:t>con</w:t>
      </w:r>
      <w:proofErr w:type="spellEnd"/>
      <w:r w:rsidR="006C30C0" w:rsidRPr="00BA3FDA">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b)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BA3FDA">
        <w:rPr>
          <w:rFonts w:ascii="Calibri" w:eastAsia="Times New Roman" w:hAnsi="Calibri" w:cs="Calibri"/>
          <w:bCs/>
          <w:snapToGrid w:val="0"/>
          <w:kern w:val="0"/>
          <w:lang w:val="es-ES" w:eastAsia="es-ES"/>
          <w14:ligatures w14:val="none"/>
        </w:rPr>
        <w:t xml:space="preserve"> </w:t>
      </w:r>
      <w:r w:rsidRPr="00BA3FDA">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c) Que se compromete a tratar los datos personales únicamente conforme a las instrucciones de Mutua </w:t>
      </w:r>
      <w:proofErr w:type="spellStart"/>
      <w:r w:rsidRPr="00BA3FDA">
        <w:rPr>
          <w:rFonts w:ascii="Calibri" w:eastAsia="Times New Roman" w:hAnsi="Calibri" w:cs="Calibri"/>
          <w:bCs/>
          <w:snapToGrid w:val="0"/>
          <w:kern w:val="0"/>
          <w:lang w:val="es-ES" w:eastAsia="es-ES"/>
          <w14:ligatures w14:val="none"/>
        </w:rPr>
        <w:t>Intercomarcal</w:t>
      </w:r>
      <w:proofErr w:type="spellEnd"/>
      <w:r w:rsidRPr="00BA3FDA">
        <w:rPr>
          <w:rFonts w:ascii="Calibri" w:eastAsia="Times New Roman" w:hAnsi="Calibri" w:cs="Calibri"/>
          <w:bCs/>
          <w:snapToGrid w:val="0"/>
          <w:kern w:val="0"/>
          <w:lang w:val="es-ES" w:eastAsia="es-ES"/>
          <w14:ligatures w14:val="none"/>
        </w:rPr>
        <w:t>, y a no destinarlos a una finalidad distinta de la derivada de la correcta ejecución del contrato.</w:t>
      </w:r>
    </w:p>
    <w:p w14:paraId="1970A189"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d)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BA3FDA">
        <w:rPr>
          <w:rFonts w:ascii="Calibri" w:eastAsia="Times New Roman" w:hAnsi="Calibri" w:cs="Calibri"/>
          <w:b/>
          <w:snapToGrid w:val="0"/>
          <w:kern w:val="0"/>
          <w:lang w:val="es-ES" w:eastAsia="es-ES"/>
          <w14:ligatures w14:val="none"/>
        </w:rPr>
        <w:t>ANEXO X</w:t>
      </w:r>
      <w:r w:rsidRPr="00BA3FDA">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BA3FDA"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BA3FDA"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BA3FDA">
        <w:rPr>
          <w:rFonts w:ascii="Calibri" w:eastAsia="Times New Roman" w:hAnsi="Calibri" w:cs="Calibri"/>
          <w:bCs/>
          <w:snapToGrid w:val="0"/>
          <w:kern w:val="0"/>
          <w:lang w:val="es-ES" w:eastAsia="es-ES"/>
          <w14:ligatures w14:val="none"/>
        </w:rPr>
        <w:t>/suministros</w:t>
      </w:r>
      <w:r w:rsidRPr="00BA3FDA">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300/2008, (UE)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167/2013, (UE)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BA3FDA">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BA3FDA"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BA3FDA"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BA3FDA" w:rsidRDefault="001A531F" w:rsidP="00596A40">
      <w:pPr>
        <w:shd w:val="clear" w:color="auto" w:fill="FFFFFF"/>
        <w:spacing w:after="0" w:line="240" w:lineRule="auto"/>
        <w:jc w:val="both"/>
        <w:rPr>
          <w:rFonts w:ascii="Calibri" w:eastAsia="Times New Roman" w:hAnsi="Calibri" w:cs="Calibri"/>
          <w:color w:val="000000"/>
          <w:kern w:val="0"/>
          <w:lang w:val="es-ES" w:eastAsia="es-ES"/>
          <w14:ligatures w14:val="none"/>
        </w:rPr>
      </w:pPr>
      <w:r w:rsidRPr="00BA3FDA">
        <w:rPr>
          <w:rFonts w:ascii="Calibri" w:eastAsia="Times New Roman" w:hAnsi="Calibri" w:cs="Calibri"/>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Mediante el presente clausulado se habilita a la empresa adjudicataria, encargada del tratamiento, para tratar por cuenta de la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5.- Designar un </w:t>
      </w:r>
      <w:proofErr w:type="gramStart"/>
      <w:r w:rsidRPr="00AF0914">
        <w:rPr>
          <w:rFonts w:ascii="Calibri" w:hAnsi="Calibri" w:cs="Calibri"/>
          <w:sz w:val="22"/>
          <w:szCs w:val="22"/>
          <w:lang w:val="es-ES"/>
        </w:rPr>
        <w:t>Delegado</w:t>
      </w:r>
      <w:proofErr w:type="gramEnd"/>
      <w:r w:rsidRPr="00AF0914">
        <w:rPr>
          <w:rFonts w:ascii="Calibri" w:hAnsi="Calibri" w:cs="Calibri"/>
          <w:sz w:val="22"/>
          <w:szCs w:val="22"/>
          <w:lang w:val="es-ES"/>
        </w:rPr>
        <w:t xml:space="preserve">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Asimismo, el Encargado del Tratamiento deberá documentar los tratamientos realizados en nombre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El Encargado del Tratamiento mantendrá un listado actualizado del personal autorizado a disposición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La finalidad del tratamiento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 xml:space="preserve">Los medios empleados por el Encargado del Tratamiento para la realización de los tratamientos por cuenta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Para la ejecución del objeto del Contrato,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implementar las medidas de seguridad y organizativas comunicadas por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deberá comunicar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En este caso, deberá comunicarlo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autorizará a la persona o personas que designe 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AF0914">
        <w:rPr>
          <w:rFonts w:ascii="Calibri" w:hAnsi="Calibri" w:cs="Calibri"/>
          <w:sz w:val="22"/>
          <w:szCs w:val="22"/>
          <w:lang w:val="es-ES"/>
        </w:rPr>
        <w:t>Responsable</w:t>
      </w:r>
      <w:proofErr w:type="gramEnd"/>
      <w:r w:rsidRPr="00AF0914">
        <w:rPr>
          <w:rFonts w:ascii="Calibri" w:hAnsi="Calibri" w:cs="Calibri"/>
          <w:sz w:val="22"/>
          <w:szCs w:val="22"/>
          <w:lang w:val="es-ES"/>
        </w:rPr>
        <w:t xml:space="preserv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2"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17A40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0436914" w14:textId="615DDC8E"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r w:rsidRPr="00F433D6">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004D4F5D">
        <w:rPr>
          <w:rFonts w:ascii="Calibri" w:eastAsia="Times New Roman" w:hAnsi="Calibri" w:cs="Calibri"/>
          <w:b/>
          <w:snapToGrid w:val="0"/>
          <w:kern w:val="0"/>
          <w:sz w:val="22"/>
          <w:szCs w:val="22"/>
          <w:u w:val="single"/>
          <w:lang w:val="es-ES" w:eastAsia="es-ES"/>
          <w14:ligatures w14:val="none"/>
        </w:rPr>
        <w:t>I</w:t>
      </w:r>
      <w:r w:rsidRPr="00F433D6">
        <w:rPr>
          <w:rFonts w:ascii="Calibri" w:eastAsia="Times New Roman" w:hAnsi="Calibri" w:cs="Calibri"/>
          <w:b/>
          <w:snapToGrid w:val="0"/>
          <w:kern w:val="0"/>
          <w:sz w:val="22"/>
          <w:szCs w:val="22"/>
          <w:u w:val="single"/>
          <w:lang w:val="es-ES" w:eastAsia="es-ES"/>
          <w14:ligatures w14:val="none"/>
        </w:rPr>
        <w:t xml:space="preserve">.- Declaración responsable </w:t>
      </w:r>
      <w:r>
        <w:rPr>
          <w:rFonts w:ascii="Calibri" w:eastAsia="Times New Roman" w:hAnsi="Calibri" w:cs="Calibri"/>
          <w:b/>
          <w:snapToGrid w:val="0"/>
          <w:kern w:val="0"/>
          <w:sz w:val="22"/>
          <w:szCs w:val="22"/>
          <w:u w:val="single"/>
          <w:lang w:val="es-ES" w:eastAsia="es-ES"/>
          <w14:ligatures w14:val="none"/>
        </w:rPr>
        <w:t>de NO estar incurso en ninguna de las causas de incompatibilidad del personal al servicio de las Administraciones Públicas</w:t>
      </w:r>
    </w:p>
    <w:p w14:paraId="7522F722" w14:textId="77777777" w:rsidR="00D662C5" w:rsidRDefault="00D662C5" w:rsidP="00D662C5">
      <w:pPr>
        <w:jc w:val="center"/>
        <w:rPr>
          <w:rFonts w:ascii="Calibri" w:eastAsia="Times New Roman" w:hAnsi="Calibri" w:cs="Calibri"/>
          <w:b/>
          <w:snapToGrid w:val="0"/>
          <w:kern w:val="0"/>
          <w:sz w:val="22"/>
          <w:szCs w:val="22"/>
          <w:u w:val="single"/>
          <w:lang w:val="es-ES" w:eastAsia="es-ES"/>
          <w14:ligatures w14:val="none"/>
        </w:rPr>
      </w:pPr>
    </w:p>
    <w:p w14:paraId="429503A8" w14:textId="596FCF82" w:rsidR="001A3AF4" w:rsidRDefault="00D662C5" w:rsidP="00D662C5">
      <w:pPr>
        <w:jc w:val="both"/>
        <w:rPr>
          <w:rFonts w:ascii="Calibri" w:eastAsia="Times New Roman" w:hAnsi="Calibri" w:cs="Calibri"/>
          <w:bCs/>
          <w:snapToGrid w:val="0"/>
          <w:kern w:val="0"/>
          <w:sz w:val="22"/>
          <w:szCs w:val="22"/>
          <w:lang w:val="es-ES" w:eastAsia="es-ES"/>
          <w14:ligatures w14:val="none"/>
        </w:rPr>
      </w:pPr>
      <w:r w:rsidRPr="00F433D6">
        <w:rPr>
          <w:rFonts w:ascii="Calibri" w:eastAsia="Times New Roman" w:hAnsi="Calibri" w:cs="Calibri"/>
          <w:bCs/>
          <w:snapToGrid w:val="0"/>
          <w:kern w:val="0"/>
          <w:sz w:val="22"/>
          <w:szCs w:val="22"/>
          <w:lang w:val="es-ES" w:eastAsia="es-ES"/>
          <w14:ligatures w14:val="none"/>
        </w:rPr>
        <w:t>D. /Dª</w:t>
      </w:r>
      <w:r>
        <w:rPr>
          <w:rFonts w:ascii="Calibri" w:eastAsia="Times New Roman" w:hAnsi="Calibri" w:cs="Calibri"/>
          <w:bCs/>
          <w:snapToGrid w:val="0"/>
          <w:kern w:val="0"/>
          <w:sz w:val="22"/>
          <w:szCs w:val="22"/>
          <w:lang w:val="es-ES" w:eastAsia="es-ES"/>
          <w14:ligatures w14:val="none"/>
        </w:rPr>
        <w:t>.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DNI número,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actuando en su propio nombre y derecho / en representación de la entidad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con domicilio social y/o profesional en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código postal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en calidad de ………………</w:t>
      </w:r>
      <w:proofErr w:type="gramStart"/>
      <w:r>
        <w:rPr>
          <w:rFonts w:ascii="Calibri" w:eastAsia="Times New Roman" w:hAnsi="Calibri" w:cs="Calibri"/>
          <w:bCs/>
          <w:snapToGrid w:val="0"/>
          <w:kern w:val="0"/>
          <w:sz w:val="22"/>
          <w:szCs w:val="22"/>
          <w:lang w:val="es-ES" w:eastAsia="es-ES"/>
          <w14:ligatures w14:val="none"/>
        </w:rPr>
        <w:t>…….</w:t>
      </w:r>
      <w:proofErr w:type="gramEnd"/>
      <w:r>
        <w:rPr>
          <w:rFonts w:ascii="Calibri" w:eastAsia="Times New Roman" w:hAnsi="Calibri" w:cs="Calibri"/>
          <w:bCs/>
          <w:snapToGrid w:val="0"/>
          <w:kern w:val="0"/>
          <w:sz w:val="22"/>
          <w:szCs w:val="22"/>
          <w:lang w:val="es-ES" w:eastAsia="es-ES"/>
          <w14:ligatures w14:val="none"/>
        </w:rPr>
        <w:t xml:space="preserve">, ante el órgano de contratación de Mutua </w:t>
      </w:r>
      <w:proofErr w:type="spellStart"/>
      <w:r>
        <w:rPr>
          <w:rFonts w:ascii="Calibri" w:eastAsia="Times New Roman" w:hAnsi="Calibri" w:cs="Calibri"/>
          <w:bCs/>
          <w:snapToGrid w:val="0"/>
          <w:kern w:val="0"/>
          <w:sz w:val="22"/>
          <w:szCs w:val="22"/>
          <w:lang w:val="es-ES" w:eastAsia="es-ES"/>
          <w14:ligatures w14:val="none"/>
        </w:rPr>
        <w:t>Intercomarcal</w:t>
      </w:r>
      <w:proofErr w:type="spellEnd"/>
      <w:r>
        <w:rPr>
          <w:rFonts w:ascii="Calibri" w:eastAsia="Times New Roman" w:hAnsi="Calibri" w:cs="Calibri"/>
          <w:bCs/>
          <w:snapToGrid w:val="0"/>
          <w:kern w:val="0"/>
          <w:sz w:val="22"/>
          <w:szCs w:val="22"/>
          <w:lang w:val="es-ES" w:eastAsia="es-ES"/>
          <w14:ligatures w14:val="none"/>
        </w:rPr>
        <w:t>, Mutua Colaboradora con la Seguridad Social número 39, respecto a la adjudicación del expediente de contratación 202</w:t>
      </w:r>
      <w:r w:rsidRPr="0067577D">
        <w:rPr>
          <w:rFonts w:ascii="Calibri" w:eastAsia="Times New Roman" w:hAnsi="Calibri" w:cs="Calibri"/>
          <w:bCs/>
          <w:snapToGrid w:val="0"/>
          <w:kern w:val="0"/>
          <w:sz w:val="22"/>
          <w:szCs w:val="22"/>
          <w:highlight w:val="yellow"/>
          <w:lang w:val="es-ES" w:eastAsia="es-ES"/>
          <w14:ligatures w14:val="none"/>
        </w:rPr>
        <w:t>X</w:t>
      </w:r>
      <w:r>
        <w:rPr>
          <w:rFonts w:ascii="Calibri" w:eastAsia="Times New Roman" w:hAnsi="Calibri" w:cs="Calibri"/>
          <w:bCs/>
          <w:snapToGrid w:val="0"/>
          <w:kern w:val="0"/>
          <w:sz w:val="22"/>
          <w:szCs w:val="22"/>
          <w:lang w:val="es-ES" w:eastAsia="es-ES"/>
          <w14:ligatures w14:val="none"/>
        </w:rPr>
        <w:t>/LIC/</w:t>
      </w:r>
      <w:r w:rsidRPr="0067577D">
        <w:rPr>
          <w:rFonts w:ascii="Calibri" w:eastAsia="Times New Roman" w:hAnsi="Calibri" w:cs="Calibri"/>
          <w:bCs/>
          <w:snapToGrid w:val="0"/>
          <w:kern w:val="0"/>
          <w:sz w:val="22"/>
          <w:szCs w:val="22"/>
          <w:highlight w:val="yellow"/>
          <w:lang w:val="es-ES" w:eastAsia="es-ES"/>
          <w14:ligatures w14:val="none"/>
        </w:rPr>
        <w:t>XXXX</w:t>
      </w:r>
      <w:r>
        <w:rPr>
          <w:rFonts w:ascii="Calibri" w:eastAsia="Times New Roman" w:hAnsi="Calibri" w:cs="Calibri"/>
          <w:bCs/>
          <w:snapToGrid w:val="0"/>
          <w:kern w:val="0"/>
          <w:sz w:val="22"/>
          <w:szCs w:val="22"/>
          <w:lang w:val="es-ES" w:eastAsia="es-ES"/>
          <w14:ligatures w14:val="none"/>
        </w:rPr>
        <w:t>, que consiste en los servicios/suministros “……………………………”,</w:t>
      </w:r>
    </w:p>
    <w:p w14:paraId="5004181A"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4F60B135" w14:textId="4B7B3098" w:rsidR="004F1885" w:rsidRDefault="004F1885" w:rsidP="004F1885">
      <w:pPr>
        <w:jc w:val="both"/>
        <w:rPr>
          <w:rFonts w:ascii="Calibri" w:eastAsia="Times New Roman" w:hAnsi="Calibri" w:cs="Calibri"/>
          <w:b/>
          <w:snapToGrid w:val="0"/>
          <w:kern w:val="0"/>
          <w:sz w:val="22"/>
          <w:szCs w:val="22"/>
          <w:lang w:val="es-ES" w:eastAsia="es-ES"/>
          <w14:ligatures w14:val="none"/>
        </w:rPr>
      </w:pPr>
      <w:r>
        <w:rPr>
          <w:rFonts w:ascii="Calibri" w:eastAsia="Times New Roman" w:hAnsi="Calibri" w:cs="Calibri"/>
          <w:b/>
          <w:snapToGrid w:val="0"/>
          <w:kern w:val="0"/>
          <w:sz w:val="22"/>
          <w:szCs w:val="22"/>
          <w:lang w:val="es-ES" w:eastAsia="es-ES"/>
          <w14:ligatures w14:val="none"/>
        </w:rPr>
        <w:t>DECLARA</w:t>
      </w:r>
      <w:r w:rsidRPr="0091027F">
        <w:rPr>
          <w:rFonts w:ascii="Calibri" w:eastAsia="Times New Roman" w:hAnsi="Calibri" w:cs="Calibri"/>
          <w:b/>
          <w:snapToGrid w:val="0"/>
          <w:kern w:val="0"/>
          <w:sz w:val="22"/>
          <w:szCs w:val="22"/>
          <w:lang w:val="es-ES" w:eastAsia="es-ES"/>
          <w14:ligatures w14:val="none"/>
        </w:rPr>
        <w:t>:</w:t>
      </w:r>
    </w:p>
    <w:p w14:paraId="1F19FBEC" w14:textId="5C2A0E47"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Que </w:t>
      </w:r>
      <w:r w:rsidR="00DD6D69">
        <w:rPr>
          <w:rFonts w:ascii="Calibri" w:eastAsia="Times New Roman" w:hAnsi="Calibri" w:cs="Calibri"/>
          <w:bCs/>
          <w:snapToGrid w:val="0"/>
          <w:kern w:val="0"/>
          <w:sz w:val="22"/>
          <w:szCs w:val="22"/>
          <w:lang w:val="es-ES" w:eastAsia="es-ES"/>
          <w14:ligatures w14:val="none"/>
        </w:rPr>
        <w:t xml:space="preserve">el </w:t>
      </w:r>
      <w:r w:rsidRPr="004F1885">
        <w:rPr>
          <w:rFonts w:ascii="Calibri" w:eastAsia="Times New Roman" w:hAnsi="Calibri" w:cs="Calibri"/>
          <w:bCs/>
          <w:snapToGrid w:val="0"/>
          <w:kern w:val="0"/>
          <w:sz w:val="22"/>
          <w:szCs w:val="22"/>
          <w:lang w:val="es-ES" w:eastAsia="es-ES"/>
          <w14:ligatures w14:val="none"/>
        </w:rPr>
        <w:t xml:space="preserve">personal que atenderá la prestación de los servicios objeto del presente concierto, </w:t>
      </w:r>
      <w:r w:rsidR="00DD6D69">
        <w:rPr>
          <w:rFonts w:ascii="Calibri" w:eastAsia="Times New Roman" w:hAnsi="Calibri" w:cs="Calibri"/>
          <w:bCs/>
          <w:snapToGrid w:val="0"/>
          <w:kern w:val="0"/>
          <w:sz w:val="22"/>
          <w:szCs w:val="22"/>
          <w:lang w:val="es-ES" w:eastAsia="es-ES"/>
          <w14:ligatures w14:val="none"/>
        </w:rPr>
        <w:t xml:space="preserve">no </w:t>
      </w:r>
      <w:r w:rsidRPr="004F1885">
        <w:rPr>
          <w:rFonts w:ascii="Calibri" w:eastAsia="Times New Roman" w:hAnsi="Calibri" w:cs="Calibri"/>
          <w:bCs/>
          <w:snapToGrid w:val="0"/>
          <w:kern w:val="0"/>
          <w:sz w:val="22"/>
          <w:szCs w:val="22"/>
          <w:lang w:val="es-ES" w:eastAsia="es-ES"/>
          <w14:ligatures w14:val="none"/>
        </w:rPr>
        <w:t xml:space="preserve">está incurso en ninguno de los supuestos legales de incompatibilidad o prohibición previstos en la vigente normativa de aplicación, según lo dispuesto en la Ley 53/1984 de 26 de </w:t>
      </w:r>
      <w:r w:rsidR="00DD6D69" w:rsidRPr="004F1885">
        <w:rPr>
          <w:rFonts w:ascii="Calibri" w:eastAsia="Times New Roman" w:hAnsi="Calibri" w:cs="Calibri"/>
          <w:bCs/>
          <w:snapToGrid w:val="0"/>
          <w:kern w:val="0"/>
          <w:sz w:val="22"/>
          <w:szCs w:val="22"/>
          <w:lang w:val="es-ES" w:eastAsia="es-ES"/>
          <w14:ligatures w14:val="none"/>
        </w:rPr>
        <w:t>diciembre</w:t>
      </w:r>
      <w:r w:rsidRPr="004F1885">
        <w:rPr>
          <w:rFonts w:ascii="Calibri" w:eastAsia="Times New Roman" w:hAnsi="Calibri" w:cs="Calibri"/>
          <w:bCs/>
          <w:snapToGrid w:val="0"/>
          <w:kern w:val="0"/>
          <w:sz w:val="22"/>
          <w:szCs w:val="22"/>
          <w:lang w:val="es-ES" w:eastAsia="es-ES"/>
          <w14:ligatures w14:val="none"/>
        </w:rPr>
        <w:t>, de Incompatibilidades del personal al servicio de las Administraciones Públicas, y en el Real Decreto 598/1985, de 30 abril de desarrollo de la Ley y demás normativa de aplicación.</w:t>
      </w:r>
    </w:p>
    <w:p w14:paraId="0951BF90"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p>
    <w:p w14:paraId="2343644E" w14:textId="203E18FF" w:rsidR="004F1885" w:rsidRPr="004F1885" w:rsidRDefault="004F1885" w:rsidP="004F1885">
      <w:pPr>
        <w:jc w:val="both"/>
        <w:rPr>
          <w:rFonts w:ascii="Calibri" w:eastAsia="Times New Roman" w:hAnsi="Calibri" w:cs="Calibri"/>
          <w:bCs/>
          <w:snapToGrid w:val="0"/>
          <w:kern w:val="0"/>
          <w:sz w:val="22"/>
          <w:szCs w:val="22"/>
          <w:lang w:val="es-ES" w:eastAsia="es-ES"/>
          <w14:ligatures w14:val="none"/>
        </w:rPr>
      </w:pPr>
      <w:r w:rsidRPr="004F1885">
        <w:rPr>
          <w:rFonts w:ascii="Calibri" w:eastAsia="Times New Roman" w:hAnsi="Calibri" w:cs="Calibri"/>
          <w:bCs/>
          <w:snapToGrid w:val="0"/>
          <w:kern w:val="0"/>
          <w:sz w:val="22"/>
          <w:szCs w:val="22"/>
          <w:lang w:val="es-ES" w:eastAsia="es-ES"/>
          <w14:ligatures w14:val="none"/>
        </w:rPr>
        <w:t xml:space="preserve">Y para que así conste y surta los efectos oportunos, se expide y firma la presente </w:t>
      </w:r>
      <w:r>
        <w:rPr>
          <w:rFonts w:ascii="Calibri" w:eastAsia="Times New Roman" w:hAnsi="Calibri" w:cs="Calibri"/>
          <w:bCs/>
          <w:snapToGrid w:val="0"/>
          <w:kern w:val="0"/>
          <w:sz w:val="22"/>
          <w:szCs w:val="22"/>
          <w:lang w:val="es-ES" w:eastAsia="es-ES"/>
          <w14:ligatures w14:val="none"/>
        </w:rPr>
        <w:t>declaración responsable.</w:t>
      </w:r>
    </w:p>
    <w:p w14:paraId="218B204D" w14:textId="77777777" w:rsidR="004F1885" w:rsidRDefault="004F1885" w:rsidP="004F1885">
      <w:pPr>
        <w:jc w:val="both"/>
        <w:rPr>
          <w:rFonts w:ascii="Calibri" w:eastAsia="Times New Roman" w:hAnsi="Calibri" w:cs="Calibri"/>
          <w:b/>
          <w:snapToGrid w:val="0"/>
          <w:kern w:val="0"/>
          <w:sz w:val="22"/>
          <w:szCs w:val="22"/>
          <w:lang w:val="es-ES" w:eastAsia="es-ES"/>
          <w14:ligatures w14:val="none"/>
        </w:rPr>
      </w:pPr>
    </w:p>
    <w:p w14:paraId="162B8FF3" w14:textId="77777777" w:rsidR="004F1885" w:rsidRDefault="004F1885" w:rsidP="004F1885">
      <w:pPr>
        <w:jc w:val="both"/>
        <w:rPr>
          <w:rFonts w:ascii="Calibri" w:eastAsia="Times New Roman" w:hAnsi="Calibri" w:cs="Calibri"/>
          <w:bCs/>
          <w:snapToGrid w:val="0"/>
          <w:kern w:val="0"/>
          <w:sz w:val="22"/>
          <w:szCs w:val="22"/>
          <w:lang w:val="es-ES" w:eastAsia="es-ES"/>
          <w14:ligatures w14:val="none"/>
        </w:rPr>
      </w:pPr>
      <w:r w:rsidRPr="0091027F">
        <w:rPr>
          <w:rFonts w:ascii="Calibri" w:eastAsia="Times New Roman" w:hAnsi="Calibri" w:cs="Calibri"/>
          <w:bCs/>
          <w:snapToGrid w:val="0"/>
          <w:kern w:val="0"/>
          <w:sz w:val="22"/>
          <w:szCs w:val="22"/>
          <w:lang w:val="es-ES" w:eastAsia="es-ES"/>
          <w14:ligatures w14:val="none"/>
        </w:rPr>
        <w:t>En_________ a fecha de la firma electrónica.</w:t>
      </w:r>
    </w:p>
    <w:p w14:paraId="43DCC488"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381F1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082553A2"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532E3CB9"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7507D57"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64E6EECC"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3694E54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273F1C2B"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119BA067" w14:textId="77777777" w:rsidR="00DD6D69" w:rsidRDefault="00DD6D69" w:rsidP="004F1885">
      <w:pPr>
        <w:jc w:val="both"/>
        <w:rPr>
          <w:rFonts w:ascii="Calibri" w:eastAsia="Times New Roman" w:hAnsi="Calibri" w:cs="Calibri"/>
          <w:bCs/>
          <w:snapToGrid w:val="0"/>
          <w:kern w:val="0"/>
          <w:sz w:val="22"/>
          <w:szCs w:val="22"/>
          <w:lang w:val="es-ES" w:eastAsia="es-ES"/>
          <w14:ligatures w14:val="none"/>
        </w:rPr>
      </w:pPr>
    </w:p>
    <w:p w14:paraId="39D55C17" w14:textId="77777777" w:rsidR="00DD6D69" w:rsidRDefault="00DD6D69" w:rsidP="004F1885">
      <w:pPr>
        <w:jc w:val="both"/>
        <w:rPr>
          <w:rFonts w:ascii="Calibri" w:eastAsia="Times New Roman" w:hAnsi="Calibri" w:cs="Calibri"/>
          <w:bCs/>
          <w:snapToGrid w:val="0"/>
          <w:kern w:val="0"/>
          <w:sz w:val="22"/>
          <w:szCs w:val="22"/>
          <w:lang w:val="es-ES" w:eastAsia="es-ES"/>
          <w14:ligatures w14:val="none"/>
        </w:rPr>
      </w:pPr>
    </w:p>
    <w:p w14:paraId="18A450C0" w14:textId="77777777" w:rsidR="00876BA8" w:rsidRDefault="00876BA8" w:rsidP="004F1885">
      <w:pPr>
        <w:jc w:val="both"/>
        <w:rPr>
          <w:rFonts w:ascii="Calibri" w:eastAsia="Times New Roman" w:hAnsi="Calibri" w:cs="Calibri"/>
          <w:bCs/>
          <w:snapToGrid w:val="0"/>
          <w:kern w:val="0"/>
          <w:sz w:val="22"/>
          <w:szCs w:val="22"/>
          <w:lang w:val="es-ES" w:eastAsia="es-ES"/>
          <w14:ligatures w14:val="none"/>
        </w:rPr>
      </w:pPr>
    </w:p>
    <w:p w14:paraId="49660975"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3B2D55B" w14:textId="77777777" w:rsidR="00020065" w:rsidRDefault="00020065" w:rsidP="005749C0">
      <w:pPr>
        <w:jc w:val="both"/>
        <w:rPr>
          <w:rFonts w:ascii="Calibri" w:eastAsia="Times New Roman" w:hAnsi="Calibri" w:cs="Calibri"/>
          <w:bCs/>
          <w:snapToGrid w:val="0"/>
          <w:kern w:val="0"/>
          <w:sz w:val="22"/>
          <w:szCs w:val="22"/>
          <w:lang w:val="es-ES" w:eastAsia="es-ES"/>
          <w14:ligatures w14:val="none"/>
        </w:rPr>
      </w:pP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3C195471" w14:textId="77777777" w:rsidR="00E46A87" w:rsidRDefault="00E46A87" w:rsidP="005749C0">
      <w:pPr>
        <w:pStyle w:val="Default"/>
        <w:numPr>
          <w:ilvl w:val="0"/>
          <w:numId w:val="23"/>
        </w:numPr>
        <w:jc w:val="both"/>
        <w:rPr>
          <w:rFonts w:ascii="Calibri" w:hAnsi="Calibri" w:cs="Calibri"/>
          <w:sz w:val="22"/>
          <w:szCs w:val="22"/>
        </w:rPr>
      </w:pPr>
    </w:p>
    <w:p w14:paraId="6AFFFD5D" w14:textId="77777777" w:rsidR="00E46A87" w:rsidRPr="00E46A87" w:rsidRDefault="00E46A87" w:rsidP="00E46A87">
      <w:pPr>
        <w:pStyle w:val="Default"/>
        <w:numPr>
          <w:ilvl w:val="0"/>
          <w:numId w:val="23"/>
        </w:numPr>
        <w:jc w:val="both"/>
        <w:rPr>
          <w:rFonts w:ascii="Calibri" w:hAnsi="Calibri" w:cs="Calibri"/>
          <w:sz w:val="22"/>
          <w:szCs w:val="22"/>
        </w:rPr>
      </w:pPr>
    </w:p>
    <w:p w14:paraId="79A7D876" w14:textId="6A8414D2" w:rsidR="00E46A87" w:rsidRPr="00E46A87" w:rsidRDefault="00E46A87" w:rsidP="00E46A87">
      <w:pPr>
        <w:pStyle w:val="Default"/>
        <w:numPr>
          <w:ilvl w:val="0"/>
          <w:numId w:val="23"/>
        </w:numPr>
        <w:jc w:val="both"/>
        <w:rPr>
          <w:rFonts w:ascii="Calibri" w:hAnsi="Calibri" w:cs="Calibri"/>
          <w:sz w:val="22"/>
          <w:szCs w:val="22"/>
        </w:rPr>
      </w:pPr>
      <w:r>
        <w:rPr>
          <w:rFonts w:ascii="Calibri" w:hAnsi="Calibri" w:cs="Calibri"/>
          <w:sz w:val="22"/>
          <w:szCs w:val="22"/>
        </w:rPr>
        <w:t xml:space="preserve">A) </w:t>
      </w:r>
      <w:r w:rsidRPr="00E46A87">
        <w:rPr>
          <w:rFonts w:ascii="Calibri" w:hAnsi="Calibri" w:cs="Calibri"/>
          <w:sz w:val="22"/>
          <w:szCs w:val="22"/>
        </w:rPr>
        <w:t xml:space="preserve">El adjudicatario deberá garantizar que dispone de medidas que </w:t>
      </w:r>
      <w:r w:rsidRPr="00E46A87">
        <w:rPr>
          <w:rFonts w:ascii="Calibri" w:hAnsi="Calibri" w:cs="Calibri"/>
          <w:b/>
          <w:bCs/>
          <w:sz w:val="22"/>
          <w:szCs w:val="22"/>
        </w:rPr>
        <w:t xml:space="preserve">favorecen la conciliación de la vida personal y familiar de las personas trabajadoras </w:t>
      </w:r>
      <w:r w:rsidRPr="00E46A87">
        <w:rPr>
          <w:rFonts w:ascii="Calibri" w:hAnsi="Calibri" w:cs="Calibri"/>
          <w:sz w:val="22"/>
          <w:szCs w:val="22"/>
        </w:rPr>
        <w:t xml:space="preserve">adscritas a la ejecución del contrato. Estas medidas incluirán, entre otras, la flexibilidad horaria, la posibilidad de teletrabajo siempre y cuando sea posible y la implementación de políticas de apoyo a la maternidad y paternidad. </w:t>
      </w:r>
    </w:p>
    <w:p w14:paraId="6EE5F0A4" w14:textId="77777777" w:rsidR="00E46A87" w:rsidRDefault="00E46A87" w:rsidP="00E46A87">
      <w:pPr>
        <w:pStyle w:val="Default"/>
        <w:jc w:val="both"/>
        <w:rPr>
          <w:rFonts w:ascii="Calibri" w:hAnsi="Calibri" w:cs="Calibri"/>
          <w:sz w:val="22"/>
          <w:szCs w:val="22"/>
          <w:u w:val="single"/>
        </w:rPr>
      </w:pPr>
    </w:p>
    <w:p w14:paraId="759407A5" w14:textId="77777777" w:rsidR="00E46A87" w:rsidRPr="00E46A87" w:rsidRDefault="00E46A87" w:rsidP="00E46A87">
      <w:pPr>
        <w:pStyle w:val="Default"/>
        <w:jc w:val="both"/>
        <w:rPr>
          <w:rFonts w:ascii="Calibri" w:hAnsi="Calibri" w:cs="Calibri"/>
          <w:sz w:val="22"/>
          <w:szCs w:val="22"/>
          <w:u w:val="single"/>
        </w:rPr>
      </w:pPr>
    </w:p>
    <w:p w14:paraId="2044F0DA" w14:textId="22A6AA74" w:rsidR="00E46A87" w:rsidRDefault="00E46A87" w:rsidP="00E46A87">
      <w:pPr>
        <w:pStyle w:val="Default"/>
        <w:numPr>
          <w:ilvl w:val="0"/>
          <w:numId w:val="23"/>
        </w:numPr>
        <w:jc w:val="both"/>
        <w:rPr>
          <w:rFonts w:ascii="Calibri" w:hAnsi="Calibri" w:cs="Calibri"/>
          <w:sz w:val="22"/>
          <w:szCs w:val="22"/>
        </w:rPr>
      </w:pPr>
      <w:r w:rsidRPr="00E46A87">
        <w:rPr>
          <w:rFonts w:ascii="Calibri" w:hAnsi="Calibri" w:cs="Calibri"/>
          <w:sz w:val="22"/>
          <w:szCs w:val="22"/>
          <w:u w:val="single"/>
        </w:rPr>
        <w:t>Forma de acreditación:</w:t>
      </w:r>
      <w:r w:rsidRPr="00E46A87">
        <w:rPr>
          <w:rFonts w:ascii="Calibri" w:hAnsi="Calibri" w:cs="Calibri"/>
          <w:sz w:val="22"/>
          <w:szCs w:val="22"/>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w:t>
      </w:r>
      <w:proofErr w:type="spellStart"/>
      <w:r w:rsidRPr="00E46A87">
        <w:rPr>
          <w:rFonts w:ascii="Calibri" w:hAnsi="Calibri" w:cs="Calibri"/>
          <w:sz w:val="22"/>
          <w:szCs w:val="22"/>
        </w:rPr>
        <w:t>Intercomarcal</w:t>
      </w:r>
      <w:proofErr w:type="spellEnd"/>
      <w:r w:rsidRPr="00E46A87">
        <w:rPr>
          <w:rFonts w:ascii="Calibri" w:hAnsi="Calibri" w:cs="Calibri"/>
          <w:sz w:val="22"/>
          <w:szCs w:val="22"/>
        </w:rPr>
        <w:t xml:space="preserve"> se reserva el derecho de requerir la presentación de documentación acreditativa adicional cuando lo considere oportuno, durante la vigencia del contrato.</w:t>
      </w:r>
    </w:p>
    <w:p w14:paraId="0FD88F93" w14:textId="77777777" w:rsidR="00E46A87" w:rsidRDefault="00E46A87" w:rsidP="00E46A87">
      <w:pPr>
        <w:pStyle w:val="Prrafodelista"/>
        <w:rPr>
          <w:rFonts w:ascii="Calibri" w:hAnsi="Calibri" w:cs="Calibri"/>
          <w:sz w:val="22"/>
          <w:szCs w:val="22"/>
        </w:rPr>
      </w:pPr>
    </w:p>
    <w:p w14:paraId="064DAEE1" w14:textId="7351A4D8" w:rsidR="00E46A87" w:rsidRPr="00E46A87" w:rsidRDefault="00E46A87" w:rsidP="00E46A87">
      <w:pPr>
        <w:pStyle w:val="Default"/>
        <w:numPr>
          <w:ilvl w:val="0"/>
          <w:numId w:val="23"/>
        </w:numPr>
        <w:jc w:val="both"/>
        <w:rPr>
          <w:rFonts w:ascii="Calibri" w:hAnsi="Calibri" w:cs="Calibri"/>
          <w:sz w:val="22"/>
          <w:szCs w:val="22"/>
        </w:rPr>
      </w:pPr>
      <w:r>
        <w:rPr>
          <w:rFonts w:ascii="Calibri" w:hAnsi="Calibri" w:cs="Calibri"/>
          <w:sz w:val="22"/>
          <w:szCs w:val="22"/>
        </w:rPr>
        <w:t xml:space="preserve">B) </w:t>
      </w:r>
      <w:r w:rsidRPr="00E46A87">
        <w:rPr>
          <w:rFonts w:ascii="Calibri" w:hAnsi="Calibri" w:cs="Calibri"/>
          <w:sz w:val="22"/>
          <w:szCs w:val="22"/>
        </w:rPr>
        <w:t xml:space="preserve">El adjudicatario se compromete a adoptar, durante el plazo de ejecución del contrato, todas las medidas necesarias para la </w:t>
      </w:r>
      <w:r w:rsidRPr="00E46A87">
        <w:rPr>
          <w:rFonts w:ascii="Calibri" w:hAnsi="Calibri" w:cs="Calibri"/>
          <w:b/>
          <w:bCs/>
          <w:sz w:val="22"/>
          <w:szCs w:val="22"/>
        </w:rPr>
        <w:t>formación del personal adscrito</w:t>
      </w:r>
      <w:r w:rsidRPr="00E46A87">
        <w:rPr>
          <w:rFonts w:ascii="Calibri" w:hAnsi="Calibri" w:cs="Calibri"/>
          <w:sz w:val="22"/>
          <w:szCs w:val="22"/>
        </w:rPr>
        <w:t xml:space="preserve"> al contrato para favorecer la formación del personal dotándoles de medios para la mejora continua de las competencias y actitudes necesarias en las especialidades objeto del contrato para garantizar una mayor calidad, mejora y actualización en la prestación. </w:t>
      </w:r>
    </w:p>
    <w:p w14:paraId="6D3AA568" w14:textId="77777777" w:rsidR="00E46A87" w:rsidRPr="00E46A87" w:rsidRDefault="00E46A87" w:rsidP="00E46A87">
      <w:pPr>
        <w:pStyle w:val="Default"/>
        <w:numPr>
          <w:ilvl w:val="0"/>
          <w:numId w:val="23"/>
        </w:numPr>
        <w:jc w:val="both"/>
        <w:rPr>
          <w:rFonts w:ascii="Calibri" w:hAnsi="Calibri" w:cs="Calibri"/>
          <w:sz w:val="22"/>
          <w:szCs w:val="22"/>
        </w:rPr>
      </w:pPr>
    </w:p>
    <w:p w14:paraId="756DCEFD" w14:textId="4AF63E8D" w:rsidR="00E46A87" w:rsidRPr="00E46A87" w:rsidRDefault="00E46A87" w:rsidP="00E46A87">
      <w:pPr>
        <w:pStyle w:val="Default"/>
        <w:jc w:val="both"/>
        <w:rPr>
          <w:rFonts w:ascii="Calibri" w:hAnsi="Calibri" w:cs="Calibri"/>
          <w:sz w:val="22"/>
          <w:szCs w:val="22"/>
        </w:rPr>
      </w:pPr>
    </w:p>
    <w:p w14:paraId="6E83A4EA" w14:textId="10AAC68F" w:rsidR="00E46A87" w:rsidRDefault="00E46A87" w:rsidP="00E46A87">
      <w:pPr>
        <w:pStyle w:val="Default"/>
        <w:numPr>
          <w:ilvl w:val="0"/>
          <w:numId w:val="23"/>
        </w:numPr>
        <w:jc w:val="both"/>
        <w:rPr>
          <w:rFonts w:ascii="Calibri" w:hAnsi="Calibri" w:cs="Calibri"/>
          <w:sz w:val="22"/>
          <w:szCs w:val="22"/>
        </w:rPr>
      </w:pPr>
      <w:r w:rsidRPr="00E46A87">
        <w:rPr>
          <w:rFonts w:ascii="Calibri" w:hAnsi="Calibri" w:cs="Calibri"/>
          <w:sz w:val="22"/>
          <w:szCs w:val="22"/>
          <w:u w:val="single"/>
        </w:rPr>
        <w:t>Forma de acreditación</w:t>
      </w:r>
      <w:r w:rsidRPr="00E46A87">
        <w:rPr>
          <w:rFonts w:ascii="Calibri" w:hAnsi="Calibri" w:cs="Calibri"/>
          <w:sz w:val="22"/>
          <w:szCs w:val="22"/>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w:t>
      </w:r>
      <w:proofErr w:type="spellStart"/>
      <w:r w:rsidRPr="00E46A87">
        <w:rPr>
          <w:rFonts w:ascii="Calibri" w:hAnsi="Calibri" w:cs="Calibri"/>
          <w:sz w:val="22"/>
          <w:szCs w:val="22"/>
        </w:rPr>
        <w:t>Intercomarcal</w:t>
      </w:r>
      <w:proofErr w:type="spellEnd"/>
      <w:r w:rsidRPr="00E46A87">
        <w:rPr>
          <w:rFonts w:ascii="Calibri" w:hAnsi="Calibri" w:cs="Calibri"/>
          <w:sz w:val="22"/>
          <w:szCs w:val="22"/>
        </w:rPr>
        <w:t xml:space="preserve"> se reserva el derecho de requerir la presentación de documentación acreditativa cuando lo considere oportuno, durante la vigencia del contrato.</w:t>
      </w:r>
    </w:p>
    <w:p w14:paraId="6B7BC8A9" w14:textId="77777777" w:rsidR="00E46A87" w:rsidRDefault="00E46A87" w:rsidP="005749C0">
      <w:pPr>
        <w:pStyle w:val="Default"/>
        <w:numPr>
          <w:ilvl w:val="0"/>
          <w:numId w:val="23"/>
        </w:numPr>
        <w:jc w:val="both"/>
        <w:rPr>
          <w:rFonts w:ascii="Calibri" w:hAnsi="Calibri" w:cs="Calibri"/>
          <w:sz w:val="22"/>
          <w:szCs w:val="22"/>
        </w:rPr>
      </w:pPr>
    </w:p>
    <w:p w14:paraId="3D37687D" w14:textId="77777777" w:rsidR="00E46A87" w:rsidRPr="00E46A87" w:rsidRDefault="00E46A87" w:rsidP="00E46A87">
      <w:pPr>
        <w:pStyle w:val="Default"/>
        <w:numPr>
          <w:ilvl w:val="0"/>
          <w:numId w:val="23"/>
        </w:numPr>
        <w:jc w:val="both"/>
        <w:rPr>
          <w:rFonts w:ascii="Calibri" w:hAnsi="Calibri" w:cs="Calibri"/>
          <w:sz w:val="22"/>
          <w:szCs w:val="22"/>
        </w:rPr>
      </w:pPr>
    </w:p>
    <w:p w14:paraId="2EB1F239" w14:textId="41F3B36E" w:rsidR="005749C0" w:rsidRPr="005749C0" w:rsidRDefault="005749C0" w:rsidP="005749C0">
      <w:pPr>
        <w:pStyle w:val="Default"/>
        <w:numPr>
          <w:ilvl w:val="0"/>
          <w:numId w:val="23"/>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35093C1"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 xml:space="preserve">Para comprobar el cumplimiento de las condiciones especiales de ejecución del concierto indicadas en este Anexo, Mutua </w:t>
      </w:r>
      <w:proofErr w:type="spellStart"/>
      <w:r w:rsidRPr="005749C0">
        <w:rPr>
          <w:rFonts w:ascii="Calibri" w:eastAsia="MS Gothic" w:hAnsi="Calibri" w:cs="Calibri"/>
          <w:sz w:val="22"/>
          <w:szCs w:val="22"/>
          <w:lang w:val="es-ES"/>
        </w:rPr>
        <w:t>Intercomarcal</w:t>
      </w:r>
      <w:proofErr w:type="spellEnd"/>
      <w:r w:rsidRPr="005749C0">
        <w:rPr>
          <w:rFonts w:ascii="Calibri" w:eastAsia="MS Gothic" w:hAnsi="Calibri" w:cs="Calibri"/>
          <w:sz w:val="22"/>
          <w:szCs w:val="22"/>
          <w:lang w:val="es-ES"/>
        </w:rPr>
        <w:t xml:space="preserve"> podrá solicitar la documentación que así lo acredite tantas veces como considere oportunas, durante la vigencia del concierto.</w:t>
      </w:r>
    </w:p>
    <w:p w14:paraId="24E1C799" w14:textId="77777777" w:rsidR="004E29F0" w:rsidRDefault="004E29F0" w:rsidP="004F1885">
      <w:pPr>
        <w:jc w:val="both"/>
        <w:rPr>
          <w:rFonts w:ascii="Calibri" w:eastAsia="Times New Roman" w:hAnsi="Calibri" w:cs="Calibri"/>
          <w:b/>
          <w:snapToGrid w:val="0"/>
          <w:kern w:val="0"/>
          <w:sz w:val="22"/>
          <w:szCs w:val="22"/>
          <w:lang w:val="es-ES" w:eastAsia="es-ES"/>
          <w14:ligatures w14:val="none"/>
        </w:rPr>
      </w:pPr>
    </w:p>
    <w:p w14:paraId="196B56F2" w14:textId="77777777" w:rsidR="005749C0" w:rsidRDefault="005749C0" w:rsidP="00822557">
      <w:pPr>
        <w:jc w:val="center"/>
        <w:rPr>
          <w:rFonts w:ascii="Calibri" w:eastAsia="Times New Roman" w:hAnsi="Calibri" w:cs="Calibri"/>
          <w:b/>
          <w:snapToGrid w:val="0"/>
          <w:kern w:val="0"/>
          <w:sz w:val="22"/>
          <w:szCs w:val="22"/>
          <w:highlight w:val="yellow"/>
          <w:u w:val="single"/>
          <w:lang w:val="es-ES" w:eastAsia="es-ES"/>
          <w14:ligatures w14:val="none"/>
        </w:rPr>
      </w:pPr>
    </w:p>
    <w:p w14:paraId="3F60B2D3" w14:textId="31E67C75" w:rsidR="004E29F0" w:rsidRPr="00E46A87" w:rsidRDefault="00822557" w:rsidP="00822557">
      <w:pPr>
        <w:jc w:val="center"/>
        <w:rPr>
          <w:rFonts w:ascii="Calibri" w:eastAsia="Times New Roman" w:hAnsi="Calibri" w:cs="Calibri"/>
          <w:b/>
          <w:snapToGrid w:val="0"/>
          <w:kern w:val="0"/>
          <w:sz w:val="22"/>
          <w:szCs w:val="22"/>
          <w:u w:val="single"/>
          <w:lang w:val="es-ES" w:eastAsia="es-ES"/>
          <w14:ligatures w14:val="none"/>
        </w:rPr>
      </w:pPr>
      <w:r w:rsidRPr="00E46A87">
        <w:rPr>
          <w:rFonts w:ascii="Calibri" w:eastAsia="Times New Roman" w:hAnsi="Calibri" w:cs="Calibri"/>
          <w:b/>
          <w:snapToGrid w:val="0"/>
          <w:kern w:val="0"/>
          <w:sz w:val="22"/>
          <w:szCs w:val="22"/>
          <w:u w:val="single"/>
          <w:lang w:val="es-ES" w:eastAsia="es-ES"/>
          <w14:ligatures w14:val="none"/>
        </w:rPr>
        <w:t xml:space="preserve">Anexo </w:t>
      </w:r>
      <w:r w:rsidR="00524D50" w:rsidRPr="00E46A87">
        <w:rPr>
          <w:rFonts w:ascii="Calibri" w:eastAsia="Times New Roman" w:hAnsi="Calibri" w:cs="Calibri"/>
          <w:b/>
          <w:snapToGrid w:val="0"/>
          <w:kern w:val="0"/>
          <w:sz w:val="22"/>
          <w:szCs w:val="22"/>
          <w:u w:val="single"/>
          <w:lang w:val="es-ES" w:eastAsia="es-ES"/>
          <w14:ligatures w14:val="none"/>
        </w:rPr>
        <w:t>X</w:t>
      </w:r>
      <w:r w:rsidR="004D4F5D" w:rsidRPr="00E46A87">
        <w:rPr>
          <w:rFonts w:ascii="Calibri" w:eastAsia="Times New Roman" w:hAnsi="Calibri" w:cs="Calibri"/>
          <w:b/>
          <w:snapToGrid w:val="0"/>
          <w:kern w:val="0"/>
          <w:sz w:val="22"/>
          <w:szCs w:val="22"/>
          <w:u w:val="single"/>
          <w:lang w:val="es-ES" w:eastAsia="es-ES"/>
          <w14:ligatures w14:val="none"/>
        </w:rPr>
        <w:t>I</w:t>
      </w:r>
      <w:r w:rsidR="001334E9" w:rsidRPr="00E46A87">
        <w:rPr>
          <w:rFonts w:ascii="Calibri" w:eastAsia="Times New Roman" w:hAnsi="Calibri" w:cs="Calibri"/>
          <w:b/>
          <w:snapToGrid w:val="0"/>
          <w:kern w:val="0"/>
          <w:sz w:val="22"/>
          <w:szCs w:val="22"/>
          <w:u w:val="single"/>
          <w:lang w:val="es-ES" w:eastAsia="es-ES"/>
          <w14:ligatures w14:val="none"/>
        </w:rPr>
        <w:t>V</w:t>
      </w:r>
      <w:r w:rsidRPr="00E46A87">
        <w:rPr>
          <w:rFonts w:ascii="Calibri" w:eastAsia="Times New Roman" w:hAnsi="Calibri" w:cs="Calibri"/>
          <w:b/>
          <w:snapToGrid w:val="0"/>
          <w:kern w:val="0"/>
          <w:sz w:val="22"/>
          <w:szCs w:val="22"/>
          <w:u w:val="single"/>
          <w:lang w:val="es-ES" w:eastAsia="es-ES"/>
          <w14:ligatures w14:val="none"/>
        </w:rPr>
        <w:t>.- Descripción de Penalidades</w:t>
      </w:r>
    </w:p>
    <w:p w14:paraId="288ACE91" w14:textId="22934A21" w:rsidR="00822557" w:rsidRPr="00E46A87" w:rsidRDefault="00822557" w:rsidP="004F1885">
      <w:pPr>
        <w:jc w:val="both"/>
        <w:rPr>
          <w:rFonts w:ascii="Calibri" w:hAnsi="Calibri" w:cs="Calibri"/>
          <w:sz w:val="22"/>
          <w:szCs w:val="22"/>
          <w:lang w:val="es-ES"/>
        </w:rPr>
      </w:pPr>
      <w:r w:rsidRPr="00E46A87">
        <w:rPr>
          <w:rFonts w:ascii="Segoe UI Symbol" w:hAnsi="Segoe UI Symbol" w:cs="Segoe UI Symbol"/>
          <w:sz w:val="22"/>
          <w:szCs w:val="22"/>
          <w:lang w:val="es-ES"/>
        </w:rPr>
        <w:t>[</w:t>
      </w:r>
      <w:r w:rsidR="00E46A87">
        <w:rPr>
          <w:rFonts w:ascii="Segoe UI Symbol" w:hAnsi="Segoe UI Symbol" w:cs="Segoe UI Symbol"/>
          <w:sz w:val="22"/>
          <w:szCs w:val="22"/>
          <w:lang w:val="es-ES"/>
        </w:rPr>
        <w:t>X</w:t>
      </w:r>
      <w:r w:rsidRPr="00E46A87">
        <w:rPr>
          <w:rFonts w:ascii="Segoe UI Symbol" w:hAnsi="Segoe UI Symbol" w:cs="Segoe UI Symbol"/>
          <w:sz w:val="22"/>
          <w:szCs w:val="22"/>
          <w:lang w:val="es-ES"/>
        </w:rPr>
        <w:t>]</w:t>
      </w:r>
      <w:r w:rsidRPr="00E46A87">
        <w:rPr>
          <w:rFonts w:ascii="Calibri" w:hAnsi="Calibri" w:cs="Calibri"/>
          <w:sz w:val="22"/>
          <w:szCs w:val="22"/>
          <w:lang w:val="es-ES"/>
        </w:rPr>
        <w:t xml:space="preserve"> No aplica </w:t>
      </w:r>
    </w:p>
    <w:p w14:paraId="17C03264" w14:textId="5396777C" w:rsidR="00822557" w:rsidRPr="00E46A87" w:rsidRDefault="00822557" w:rsidP="004F1885">
      <w:pPr>
        <w:jc w:val="both"/>
        <w:rPr>
          <w:rFonts w:ascii="Calibri" w:hAnsi="Calibri" w:cs="Calibri"/>
          <w:sz w:val="22"/>
          <w:szCs w:val="22"/>
          <w:lang w:val="es-ES"/>
        </w:rPr>
      </w:pPr>
      <w:proofErr w:type="gramStart"/>
      <w:r w:rsidRPr="00E46A87">
        <w:rPr>
          <w:rFonts w:ascii="Calibri" w:hAnsi="Calibri" w:cs="Calibri"/>
          <w:sz w:val="22"/>
          <w:szCs w:val="22"/>
          <w:lang w:val="es-ES"/>
        </w:rPr>
        <w:t>[  ]</w:t>
      </w:r>
      <w:proofErr w:type="gramEnd"/>
      <w:r w:rsidRPr="00E46A87">
        <w:rPr>
          <w:rFonts w:ascii="Calibri" w:hAnsi="Calibri" w:cs="Calibri"/>
          <w:sz w:val="22"/>
          <w:szCs w:val="22"/>
          <w:lang w:val="es-ES"/>
        </w:rPr>
        <w:t xml:space="preserve"> Si aplica, y son las detalladas a continuación: </w:t>
      </w:r>
    </w:p>
    <w:p w14:paraId="52706C22" w14:textId="34FE75EE" w:rsidR="00822557" w:rsidRPr="00E46A87" w:rsidRDefault="00822557" w:rsidP="004F1885">
      <w:pPr>
        <w:jc w:val="both"/>
        <w:rPr>
          <w:rFonts w:ascii="Calibri" w:hAnsi="Calibri" w:cs="Calibri"/>
          <w:sz w:val="22"/>
          <w:szCs w:val="22"/>
          <w:lang w:val="es-ES"/>
        </w:rPr>
      </w:pPr>
      <w:r w:rsidRPr="00E46A8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w:t>
      </w:r>
      <w:proofErr w:type="spellStart"/>
      <w:r w:rsidRPr="00E46A87">
        <w:rPr>
          <w:rFonts w:ascii="Calibri" w:hAnsi="Calibri" w:cs="Calibri"/>
          <w:sz w:val="22"/>
          <w:szCs w:val="22"/>
          <w:lang w:val="es-ES"/>
        </w:rPr>
        <w:t>Intercomarcal</w:t>
      </w:r>
      <w:proofErr w:type="spellEnd"/>
      <w:r w:rsidRPr="00E46A87">
        <w:rPr>
          <w:rFonts w:ascii="Calibri" w:hAnsi="Calibri" w:cs="Calibri"/>
          <w:sz w:val="22"/>
          <w:szCs w:val="22"/>
          <w:lang w:val="es-ES"/>
        </w:rPr>
        <w:t xml:space="preserve">, según lo indicado a continuación: </w:t>
      </w:r>
    </w:p>
    <w:p w14:paraId="71B4D591" w14:textId="77777777" w:rsidR="00822557" w:rsidRPr="00E46A87" w:rsidRDefault="00822557" w:rsidP="004F1885">
      <w:pPr>
        <w:jc w:val="both"/>
        <w:rPr>
          <w:rFonts w:ascii="Calibri" w:hAnsi="Calibri" w:cs="Calibri"/>
          <w:sz w:val="22"/>
          <w:szCs w:val="22"/>
          <w:lang w:val="es-ES"/>
        </w:rPr>
      </w:pPr>
      <w:r w:rsidRPr="00E46A87">
        <w:rPr>
          <w:rFonts w:ascii="Calibri" w:hAnsi="Calibri" w:cs="Calibri"/>
          <w:b/>
          <w:bCs/>
          <w:sz w:val="22"/>
          <w:szCs w:val="22"/>
          <w:u w:val="single"/>
          <w:lang w:val="es-ES"/>
        </w:rPr>
        <w:t>Leves:</w:t>
      </w:r>
      <w:r w:rsidRPr="00E46A87">
        <w:rPr>
          <w:rFonts w:ascii="Calibri" w:hAnsi="Calibri" w:cs="Calibri"/>
          <w:sz w:val="22"/>
          <w:szCs w:val="22"/>
          <w:lang w:val="es-ES"/>
        </w:rPr>
        <w:t xml:space="preserve"> </w:t>
      </w:r>
    </w:p>
    <w:p w14:paraId="678BCAB9" w14:textId="286B83FB" w:rsidR="00822557" w:rsidRPr="00E46A87" w:rsidRDefault="00822557" w:rsidP="00822557">
      <w:pPr>
        <w:pStyle w:val="Prrafodelista"/>
        <w:numPr>
          <w:ilvl w:val="0"/>
          <w:numId w:val="20"/>
        </w:numPr>
        <w:jc w:val="both"/>
        <w:rPr>
          <w:rFonts w:ascii="Calibri" w:hAnsi="Calibri" w:cs="Calibri"/>
          <w:sz w:val="22"/>
          <w:szCs w:val="22"/>
          <w:lang w:val="es-ES"/>
        </w:rPr>
      </w:pPr>
      <w:r w:rsidRPr="00E46A87">
        <w:rPr>
          <w:rFonts w:ascii="Calibri" w:hAnsi="Calibri" w:cs="Calibri"/>
          <w:sz w:val="22"/>
          <w:szCs w:val="22"/>
          <w:lang w:val="es-ES"/>
        </w:rPr>
        <w:t xml:space="preserve">Penalizaciones por demora: </w:t>
      </w:r>
    </w:p>
    <w:p w14:paraId="4E31E01D" w14:textId="7F91C31D" w:rsidR="00822557" w:rsidRPr="00E46A87" w:rsidRDefault="00822557" w:rsidP="004F1885">
      <w:pPr>
        <w:jc w:val="both"/>
        <w:rPr>
          <w:rFonts w:ascii="Calibri" w:hAnsi="Calibri" w:cs="Calibri"/>
          <w:sz w:val="22"/>
          <w:szCs w:val="22"/>
          <w:lang w:val="es-ES"/>
        </w:rPr>
      </w:pPr>
      <w:r w:rsidRPr="00E46A87">
        <w:rPr>
          <w:rFonts w:ascii="Calibri" w:hAnsi="Calibri" w:cs="Calibri"/>
          <w:sz w:val="22"/>
          <w:szCs w:val="22"/>
          <w:lang w:val="es-ES"/>
        </w:rPr>
        <w:t xml:space="preserve">Si el contratista incurriese en demora, por causa imputable al mismo, Mutua </w:t>
      </w:r>
      <w:proofErr w:type="spellStart"/>
      <w:r w:rsidRPr="00E46A87">
        <w:rPr>
          <w:rFonts w:ascii="Calibri" w:hAnsi="Calibri" w:cs="Calibri"/>
          <w:sz w:val="22"/>
          <w:szCs w:val="22"/>
          <w:lang w:val="es-ES"/>
        </w:rPr>
        <w:t>Intercomarcal</w:t>
      </w:r>
      <w:proofErr w:type="spellEnd"/>
      <w:r w:rsidRPr="00E46A87">
        <w:rPr>
          <w:rFonts w:ascii="Calibri" w:hAnsi="Calibri" w:cs="Calibri"/>
          <w:sz w:val="22"/>
          <w:szCs w:val="22"/>
          <w:lang w:val="es-ES"/>
        </w:rPr>
        <w:t xml:space="preserve">, podrá optar por la imposición de penalidades diarias en la cuantía de [X]00 euros por cada día de retraso en la entrega hasta un máximo de [X]00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Mutua </w:t>
      </w:r>
      <w:proofErr w:type="spellStart"/>
      <w:r w:rsidRPr="00E46A87">
        <w:rPr>
          <w:rFonts w:ascii="Calibri" w:hAnsi="Calibri" w:cs="Calibri"/>
          <w:sz w:val="22"/>
          <w:szCs w:val="22"/>
          <w:lang w:val="es-ES"/>
        </w:rPr>
        <w:t>Intercomarcal</w:t>
      </w:r>
      <w:proofErr w:type="spellEnd"/>
      <w:r w:rsidRPr="00E46A87">
        <w:rPr>
          <w:rFonts w:ascii="Calibri" w:hAnsi="Calibri" w:cs="Calibri"/>
          <w:sz w:val="22"/>
          <w:szCs w:val="22"/>
          <w:lang w:val="es-ES"/>
        </w:rPr>
        <w:t xml:space="preserve"> podrá optar por la resolución del contrato. </w:t>
      </w:r>
    </w:p>
    <w:p w14:paraId="551E60BF" w14:textId="77777777" w:rsidR="00822557" w:rsidRPr="00E46A87" w:rsidRDefault="00822557" w:rsidP="004F1885">
      <w:pPr>
        <w:jc w:val="both"/>
        <w:rPr>
          <w:rFonts w:ascii="Calibri" w:hAnsi="Calibri" w:cs="Calibri"/>
          <w:b/>
          <w:bCs/>
          <w:sz w:val="22"/>
          <w:szCs w:val="22"/>
          <w:u w:val="single"/>
          <w:lang w:val="es-ES"/>
        </w:rPr>
      </w:pPr>
      <w:r w:rsidRPr="00E46A87">
        <w:rPr>
          <w:rFonts w:ascii="Calibri" w:hAnsi="Calibri" w:cs="Calibri"/>
          <w:b/>
          <w:bCs/>
          <w:sz w:val="22"/>
          <w:szCs w:val="22"/>
          <w:u w:val="single"/>
          <w:lang w:val="es-ES"/>
        </w:rPr>
        <w:t xml:space="preserve">Graves: </w:t>
      </w:r>
    </w:p>
    <w:p w14:paraId="01C4C408" w14:textId="370EEADF" w:rsidR="00822557" w:rsidRPr="00E46A87" w:rsidRDefault="00822557" w:rsidP="00822557">
      <w:pPr>
        <w:pStyle w:val="Prrafodelista"/>
        <w:numPr>
          <w:ilvl w:val="0"/>
          <w:numId w:val="20"/>
        </w:numPr>
        <w:jc w:val="both"/>
        <w:rPr>
          <w:rFonts w:ascii="Calibri" w:hAnsi="Calibri" w:cs="Calibri"/>
          <w:sz w:val="22"/>
          <w:szCs w:val="22"/>
          <w:lang w:val="es-ES"/>
        </w:rPr>
      </w:pPr>
      <w:r w:rsidRPr="00E46A87">
        <w:rPr>
          <w:rFonts w:ascii="Calibri" w:hAnsi="Calibri" w:cs="Calibri"/>
          <w:sz w:val="22"/>
          <w:szCs w:val="22"/>
          <w:lang w:val="es-ES"/>
        </w:rPr>
        <w:t xml:space="preserve">Ejecución defectuosa: </w:t>
      </w:r>
    </w:p>
    <w:p w14:paraId="7CBF27CB" w14:textId="77777777" w:rsidR="00822557" w:rsidRPr="00E46A87" w:rsidRDefault="00822557" w:rsidP="004F1885">
      <w:pPr>
        <w:jc w:val="both"/>
        <w:rPr>
          <w:rFonts w:ascii="Calibri" w:hAnsi="Calibri" w:cs="Calibri"/>
          <w:sz w:val="22"/>
          <w:szCs w:val="22"/>
          <w:lang w:val="es-ES"/>
        </w:rPr>
      </w:pPr>
      <w:r w:rsidRPr="00E46A87">
        <w:rPr>
          <w:rFonts w:ascii="Calibri" w:hAnsi="Calibri" w:cs="Calibri"/>
          <w:sz w:val="22"/>
          <w:szCs w:val="22"/>
          <w:lang w:val="es-ES"/>
        </w:rPr>
        <w:t xml:space="preserve">El incumplimiento por parte del adjudicatario de la entrega del material por rotura de </w:t>
      </w:r>
      <w:proofErr w:type="gramStart"/>
      <w:r w:rsidRPr="00E46A87">
        <w:rPr>
          <w:rFonts w:ascii="Calibri" w:hAnsi="Calibri" w:cs="Calibri"/>
          <w:sz w:val="22"/>
          <w:szCs w:val="22"/>
          <w:lang w:val="es-ES"/>
        </w:rPr>
        <w:t>stock,</w:t>
      </w:r>
      <w:proofErr w:type="gramEnd"/>
      <w:r w:rsidRPr="00E46A87">
        <w:rPr>
          <w:rFonts w:ascii="Calibri" w:hAnsi="Calibri" w:cs="Calibri"/>
          <w:sz w:val="22"/>
          <w:szCs w:val="22"/>
          <w:lang w:val="es-ES"/>
        </w:rPr>
        <w:t xml:space="preserve"> dará lugar a la imposición por parte de Mutua </w:t>
      </w:r>
      <w:proofErr w:type="spellStart"/>
      <w:r w:rsidRPr="00E46A87">
        <w:rPr>
          <w:rFonts w:ascii="Calibri" w:hAnsi="Calibri" w:cs="Calibri"/>
          <w:sz w:val="22"/>
          <w:szCs w:val="22"/>
          <w:lang w:val="es-ES"/>
        </w:rPr>
        <w:t>Intercomarcal</w:t>
      </w:r>
      <w:proofErr w:type="spellEnd"/>
      <w:r w:rsidRPr="00E46A87">
        <w:rPr>
          <w:rFonts w:ascii="Calibri" w:hAnsi="Calibri" w:cs="Calibri"/>
          <w:sz w:val="22"/>
          <w:szCs w:val="22"/>
          <w:lang w:val="es-ES"/>
        </w:rPr>
        <w:t xml:space="preserve"> de penalidades cuyo importe se establecerá en [X]00 euros. Y podrá ser causa de resolución del contrato si esta rotura de stock no se restablece en máximo un mes des de la comunicación. </w:t>
      </w:r>
    </w:p>
    <w:p w14:paraId="14979299" w14:textId="77777777" w:rsidR="00822557" w:rsidRPr="00E46A87" w:rsidRDefault="00822557" w:rsidP="004F1885">
      <w:pPr>
        <w:jc w:val="both"/>
        <w:rPr>
          <w:rFonts w:ascii="Calibri" w:hAnsi="Calibri" w:cs="Calibri"/>
          <w:b/>
          <w:bCs/>
          <w:sz w:val="22"/>
          <w:szCs w:val="22"/>
          <w:u w:val="single"/>
          <w:lang w:val="es-ES"/>
        </w:rPr>
      </w:pPr>
      <w:r w:rsidRPr="00E46A87">
        <w:rPr>
          <w:rFonts w:ascii="Calibri" w:hAnsi="Calibri" w:cs="Calibri"/>
          <w:b/>
          <w:bCs/>
          <w:sz w:val="22"/>
          <w:szCs w:val="22"/>
          <w:u w:val="single"/>
          <w:lang w:val="es-ES"/>
        </w:rPr>
        <w:t xml:space="preserve">Muy Graves: </w:t>
      </w:r>
    </w:p>
    <w:p w14:paraId="4407E9B6" w14:textId="3BC73FF6" w:rsidR="00822557" w:rsidRPr="00E46A87" w:rsidRDefault="00822557" w:rsidP="004F1885">
      <w:pPr>
        <w:jc w:val="both"/>
        <w:rPr>
          <w:rFonts w:ascii="Calibri" w:hAnsi="Calibri" w:cs="Calibri"/>
          <w:sz w:val="22"/>
          <w:szCs w:val="22"/>
          <w:lang w:val="es-ES"/>
        </w:rPr>
      </w:pPr>
      <w:r w:rsidRPr="00E46A87">
        <w:rPr>
          <w:rFonts w:ascii="Calibri" w:hAnsi="Calibri" w:cs="Calibri"/>
          <w:sz w:val="22"/>
          <w:szCs w:val="22"/>
          <w:lang w:val="es-ES"/>
        </w:rPr>
        <w:t xml:space="preserve">El incumplimiento de las condiciones especiales de ejecución del contrato según lo previsto en </w:t>
      </w:r>
      <w:r w:rsidR="00672FD0" w:rsidRPr="00E46A87">
        <w:rPr>
          <w:rFonts w:ascii="Calibri" w:hAnsi="Calibri" w:cs="Calibri"/>
          <w:sz w:val="22"/>
          <w:szCs w:val="22"/>
          <w:lang w:val="es-ES"/>
        </w:rPr>
        <w:t>el cuadro de características del PCAP</w:t>
      </w:r>
      <w:r w:rsidRPr="00E46A87">
        <w:rPr>
          <w:rFonts w:ascii="Calibri" w:hAnsi="Calibri" w:cs="Calibri"/>
          <w:sz w:val="22"/>
          <w:szCs w:val="22"/>
          <w:lang w:val="es-ES"/>
        </w:rPr>
        <w:t xml:space="preserve">. Penalización económica: 5% importe de adjudicación del contrato y/o posibilidad de resolución del contrato. </w:t>
      </w:r>
    </w:p>
    <w:p w14:paraId="66A0BC2A" w14:textId="77777777" w:rsidR="00672FD0" w:rsidRPr="00E46A87" w:rsidRDefault="00822557" w:rsidP="004F1885">
      <w:pPr>
        <w:jc w:val="both"/>
        <w:rPr>
          <w:rFonts w:ascii="Calibri" w:hAnsi="Calibri" w:cs="Calibri"/>
          <w:sz w:val="22"/>
          <w:szCs w:val="22"/>
          <w:lang w:val="es-ES"/>
        </w:rPr>
      </w:pPr>
      <w:r w:rsidRPr="00E46A87">
        <w:rPr>
          <w:rFonts w:ascii="Calibri" w:hAnsi="Calibri" w:cs="Calibri"/>
          <w:sz w:val="22"/>
          <w:szCs w:val="22"/>
          <w:lang w:val="es-ES"/>
        </w:rPr>
        <w:t xml:space="preserve">Procedimiento: </w:t>
      </w:r>
    </w:p>
    <w:p w14:paraId="69AA5FD3" w14:textId="77777777" w:rsidR="00672FD0" w:rsidRPr="00E46A87" w:rsidRDefault="00822557" w:rsidP="00672FD0">
      <w:pPr>
        <w:jc w:val="both"/>
        <w:rPr>
          <w:rFonts w:ascii="Calibri" w:hAnsi="Calibri" w:cs="Calibri"/>
          <w:sz w:val="22"/>
          <w:szCs w:val="22"/>
          <w:lang w:val="es-ES"/>
        </w:rPr>
      </w:pPr>
      <w:r w:rsidRPr="00E46A87">
        <w:rPr>
          <w:rFonts w:ascii="Calibri" w:hAnsi="Calibri" w:cs="Calibri"/>
          <w:sz w:val="22"/>
          <w:szCs w:val="22"/>
          <w:lang w:val="es-ES"/>
        </w:rPr>
        <w:t xml:space="preserve">La aplicación de las penalidades por parte de </w:t>
      </w:r>
      <w:r w:rsidR="00672FD0" w:rsidRPr="00E46A87">
        <w:rPr>
          <w:rFonts w:ascii="Calibri" w:hAnsi="Calibri" w:cs="Calibri"/>
          <w:sz w:val="22"/>
          <w:szCs w:val="22"/>
          <w:lang w:val="es-ES"/>
        </w:rPr>
        <w:t xml:space="preserve">Mutua </w:t>
      </w:r>
      <w:proofErr w:type="spellStart"/>
      <w:r w:rsidR="00672FD0" w:rsidRPr="00E46A87">
        <w:rPr>
          <w:rFonts w:ascii="Calibri" w:hAnsi="Calibri" w:cs="Calibri"/>
          <w:sz w:val="22"/>
          <w:szCs w:val="22"/>
          <w:lang w:val="es-ES"/>
        </w:rPr>
        <w:t>Intercomarcal</w:t>
      </w:r>
      <w:proofErr w:type="spellEnd"/>
      <w:r w:rsidRPr="00E46A87">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153F433B" w14:textId="7006D54E" w:rsidR="00672FD0" w:rsidRPr="00E46A87" w:rsidRDefault="00672FD0" w:rsidP="00672FD0">
      <w:pPr>
        <w:jc w:val="both"/>
        <w:rPr>
          <w:rFonts w:ascii="Calibri" w:hAnsi="Calibri" w:cs="Calibri"/>
          <w:sz w:val="22"/>
          <w:szCs w:val="22"/>
          <w:lang w:val="es-ES"/>
        </w:rPr>
      </w:pPr>
      <w:r w:rsidRPr="00E46A87">
        <w:rPr>
          <w:rFonts w:ascii="Calibri" w:eastAsia="Times New Roman" w:hAnsi="Calibri" w:cs="Calibri"/>
          <w:bCs/>
          <w:snapToGrid w:val="0"/>
          <w:kern w:val="0"/>
          <w:sz w:val="22"/>
          <w:szCs w:val="22"/>
          <w:lang w:val="es-ES" w:eastAsia="es-ES"/>
          <w14:ligatures w14:val="none"/>
        </w:rPr>
        <w:lastRenderedPageBreak/>
        <w:t>Se aplicará la penalización cuando una vez notificado al adjudicatario y en el plazo establecido no formule ninguna alegación o ésta no sea suficiente para justificar el incumplimiento ocasionado. Mutua emitirá la resolución definitiva que será notificada al adjudicatario.</w:t>
      </w:r>
    </w:p>
    <w:p w14:paraId="0496511E" w14:textId="182B9394" w:rsidR="00672FD0" w:rsidRDefault="00672FD0" w:rsidP="00672FD0">
      <w:pPr>
        <w:jc w:val="both"/>
        <w:rPr>
          <w:rFonts w:ascii="Calibri" w:eastAsia="Times New Roman" w:hAnsi="Calibri" w:cs="Calibri"/>
          <w:bCs/>
          <w:snapToGrid w:val="0"/>
          <w:kern w:val="0"/>
          <w:sz w:val="22"/>
          <w:szCs w:val="22"/>
          <w:lang w:val="es-ES" w:eastAsia="es-ES"/>
          <w14:ligatures w14:val="none"/>
        </w:rPr>
      </w:pPr>
      <w:r w:rsidRPr="00E46A87">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52EFCAB5"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376EE5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3C5E1B6E"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58B4F66"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1A6BDE30"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689CA765"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0652DE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2A73EA9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4E3B8063"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687A79E1"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225BE78C"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25D147E7"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3149CF9C"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76BDCE03"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7C51D22E"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159E0ECC"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3966380"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68406A81"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3FAF0AF4"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2C7DA8D"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59CEF4D8"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A29F7DE"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0C41AB8B"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p w14:paraId="203E2FDF" w14:textId="77777777" w:rsidR="00A27906"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Sect="00DE7FAF">
      <w:headerReference w:type="default" r:id="rId13"/>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5581A" w14:textId="77777777" w:rsidR="001D54B3" w:rsidRDefault="001D54B3" w:rsidP="009D5931">
      <w:pPr>
        <w:spacing w:after="0" w:line="240" w:lineRule="auto"/>
      </w:pPr>
      <w:r>
        <w:separator/>
      </w:r>
    </w:p>
  </w:endnote>
  <w:endnote w:type="continuationSeparator" w:id="0">
    <w:p w14:paraId="7C3DA4F3" w14:textId="77777777" w:rsidR="001D54B3" w:rsidRDefault="001D54B3"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DCCB5" w14:textId="77777777" w:rsidR="001D54B3" w:rsidRDefault="001D54B3" w:rsidP="009D5931">
      <w:pPr>
        <w:spacing w:after="0" w:line="240" w:lineRule="auto"/>
      </w:pPr>
      <w:r>
        <w:separator/>
      </w:r>
    </w:p>
  </w:footnote>
  <w:footnote w:type="continuationSeparator" w:id="0">
    <w:p w14:paraId="7FBC825E" w14:textId="77777777" w:rsidR="001D54B3" w:rsidRDefault="001D54B3"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0C7D"/>
    <w:rsid w:val="000666EF"/>
    <w:rsid w:val="00081B15"/>
    <w:rsid w:val="00090E8A"/>
    <w:rsid w:val="000A121B"/>
    <w:rsid w:val="000A5933"/>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D54B3"/>
    <w:rsid w:val="001F21AC"/>
    <w:rsid w:val="001F2F81"/>
    <w:rsid w:val="001F4B9C"/>
    <w:rsid w:val="001F4FB4"/>
    <w:rsid w:val="0020194B"/>
    <w:rsid w:val="00207710"/>
    <w:rsid w:val="00232C34"/>
    <w:rsid w:val="002364A0"/>
    <w:rsid w:val="0024307A"/>
    <w:rsid w:val="00246680"/>
    <w:rsid w:val="00296AA2"/>
    <w:rsid w:val="002D3529"/>
    <w:rsid w:val="002D515C"/>
    <w:rsid w:val="002F7A38"/>
    <w:rsid w:val="00303B77"/>
    <w:rsid w:val="003308A6"/>
    <w:rsid w:val="00343883"/>
    <w:rsid w:val="00346EE1"/>
    <w:rsid w:val="003529E1"/>
    <w:rsid w:val="00362209"/>
    <w:rsid w:val="00362C60"/>
    <w:rsid w:val="00370FE9"/>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3E6F"/>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F4C97"/>
    <w:rsid w:val="007355DC"/>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D98"/>
    <w:rsid w:val="00BC62A2"/>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D6D69"/>
    <w:rsid w:val="00DE65AE"/>
    <w:rsid w:val="00DE7FAF"/>
    <w:rsid w:val="00DF3A3F"/>
    <w:rsid w:val="00E00DE9"/>
    <w:rsid w:val="00E422E7"/>
    <w:rsid w:val="00E46A8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20F1A-C82B-45AD-90F2-9F61DECE27CB}">
  <ds:schemaRefs>
    <ds:schemaRef ds:uri="http://schemas.openxmlformats.org/officeDocument/2006/bibliography"/>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4.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10524</Words>
  <Characters>57885</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2026-05-15T09:10:00Z</dcterms:created>
  <dcterms:modified xsi:type="dcterms:W3CDTF">2026-05-15T09:10:00Z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