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946E5A"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bookmarkStart w:id="0" w:name="_Toc191646676"/>
      <w:bookmarkStart w:id="1" w:name="_Toc127438717"/>
      <w:r w:rsidRPr="00946E5A">
        <w:rPr>
          <w:rFonts w:ascii="Arial" w:eastAsia="Arial" w:hAnsi="Arial" w:cs="Arial"/>
          <w:b/>
          <w:bCs/>
          <w:spacing w:val="-2"/>
          <w:kern w:val="0"/>
          <w:sz w:val="30"/>
          <w:szCs w:val="30"/>
          <w:u w:val="single"/>
          <w:lang w:val="es-ES"/>
          <w14:ligatures w14:val="none"/>
        </w:rPr>
        <w:t>ANEXOS</w:t>
      </w:r>
      <w:bookmarkEnd w:id="0"/>
    </w:p>
    <w:p w14:paraId="2BA468CA" w14:textId="77777777" w:rsidR="00946E5A"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r w:rsidRPr="00946E5A">
        <w:rPr>
          <w:rFonts w:ascii="Arial" w:eastAsia="Arial" w:hAnsi="Arial" w:cs="Arial"/>
          <w:b/>
          <w:bCs/>
          <w:spacing w:val="-2"/>
          <w:kern w:val="0"/>
          <w:sz w:val="30"/>
          <w:szCs w:val="30"/>
          <w:u w:val="single"/>
          <w:lang w:val="es-ES"/>
          <w14:ligatures w14:val="none"/>
        </w:rPr>
        <w:br/>
      </w:r>
      <w:bookmarkStart w:id="2" w:name="_Toc191646677"/>
      <w:r w:rsidRPr="00946E5A">
        <w:rPr>
          <w:rFonts w:ascii="Arial" w:eastAsia="Arial" w:hAnsi="Arial" w:cs="Arial"/>
          <w:b/>
          <w:bCs/>
          <w:spacing w:val="-2"/>
          <w:kern w:val="0"/>
          <w:sz w:val="30"/>
          <w:szCs w:val="30"/>
          <w:u w:val="single"/>
          <w:lang w:val="es-ES"/>
          <w14:ligatures w14:val="none"/>
        </w:rPr>
        <w:t>Pliego de Cláusulas Administrativas Particulare</w:t>
      </w:r>
      <w:bookmarkEnd w:id="2"/>
      <w:r w:rsidRPr="00946E5A">
        <w:rPr>
          <w:rFonts w:ascii="Arial" w:eastAsia="Arial" w:hAnsi="Arial" w:cs="Arial"/>
          <w:b/>
          <w:bCs/>
          <w:spacing w:val="-2"/>
          <w:kern w:val="0"/>
          <w:sz w:val="30"/>
          <w:szCs w:val="30"/>
          <w:u w:val="single"/>
          <w:lang w:val="es-ES"/>
          <w14:ligatures w14:val="none"/>
        </w:rPr>
        <w:t>s</w:t>
      </w:r>
    </w:p>
    <w:p w14:paraId="7B679B2B" w14:textId="77777777" w:rsidR="008B32B0"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p>
    <w:p w14:paraId="3A0E35C8" w14:textId="77777777" w:rsidR="008B32B0" w:rsidRPr="001B7A3D"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bookmarkStart w:id="3" w:name="_Toc191646672"/>
      <w:r w:rsidRPr="001B7A3D">
        <w:rPr>
          <w:rFonts w:eastAsia="Arial" w:cstheme="minorHAnsi"/>
          <w:b/>
          <w:bCs/>
          <w:color w:val="00B050"/>
          <w:kern w:val="0"/>
          <w:sz w:val="24"/>
          <w:szCs w:val="24"/>
          <w:u w:val="single"/>
          <w:lang w:val="es-ES"/>
          <w14:ligatures w14:val="none"/>
        </w:rPr>
        <w:t>IDENTIFICACIÓN DE ANEXOS:</w:t>
      </w:r>
      <w:bookmarkEnd w:id="3"/>
    </w:p>
    <w:p w14:paraId="4E31FA8B" w14:textId="77777777" w:rsidR="008B32B0" w:rsidRPr="001B7A3D"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p>
    <w:p w14:paraId="6E658BDF" w14:textId="77777777" w:rsidR="008B32B0" w:rsidRDefault="008B32B0" w:rsidP="008B32B0">
      <w:pPr>
        <w:pStyle w:val="Textoindependiente"/>
        <w:rPr>
          <w:rFonts w:ascii="Arial"/>
          <w:b/>
          <w:sz w:val="20"/>
        </w:rPr>
      </w:pPr>
    </w:p>
    <w:p w14:paraId="48B3E0FF" w14:textId="5F3B7637" w:rsidR="008B32B0" w:rsidRPr="00AB4A67" w:rsidRDefault="008B32B0" w:rsidP="00456D8B">
      <w:pPr>
        <w:pStyle w:val="Textoindependiente"/>
        <w:tabs>
          <w:tab w:val="left" w:pos="7513"/>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 xml:space="preserve">(SOBRE </w:t>
      </w:r>
      <w:r w:rsidR="00DB3F7D">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r w:rsidRPr="00AB4A67">
        <w:rPr>
          <w:rFonts w:asciiTheme="minorHAnsi" w:hAnsiTheme="minorHAnsi" w:cstheme="minorHAnsi"/>
          <w:b/>
          <w:sz w:val="20"/>
          <w:szCs w:val="20"/>
        </w:rPr>
        <w:t xml:space="preserve"> </w:t>
      </w:r>
    </w:p>
    <w:p w14:paraId="37CB818F" w14:textId="5CDEFB9B" w:rsidR="008B32B0" w:rsidRPr="00AB4A67" w:rsidRDefault="008B32B0" w:rsidP="00DE7FAF">
      <w:pPr>
        <w:pStyle w:val="Textoindependiente"/>
        <w:tabs>
          <w:tab w:val="left" w:pos="10065"/>
        </w:tabs>
        <w:spacing w:before="36" w:line="480" w:lineRule="auto"/>
        <w:ind w:left="142" w:right="566"/>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concurrencia o no en </w:t>
      </w:r>
      <w:r w:rsidR="00DE7FAF">
        <w:rPr>
          <w:rFonts w:asciiTheme="minorHAnsi" w:hAnsiTheme="minorHAnsi" w:cstheme="minorHAnsi"/>
          <w:bCs/>
          <w:sz w:val="20"/>
          <w:szCs w:val="20"/>
        </w:rPr>
        <w:t>UTE.</w:t>
      </w:r>
      <w:r w:rsidR="00DE7FAF" w:rsidRPr="00AB4A67">
        <w:rPr>
          <w:rFonts w:asciiTheme="minorHAnsi" w:hAnsiTheme="minorHAnsi" w:cstheme="minorHAnsi"/>
          <w:b/>
          <w:sz w:val="20"/>
          <w:szCs w:val="20"/>
        </w:rPr>
        <w:t xml:space="preserve"> </w:t>
      </w:r>
      <w:r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 xml:space="preserve">SOBRE </w:t>
      </w:r>
      <w:r w:rsidR="00DB3F7D">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p>
    <w:p w14:paraId="398B2C37" w14:textId="0367047B" w:rsidR="008B32B0" w:rsidRPr="00AB4A67" w:rsidRDefault="00CD1B9B" w:rsidP="00367F24">
      <w:pPr>
        <w:pStyle w:val="Textoindependiente"/>
        <w:tabs>
          <w:tab w:val="left" w:pos="10065"/>
        </w:tabs>
        <w:spacing w:before="36" w:line="480" w:lineRule="auto"/>
        <w:ind w:left="142" w:right="955"/>
        <w:jc w:val="both"/>
        <w:rPr>
          <w:rFonts w:asciiTheme="minorHAnsi" w:hAnsiTheme="minorHAnsi" w:cstheme="minorHAnsi"/>
          <w:b/>
          <w:sz w:val="20"/>
          <w:szCs w:val="20"/>
        </w:rPr>
      </w:pPr>
      <w:r w:rsidRPr="00EF2F9A">
        <w:rPr>
          <w:rFonts w:asciiTheme="minorHAnsi" w:hAnsiTheme="minorHAnsi" w:cstheme="minorHAnsi"/>
          <w:b/>
          <w:sz w:val="20"/>
          <w:szCs w:val="20"/>
        </w:rPr>
        <w:t xml:space="preserve">ANEXO III.- </w:t>
      </w:r>
      <w:r w:rsidRPr="00EF2F9A">
        <w:rPr>
          <w:rFonts w:asciiTheme="minorHAnsi" w:hAnsiTheme="minorHAnsi" w:cstheme="minorHAnsi"/>
          <w:bCs/>
          <w:sz w:val="20"/>
          <w:szCs w:val="20"/>
        </w:rPr>
        <w:t>D</w:t>
      </w:r>
      <w:r w:rsidR="00DE7FAF" w:rsidRPr="00EF2F9A">
        <w:rPr>
          <w:rFonts w:asciiTheme="minorHAnsi" w:hAnsiTheme="minorHAnsi" w:cstheme="minorHAnsi"/>
          <w:bCs/>
          <w:sz w:val="20"/>
          <w:szCs w:val="20"/>
        </w:rPr>
        <w:t xml:space="preserve">eclaración </w:t>
      </w:r>
      <w:r w:rsidR="00EF2F9A">
        <w:rPr>
          <w:rFonts w:asciiTheme="minorHAnsi" w:hAnsiTheme="minorHAnsi" w:cstheme="minorHAnsi"/>
          <w:bCs/>
          <w:sz w:val="20"/>
          <w:szCs w:val="20"/>
        </w:rPr>
        <w:t>habilitación profesional. (</w:t>
      </w:r>
      <w:r w:rsidR="00EF2F9A" w:rsidRPr="00EF2F9A">
        <w:rPr>
          <w:rFonts w:asciiTheme="minorHAnsi" w:hAnsiTheme="minorHAnsi" w:cstheme="minorHAnsi"/>
          <w:bCs/>
          <w:sz w:val="20"/>
          <w:szCs w:val="20"/>
          <w:u w:val="single"/>
        </w:rPr>
        <w:t xml:space="preserve">SOBRE ÚNICO)  </w:t>
      </w:r>
    </w:p>
    <w:p w14:paraId="2B2C086F" w14:textId="0D929A72"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de confidencialidad de documentos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 xml:space="preserve">(SOBRE </w:t>
      </w:r>
      <w:r w:rsidR="00DB3F7D">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p>
    <w:p w14:paraId="05829538" w14:textId="481BE1D7" w:rsidR="004C7B85" w:rsidRDefault="004C7B85"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w:t>
      </w:r>
      <w:r w:rsidR="00753290">
        <w:rPr>
          <w:rFonts w:asciiTheme="minorHAnsi" w:hAnsiTheme="minorHAnsi" w:cstheme="minorHAnsi"/>
          <w:b/>
          <w:sz w:val="20"/>
          <w:szCs w:val="20"/>
        </w:rPr>
        <w:t>VI</w:t>
      </w:r>
      <w:r w:rsidR="00753290" w:rsidRPr="00AB4A67">
        <w:rPr>
          <w:rFonts w:asciiTheme="minorHAnsi" w:hAnsiTheme="minorHAnsi" w:cstheme="minorHAnsi"/>
          <w:b/>
          <w:sz w:val="20"/>
          <w:szCs w:val="20"/>
        </w:rPr>
        <w:t>. -</w:t>
      </w:r>
      <w:r w:rsidR="00CE4D88">
        <w:rPr>
          <w:rFonts w:asciiTheme="minorHAnsi" w:hAnsiTheme="minorHAnsi" w:cstheme="minorHAnsi"/>
          <w:b/>
          <w:sz w:val="20"/>
          <w:szCs w:val="20"/>
        </w:rPr>
        <w:t xml:space="preserve"> </w:t>
      </w:r>
      <w:r w:rsidR="00AB4A67"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para los contratos cuya ejecución requiera el tratamiento por parte del contratista de datos personales por cuenta del responsable del</w:t>
      </w:r>
      <w:r w:rsidR="00DE7FAF">
        <w:rPr>
          <w:rFonts w:asciiTheme="minorHAnsi" w:hAnsiTheme="minorHAnsi" w:cstheme="minorHAnsi"/>
          <w:bCs/>
          <w:sz w:val="20"/>
          <w:szCs w:val="20"/>
        </w:rPr>
        <w:t xml:space="preserve"> </w:t>
      </w:r>
      <w:r w:rsidR="00DE7FAF" w:rsidRPr="00AB4A67">
        <w:rPr>
          <w:rFonts w:asciiTheme="minorHAnsi" w:hAnsiTheme="minorHAnsi" w:cstheme="minorHAnsi"/>
          <w:bCs/>
          <w:sz w:val="20"/>
          <w:szCs w:val="20"/>
        </w:rPr>
        <w:t>tratamiento</w:t>
      </w:r>
      <w:r w:rsidR="00DE7FAF">
        <w:rPr>
          <w:rFonts w:asciiTheme="minorHAnsi" w:hAnsiTheme="minorHAnsi" w:cstheme="minorHAnsi"/>
          <w:bCs/>
          <w:sz w:val="20"/>
          <w:szCs w:val="20"/>
        </w:rPr>
        <w:t xml:space="preserve"> </w:t>
      </w:r>
      <w:r w:rsidR="00AB4A67"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DOC. ADJUDICATARIO)</w:t>
      </w:r>
    </w:p>
    <w:p w14:paraId="27503FCE" w14:textId="68921DA1" w:rsidR="00050116" w:rsidRDefault="00050116" w:rsidP="00050116">
      <w:pPr>
        <w:pStyle w:val="Textoindependiente"/>
        <w:tabs>
          <w:tab w:val="left" w:pos="10065"/>
        </w:tabs>
        <w:spacing w:before="36" w:line="480" w:lineRule="auto"/>
        <w:ind w:left="142" w:right="955"/>
        <w:jc w:val="both"/>
        <w:rPr>
          <w:rFonts w:asciiTheme="minorHAnsi" w:hAnsiTheme="minorHAnsi" w:cstheme="minorHAnsi"/>
          <w:bCs/>
          <w:sz w:val="20"/>
          <w:szCs w:val="20"/>
        </w:rPr>
      </w:pPr>
      <w:r>
        <w:rPr>
          <w:rFonts w:asciiTheme="minorHAnsi" w:hAnsiTheme="minorHAnsi" w:cstheme="minorHAnsi"/>
          <w:b/>
          <w:sz w:val="20"/>
          <w:szCs w:val="20"/>
        </w:rPr>
        <w:t xml:space="preserve">ANEXO VII. – </w:t>
      </w:r>
      <w:r w:rsidRPr="00A948BD">
        <w:rPr>
          <w:rFonts w:asciiTheme="minorHAnsi" w:hAnsiTheme="minorHAnsi" w:cstheme="minorHAnsi"/>
          <w:bCs/>
          <w:sz w:val="20"/>
          <w:szCs w:val="20"/>
        </w:rPr>
        <w:t>Modelo de Contrato regulador del encargo de tratamiento de datos personales</w:t>
      </w:r>
      <w:r>
        <w:rPr>
          <w:rFonts w:asciiTheme="minorHAnsi" w:hAnsiTheme="minorHAnsi" w:cstheme="minorHAnsi"/>
          <w:bCs/>
          <w:sz w:val="20"/>
          <w:szCs w:val="20"/>
        </w:rPr>
        <w:t>.</w:t>
      </w:r>
    </w:p>
    <w:p w14:paraId="3677C9B6" w14:textId="563CDAD4" w:rsidR="00050116" w:rsidRDefault="00050116" w:rsidP="00050116">
      <w:pPr>
        <w:pStyle w:val="Textoindependiente"/>
        <w:tabs>
          <w:tab w:val="left" w:pos="10065"/>
        </w:tabs>
        <w:spacing w:before="36" w:line="480" w:lineRule="auto"/>
        <w:ind w:left="142" w:right="140"/>
        <w:jc w:val="both"/>
        <w:rPr>
          <w:rFonts w:asciiTheme="minorHAnsi" w:hAnsiTheme="minorHAnsi" w:cstheme="minorHAnsi"/>
          <w:bCs/>
          <w:sz w:val="20"/>
          <w:szCs w:val="20"/>
        </w:rPr>
      </w:pPr>
      <w:r>
        <w:rPr>
          <w:rFonts w:asciiTheme="minorHAnsi" w:hAnsiTheme="minorHAnsi" w:cstheme="minorHAnsi"/>
          <w:b/>
          <w:sz w:val="20"/>
          <w:szCs w:val="20"/>
        </w:rPr>
        <w:t>ANEXO VIII.</w:t>
      </w:r>
      <w:r>
        <w:rPr>
          <w:rFonts w:asciiTheme="minorHAnsi" w:hAnsiTheme="minorHAnsi" w:cstheme="minorHAnsi"/>
          <w:bCs/>
          <w:sz w:val="20"/>
          <w:szCs w:val="20"/>
        </w:rPr>
        <w:t xml:space="preserve"> – Condiciones especiales de ejecución del concierto.</w:t>
      </w:r>
    </w:p>
    <w:p w14:paraId="2C82118D" w14:textId="4F311AB7" w:rsidR="00050116" w:rsidRDefault="00050116" w:rsidP="00050116">
      <w:pPr>
        <w:pStyle w:val="Textoindependiente"/>
        <w:tabs>
          <w:tab w:val="left" w:pos="10065"/>
        </w:tabs>
        <w:spacing w:before="36" w:line="480" w:lineRule="auto"/>
        <w:ind w:left="142" w:right="140"/>
        <w:jc w:val="both"/>
        <w:rPr>
          <w:rFonts w:asciiTheme="minorHAnsi" w:hAnsiTheme="minorHAnsi" w:cstheme="minorHAnsi"/>
          <w:bCs/>
          <w:sz w:val="20"/>
          <w:szCs w:val="20"/>
        </w:rPr>
      </w:pPr>
      <w:r>
        <w:rPr>
          <w:rFonts w:asciiTheme="minorHAnsi" w:hAnsiTheme="minorHAnsi" w:cstheme="minorHAnsi"/>
          <w:b/>
          <w:sz w:val="20"/>
          <w:szCs w:val="20"/>
        </w:rPr>
        <w:t>ANEXO IX.</w:t>
      </w:r>
      <w:r>
        <w:rPr>
          <w:rFonts w:asciiTheme="minorHAnsi" w:hAnsiTheme="minorHAnsi" w:cstheme="minorHAnsi"/>
          <w:bCs/>
          <w:sz w:val="20"/>
          <w:szCs w:val="20"/>
        </w:rPr>
        <w:t>- Descripción de Penalidades suscritas al expediente de contratación.</w:t>
      </w:r>
    </w:p>
    <w:p w14:paraId="13D6E765" w14:textId="77777777" w:rsidR="00050116" w:rsidRDefault="00050116" w:rsidP="00050116">
      <w:pPr>
        <w:pStyle w:val="Textoindependiente"/>
        <w:tabs>
          <w:tab w:val="left" w:pos="10065"/>
        </w:tabs>
        <w:spacing w:before="36" w:line="480" w:lineRule="auto"/>
        <w:ind w:left="142" w:right="955"/>
        <w:jc w:val="both"/>
        <w:rPr>
          <w:rFonts w:asciiTheme="minorHAnsi" w:hAnsiTheme="minorHAnsi" w:cstheme="minorHAnsi"/>
          <w:bCs/>
          <w:sz w:val="20"/>
          <w:szCs w:val="20"/>
        </w:rPr>
      </w:pPr>
    </w:p>
    <w:p w14:paraId="6281C430" w14:textId="77777777" w:rsidR="00050116" w:rsidRDefault="00050116"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p>
    <w:p w14:paraId="701C4AA3" w14:textId="77777777" w:rsidR="00DE7FAF" w:rsidRDefault="00DE7FAF"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p>
    <w:p w14:paraId="23F256AC" w14:textId="77777777" w:rsidR="00DE7FAF" w:rsidRDefault="00DE7FAF"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p>
    <w:p w14:paraId="3BFA63DB" w14:textId="77777777" w:rsidR="00753290" w:rsidRDefault="00753290"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p>
    <w:p w14:paraId="0E659B87" w14:textId="77777777" w:rsidR="00753290" w:rsidRDefault="00753290"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p>
    <w:p w14:paraId="50DD1AC3" w14:textId="77777777" w:rsidR="00753290" w:rsidRDefault="00753290"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p>
    <w:p w14:paraId="58E3CD80" w14:textId="77777777" w:rsidR="00753290" w:rsidRDefault="00753290"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p>
    <w:p w14:paraId="263554D8" w14:textId="77777777" w:rsidR="00753290" w:rsidRDefault="00753290"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p>
    <w:p w14:paraId="1CBBACF1" w14:textId="7873AC54" w:rsidR="00946E5A" w:rsidRPr="00946E5A"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_tradnl" w:eastAsia="es-ES"/>
          <w14:ligatures w14:val="none"/>
        </w:rPr>
      </w:pPr>
      <w:r w:rsidRPr="00946E5A">
        <w:rPr>
          <w:rFonts w:ascii="Calibri" w:eastAsia="Times New Roman" w:hAnsi="Calibri" w:cs="Calibri"/>
          <w:b/>
          <w:snapToGrid w:val="0"/>
          <w:kern w:val="28"/>
          <w:sz w:val="22"/>
          <w:szCs w:val="20"/>
          <w:u w:val="single"/>
          <w:lang w:val="es-ES_tradnl" w:eastAsia="es-ES"/>
          <w14:ligatures w14:val="none"/>
        </w:rPr>
        <w:t xml:space="preserve">ANEXO I.- DECLARACIÓN RESPONSABLE </w:t>
      </w:r>
      <w:bookmarkEnd w:id="1"/>
    </w:p>
    <w:p w14:paraId="66E66454" w14:textId="77777777" w:rsidR="00946E5A" w:rsidRPr="00DE7FAF" w:rsidRDefault="00946E5A" w:rsidP="00946E5A">
      <w:pPr>
        <w:spacing w:after="0" w:line="360" w:lineRule="auto"/>
        <w:ind w:left="600" w:hanging="600"/>
        <w:jc w:val="both"/>
        <w:rPr>
          <w:rFonts w:ascii="Calibri" w:eastAsia="Times New Roman" w:hAnsi="Calibri" w:cs="Calibri"/>
          <w:snapToGrid w:val="0"/>
          <w:kern w:val="0"/>
          <w:sz w:val="22"/>
          <w:szCs w:val="22"/>
          <w:lang w:val="es-ES_tradnl" w:eastAsia="es-ES"/>
          <w14:ligatures w14:val="none"/>
        </w:rPr>
      </w:pPr>
    </w:p>
    <w:p w14:paraId="2FA3CEFF" w14:textId="77777777" w:rsidR="00946E5A" w:rsidRPr="00946E5A"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lastRenderedPageBreak/>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946E5A">
        <w:rPr>
          <w:rFonts w:ascii="Calibri" w:eastAsia="Times New Roman" w:hAnsi="Calibri" w:cs="Calibri"/>
          <w:b/>
          <w:bCs/>
          <w:snapToGrid w:val="0"/>
          <w:kern w:val="0"/>
          <w:sz w:val="22"/>
          <w:szCs w:val="20"/>
          <w:lang w:val="es-ES" w:eastAsia="es-ES"/>
          <w14:ligatures w14:val="none"/>
        </w:rPr>
        <w:t>DECLARA RESPONSABLEMENTE</w:t>
      </w:r>
      <w:r w:rsidRPr="00946E5A">
        <w:rPr>
          <w:rFonts w:ascii="Calibri" w:eastAsia="Times New Roman" w:hAnsi="Calibri" w:cs="Calibri"/>
          <w:snapToGrid w:val="0"/>
          <w:kern w:val="0"/>
          <w:sz w:val="22"/>
          <w:szCs w:val="20"/>
          <w:lang w:val="es-ES" w:eastAsia="es-ES"/>
          <w14:ligatures w14:val="none"/>
        </w:rPr>
        <w:t>:</w:t>
      </w:r>
    </w:p>
    <w:p w14:paraId="3A48D65E"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ca-ES" w:eastAsia="es-ES"/>
          <w14:ligatures w14:val="none"/>
        </w:rPr>
      </w:pPr>
      <w:r w:rsidRPr="00946E5A">
        <w:rPr>
          <w:rFonts w:ascii="Arial" w:eastAsia="Times New Roman" w:hAnsi="Arial" w:cs="Arial"/>
          <w:color w:val="000000"/>
          <w:kern w:val="0"/>
          <w:sz w:val="20"/>
          <w:szCs w:val="20"/>
          <w:lang w:val="ca-ES" w:eastAsia="es-ES"/>
          <w14:ligatures w14:val="none"/>
        </w:rPr>
        <w:t> </w:t>
      </w:r>
    </w:p>
    <w:p w14:paraId="1754A3C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 Que los datos de identificación concretos de ........... (licitador) son:</w:t>
      </w:r>
    </w:p>
    <w:p w14:paraId="251CA62C"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1FB063"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Denominación de la sociedad: </w:t>
      </w:r>
      <w:proofErr w:type="gramStart"/>
      <w:r w:rsidRPr="00946E5A">
        <w:rPr>
          <w:rFonts w:ascii="Calibri" w:eastAsia="Times New Roman" w:hAnsi="Calibri" w:cs="Calibri"/>
          <w:color w:val="000000"/>
          <w:kern w:val="0"/>
          <w:sz w:val="22"/>
          <w:szCs w:val="22"/>
          <w:lang w:val="es-ES" w:eastAsia="es-ES"/>
          <w14:ligatures w14:val="none"/>
        </w:rPr>
        <w:t>[....</w:t>
      </w:r>
      <w:proofErr w:type="gramEnd"/>
      <w:r w:rsidRPr="00946E5A">
        <w:rPr>
          <w:rFonts w:ascii="Calibri" w:eastAsia="Times New Roman" w:hAnsi="Calibri" w:cs="Calibri"/>
          <w:color w:val="000000"/>
          <w:kern w:val="0"/>
          <w:sz w:val="22"/>
          <w:szCs w:val="22"/>
          <w:lang w:val="es-ES" w:eastAsia="es-ES"/>
          <w14:ligatures w14:val="none"/>
        </w:rPr>
        <w:t>]</w:t>
      </w:r>
    </w:p>
    <w:p w14:paraId="75BEAD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2F24BB1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2F294907"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Persona de contacto: [......]</w:t>
      </w:r>
    </w:p>
    <w:p w14:paraId="5DE360D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7706128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3F00E4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040B7E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internet (dirección de la página web) (si procede): [......]</w:t>
      </w:r>
    </w:p>
    <w:p w14:paraId="6DDCC8A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 PIME: SÍ/NO</w:t>
      </w:r>
    </w:p>
    <w:p w14:paraId="4A0B7CE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5C44F1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2D9D575"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w:t>
      </w:r>
      <w:r w:rsidRPr="00946E5A">
        <w:rPr>
          <w:rFonts w:ascii="Calibri" w:eastAsia="Times New Roman" w:hAnsi="Calibri" w:cs="Calibri"/>
          <w:i/>
          <w:color w:val="000000"/>
          <w:kern w:val="0"/>
          <w:sz w:val="22"/>
          <w:szCs w:val="22"/>
          <w:u w:val="single"/>
          <w:lang w:val="es-ES" w:eastAsia="es-ES"/>
          <w14:ligatures w14:val="none"/>
        </w:rPr>
        <w:t>en caso de respuesta afirmativa</w:t>
      </w:r>
      <w:r w:rsidRPr="00946E5A">
        <w:rPr>
          <w:rFonts w:ascii="Calibri" w:eastAsia="Times New Roman" w:hAnsi="Calibri" w:cs="Calibri"/>
          <w:i/>
          <w:color w:val="000000"/>
          <w:kern w:val="0"/>
          <w:sz w:val="22"/>
          <w:szCs w:val="22"/>
          <w:lang w:val="es-ES" w:eastAsia="es-ES"/>
          <w14:ligatures w14:val="none"/>
        </w:rPr>
        <w:t>)</w:t>
      </w:r>
    </w:p>
    <w:p w14:paraId="49DEA4B2"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7D612D88"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(a)</w:t>
      </w:r>
      <w:r w:rsidRPr="00946E5A">
        <w:rPr>
          <w:rFonts w:ascii="Calibri" w:eastAsia="Times New Roman" w:hAnsi="Calibri" w:cs="Calibri"/>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946E5A">
        <w:rPr>
          <w:rFonts w:ascii="Calibri" w:eastAsia="Times New Roman" w:hAnsi="Calibri" w:cs="Calibri"/>
          <w:i/>
          <w:color w:val="000000"/>
          <w:kern w:val="0"/>
          <w:sz w:val="22"/>
          <w:szCs w:val="22"/>
          <w:lang w:val="es-ES" w:eastAsia="es-ES"/>
          <w14:ligatures w14:val="none"/>
        </w:rPr>
        <w:t>... )</w:t>
      </w:r>
      <w:proofErr w:type="gramEnd"/>
      <w:r w:rsidRPr="00946E5A">
        <w:rPr>
          <w:rFonts w:ascii="Calibri" w:eastAsia="Times New Roman" w:hAnsi="Calibri" w:cs="Calibri"/>
          <w:i/>
          <w:color w:val="000000"/>
          <w:kern w:val="0"/>
          <w:sz w:val="22"/>
          <w:szCs w:val="22"/>
          <w:lang w:val="es-ES" w:eastAsia="es-ES"/>
          <w14:ligatures w14:val="none"/>
        </w:rPr>
        <w:t>: [......]</w:t>
      </w:r>
    </w:p>
    <w:p w14:paraId="141CB7B0"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(b)</w:t>
      </w:r>
      <w:r w:rsidRPr="00946E5A">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946E5A"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(c)</w:t>
      </w:r>
      <w:r w:rsidRPr="00946E5A">
        <w:rPr>
          <w:rFonts w:ascii="Calibri" w:eastAsia="Times New Roman" w:hAnsi="Calibri" w:cs="Calibri"/>
          <w:i/>
          <w:color w:val="000000"/>
          <w:kern w:val="0"/>
          <w:sz w:val="22"/>
          <w:szCs w:val="22"/>
          <w:lang w:val="es-ES" w:eastAsia="es-ES"/>
          <w14:ligatures w14:val="none"/>
        </w:rPr>
        <w:tab/>
        <w:t>en su caso, nombre del grupo participante: [......]</w:t>
      </w:r>
    </w:p>
    <w:p w14:paraId="4FD21B9F"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A7A88B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731612"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Nombre: [......]</w:t>
      </w:r>
    </w:p>
    <w:p w14:paraId="7D22BB74"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Cargo/Representación en la que actúa: [......]</w:t>
      </w:r>
    </w:p>
    <w:p w14:paraId="387E485A"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5FAA7E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2AB99F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E3A63E1"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1167B78" w14:textId="5AC1C6FF"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4.- Que la empresa que representa cumple las condiciones establecidas legalmente para contratar con el sector público y cumple todos y cada uno de los requisitos de aptitud, capacidad establecid</w:t>
      </w:r>
      <w:r w:rsidR="00AE6163">
        <w:rPr>
          <w:rFonts w:ascii="Calibri" w:eastAsia="Times New Roman" w:hAnsi="Calibri" w:cs="Calibri"/>
          <w:color w:val="000000"/>
          <w:kern w:val="0"/>
          <w:sz w:val="22"/>
          <w:szCs w:val="22"/>
          <w:lang w:val="es-ES" w:eastAsia="es-ES"/>
          <w14:ligatures w14:val="none"/>
        </w:rPr>
        <w:t>a</w:t>
      </w:r>
      <w:r w:rsidRPr="00946E5A">
        <w:rPr>
          <w:rFonts w:ascii="Calibri" w:eastAsia="Times New Roman" w:hAnsi="Calibri" w:cs="Calibri"/>
          <w:color w:val="000000"/>
          <w:kern w:val="0"/>
          <w:sz w:val="22"/>
          <w:szCs w:val="22"/>
          <w:lang w:val="es-ES" w:eastAsia="es-ES"/>
          <w14:ligatures w14:val="none"/>
        </w:rPr>
        <w:t xml:space="preserve"> en el Pliego que regula la presente licitación y está en disposición de poder acreditarlo en el momento que sea requerida.</w:t>
      </w:r>
    </w:p>
    <w:p w14:paraId="268B5E12"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BA4AA36" w14:textId="057A17EF"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Consecuentemente, se compromete en el momento que sea requerido por la Mutua </w:t>
      </w:r>
      <w:proofErr w:type="spellStart"/>
      <w:r w:rsidRPr="00946E5A">
        <w:rPr>
          <w:rFonts w:ascii="Calibri" w:eastAsia="Times New Roman" w:hAnsi="Calibri" w:cs="Calibri"/>
          <w:color w:val="000000"/>
          <w:kern w:val="0"/>
          <w:sz w:val="22"/>
          <w:szCs w:val="22"/>
          <w:lang w:val="es-ES" w:eastAsia="es-ES"/>
          <w14:ligatures w14:val="none"/>
        </w:rPr>
        <w:t>Intercomarcal</w:t>
      </w:r>
      <w:proofErr w:type="spellEnd"/>
      <w:r w:rsidRPr="00946E5A">
        <w:rPr>
          <w:rFonts w:ascii="Calibri" w:eastAsia="Times New Roman" w:hAnsi="Calibri" w:cs="Calibri"/>
          <w:color w:val="000000"/>
          <w:kern w:val="0"/>
          <w:sz w:val="22"/>
          <w:szCs w:val="22"/>
          <w:lang w:val="es-ES" w:eastAsia="es-ES"/>
          <w14:ligatures w14:val="none"/>
        </w:rPr>
        <w:t xml:space="preserve"> a aportar, en el plazo requerido, la documentación acreditativa de la capacidad</w:t>
      </w:r>
      <w:r w:rsidR="00AE6163">
        <w:rPr>
          <w:rFonts w:ascii="Calibri" w:eastAsia="Times New Roman" w:hAnsi="Calibri" w:cs="Calibri"/>
          <w:color w:val="000000"/>
          <w:kern w:val="0"/>
          <w:sz w:val="22"/>
          <w:szCs w:val="22"/>
          <w:lang w:val="es-ES" w:eastAsia="es-ES"/>
          <w14:ligatures w14:val="none"/>
        </w:rPr>
        <w:t xml:space="preserve"> y aptitud</w:t>
      </w:r>
      <w:r w:rsidRPr="00946E5A">
        <w:rPr>
          <w:rFonts w:ascii="Calibri" w:eastAsia="Times New Roman" w:hAnsi="Calibri" w:cs="Calibri"/>
          <w:color w:val="000000"/>
          <w:kern w:val="0"/>
          <w:sz w:val="22"/>
          <w:szCs w:val="22"/>
          <w:lang w:val="es-ES" w:eastAsia="es-ES"/>
          <w14:ligatures w14:val="none"/>
        </w:rPr>
        <w:t xml:space="preserve"> exigida en el procedimiento.</w:t>
      </w:r>
    </w:p>
    <w:p w14:paraId="0722B303"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93A21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7B343AB"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apartado Q del cuadro de características del Pliego de Cláusulas Administrativas Particulares. </w:t>
      </w:r>
    </w:p>
    <w:p w14:paraId="6337D800"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706672E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A4BF38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6840BD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2E6291B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10.- Que acepta que la documentación mediante el presente formulario tiene carácter contractual.</w:t>
      </w:r>
    </w:p>
    <w:p w14:paraId="167D630B"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634D58A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11.- Que la empresa que representa cumple y se compromete a cumplir los principios éticos y reglas de conducta indicados por la Mutua </w:t>
      </w:r>
      <w:proofErr w:type="spellStart"/>
      <w:r w:rsidRPr="00946E5A">
        <w:rPr>
          <w:rFonts w:ascii="Calibri" w:eastAsia="Times New Roman" w:hAnsi="Calibri" w:cs="Calibri"/>
          <w:color w:val="000000"/>
          <w:kern w:val="0"/>
          <w:sz w:val="22"/>
          <w:szCs w:val="22"/>
          <w:lang w:val="es-ES" w:eastAsia="es-ES"/>
          <w14:ligatures w14:val="none"/>
        </w:rPr>
        <w:t>Intercomarcal</w:t>
      </w:r>
      <w:proofErr w:type="spellEnd"/>
      <w:r w:rsidRPr="00946E5A">
        <w:rPr>
          <w:rFonts w:ascii="Calibri" w:eastAsia="Times New Roman" w:hAnsi="Calibri" w:cs="Calibri"/>
          <w:color w:val="000000"/>
          <w:kern w:val="0"/>
          <w:sz w:val="22"/>
          <w:szCs w:val="22"/>
          <w:lang w:val="es-ES" w:eastAsia="es-ES"/>
          <w14:ligatures w14:val="none"/>
        </w:rPr>
        <w:t>, asumiendo las responsabilidades de su incumplimiento.</w:t>
      </w:r>
    </w:p>
    <w:p w14:paraId="294E5589"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D3426F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12.-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43EF63B4"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13.- Que </w:t>
      </w:r>
      <w:proofErr w:type="gramStart"/>
      <w:r w:rsidRPr="00946E5A">
        <w:rPr>
          <w:rFonts w:ascii="Calibri" w:eastAsia="Times New Roman" w:hAnsi="Calibri" w:cs="Calibri"/>
          <w:color w:val="000000"/>
          <w:kern w:val="0"/>
          <w:sz w:val="22"/>
          <w:szCs w:val="22"/>
          <w:lang w:val="es-ES" w:eastAsia="es-ES"/>
          <w14:ligatures w14:val="none"/>
        </w:rPr>
        <w:t>en relación a</w:t>
      </w:r>
      <w:proofErr w:type="gramEnd"/>
      <w:r w:rsidRPr="00946E5A">
        <w:rPr>
          <w:rFonts w:ascii="Calibri" w:eastAsia="Times New Roman" w:hAnsi="Calibri" w:cs="Calibri"/>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27504E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14.- Que la empresa tiene intención de subcontratar (</w:t>
      </w:r>
      <w:r w:rsidRPr="00946E5A">
        <w:rPr>
          <w:rFonts w:ascii="Calibri" w:eastAsia="Times New Roman" w:hAnsi="Calibri" w:cs="Calibri"/>
          <w:color w:val="000000"/>
          <w:kern w:val="0"/>
          <w:sz w:val="22"/>
          <w:szCs w:val="22"/>
          <w:highlight w:val="yellow"/>
          <w:lang w:val="es-ES" w:eastAsia="es-ES"/>
          <w14:ligatures w14:val="none"/>
        </w:rPr>
        <w:t>Sí/</w:t>
      </w:r>
      <w:proofErr w:type="gramStart"/>
      <w:r w:rsidRPr="00946E5A">
        <w:rPr>
          <w:rFonts w:ascii="Calibri" w:eastAsia="Times New Roman" w:hAnsi="Calibri" w:cs="Calibri"/>
          <w:color w:val="000000"/>
          <w:kern w:val="0"/>
          <w:sz w:val="22"/>
          <w:szCs w:val="22"/>
          <w:highlight w:val="yellow"/>
          <w:lang w:val="es-ES" w:eastAsia="es-ES"/>
          <w14:ligatures w14:val="none"/>
        </w:rPr>
        <w:t>No</w:t>
      </w:r>
      <w:r w:rsidRPr="00946E5A">
        <w:rPr>
          <w:rFonts w:ascii="Calibri" w:eastAsia="Times New Roman" w:hAnsi="Calibri" w:cs="Calibri"/>
          <w:color w:val="000000"/>
          <w:kern w:val="0"/>
          <w:sz w:val="22"/>
          <w:szCs w:val="22"/>
          <w:lang w:val="es-ES" w:eastAsia="es-ES"/>
          <w14:ligatures w14:val="none"/>
        </w:rPr>
        <w:t>).......</w:t>
      </w:r>
      <w:proofErr w:type="gramEnd"/>
    </w:p>
    <w:p w14:paraId="6E49BE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E2F507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2F8795" w14:textId="77777777" w:rsidR="00946E5A" w:rsidRP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r w:rsidRPr="00946E5A">
        <w:rPr>
          <w:rFonts w:ascii="Calibri" w:eastAsia="Times New Roman" w:hAnsi="Calibri" w:cs="Calibri"/>
          <w:i/>
          <w:iCs/>
          <w:color w:val="000000"/>
          <w:kern w:val="0"/>
          <w:sz w:val="22"/>
          <w:szCs w:val="22"/>
          <w:u w:val="single"/>
          <w:lang w:val="es-ES" w:eastAsia="es-ES"/>
          <w14:ligatures w14:val="none"/>
        </w:rPr>
        <w:t>“En el supuesto que tenga la intención de subcontratar parte del contrato, el subcontratista deberá de hacer aportación de la siguiente documentación:</w:t>
      </w:r>
    </w:p>
    <w:p w14:paraId="72710D22" w14:textId="77777777" w:rsidR="00946E5A" w:rsidRP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7611BF6B"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Anexo I.- Declaración responsable</w:t>
      </w:r>
    </w:p>
    <w:p w14:paraId="21E965A2"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406CBC1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677A86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78525A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15.-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CBABBB9"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16.- Que mediante la participación en el presente procedimiento la licitadora asume el compromiso de que toda la documentación aportada sea fiel reproducción del original.</w:t>
      </w:r>
    </w:p>
    <w:p w14:paraId="02C090BC" w14:textId="77777777" w:rsidR="00946E5A" w:rsidRPr="00946E5A" w:rsidRDefault="00946E5A" w:rsidP="00946E5A">
      <w:pPr>
        <w:shd w:val="clear" w:color="auto" w:fill="FFFFFF"/>
        <w:spacing w:after="0" w:line="240" w:lineRule="auto"/>
        <w:jc w:val="both"/>
        <w:rPr>
          <w:rFonts w:ascii="Arial" w:eastAsia="Times New Roman" w:hAnsi="Arial" w:cs="Arial"/>
          <w:color w:val="000000"/>
          <w:kern w:val="0"/>
          <w:sz w:val="20"/>
          <w:szCs w:val="20"/>
          <w:lang w:val="es-ES" w:eastAsia="es-ES"/>
          <w14:ligatures w14:val="none"/>
        </w:rPr>
      </w:pPr>
    </w:p>
    <w:p w14:paraId="307D3EAF"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17.-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FDAA49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1E8AB1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AECC7F1"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8BF379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AC4DAA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03F123"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468A5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C369934"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A0390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B9ADC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4C36AF"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ADAA26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0961B0B"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9860F8"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CCDA1E"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3F7483"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F501077"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3AAE75"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87E3B9A"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7042DE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D88A70"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A963630" w14:textId="77777777" w:rsidR="00D46492" w:rsidRDefault="00D4649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B7692F7" w14:textId="77777777" w:rsidR="00D46492" w:rsidRDefault="00D4649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98C2DBE" w14:textId="77777777" w:rsidR="00D46492" w:rsidRDefault="00D4649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230B821" w14:textId="77777777" w:rsidR="00D46492" w:rsidRDefault="00D4649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7043111" w14:textId="77777777" w:rsidR="00D46492" w:rsidRPr="00946E5A" w:rsidRDefault="00D4649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443C6D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7305CB4"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A37B0A2" w14:textId="77777777" w:rsidR="008B32B0" w:rsidRPr="00946E5A" w:rsidRDefault="008B32B0"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561587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28C4086"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994265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68AE618" w14:textId="5E6E8229" w:rsidR="00946E5A" w:rsidRPr="00946E5A"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r w:rsidRPr="00946E5A">
        <w:rPr>
          <w:rFonts w:ascii="Calibri" w:eastAsia="Times New Roman" w:hAnsi="Calibri" w:cs="Calibri"/>
          <w:b/>
          <w:kern w:val="0"/>
          <w:sz w:val="22"/>
          <w:szCs w:val="22"/>
          <w:u w:val="single"/>
          <w:lang w:val="es-ES" w:eastAsia="es-ES"/>
          <w14:ligatures w14:val="none"/>
        </w:rPr>
        <w:lastRenderedPageBreak/>
        <w:t xml:space="preserve">ANEXO II.- DECLARACIÓN RESPONSABLE CONCURRENCIA O NO EN UTE </w:t>
      </w:r>
      <w:r w:rsidR="00885357">
        <w:rPr>
          <w:rFonts w:ascii="Calibri" w:eastAsia="Times New Roman" w:hAnsi="Calibri" w:cs="Calibri"/>
          <w:b/>
          <w:kern w:val="0"/>
          <w:sz w:val="22"/>
          <w:szCs w:val="22"/>
          <w:u w:val="single"/>
          <w:lang w:val="es-ES" w:eastAsia="es-ES"/>
          <w14:ligatures w14:val="none"/>
        </w:rPr>
        <w:br/>
      </w:r>
      <w:bookmarkEnd w:id="4"/>
    </w:p>
    <w:p w14:paraId="6D29EAF3" w14:textId="77777777" w:rsidR="0062494A" w:rsidRPr="00141759"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5A92B8F9" w14:textId="77777777" w:rsidR="00946E5A" w:rsidRPr="00946E5A"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946E5A">
        <w:rPr>
          <w:rFonts w:ascii="Calibri" w:eastAsia="Times New Roman" w:hAnsi="Calibri" w:cs="Calibri"/>
          <w:b/>
          <w:kern w:val="0"/>
          <w:sz w:val="22"/>
          <w:szCs w:val="20"/>
          <w:lang w:val="es-ES" w:eastAsia="es-ES"/>
          <w14:ligatures w14:val="none"/>
        </w:rPr>
        <w:t>DECLARA:</w:t>
      </w:r>
    </w:p>
    <w:p w14:paraId="29A5A099"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946E5A">
        <w:rPr>
          <w:rFonts w:ascii="Calibri" w:eastAsia="Times New Roman" w:hAnsi="Calibri" w:cs="Calibri"/>
          <w:kern w:val="0"/>
          <w:sz w:val="22"/>
          <w:szCs w:val="22"/>
          <w:lang w:val="es-ES" w:eastAsia="es-ES"/>
          <w14:ligatures w14:val="none"/>
        </w:rPr>
        <w:t xml:space="preserve">Que la licitadora concurre en UTE a la licitación de la Mutua </w:t>
      </w:r>
      <w:proofErr w:type="spellStart"/>
      <w:r w:rsidRPr="00946E5A">
        <w:rPr>
          <w:rFonts w:ascii="Calibri" w:eastAsia="Times New Roman" w:hAnsi="Calibri" w:cs="Calibri"/>
          <w:kern w:val="0"/>
          <w:sz w:val="22"/>
          <w:szCs w:val="22"/>
          <w:lang w:val="es-ES" w:eastAsia="es-ES"/>
          <w14:ligatures w14:val="none"/>
        </w:rPr>
        <w:t>Intercomarcal</w:t>
      </w:r>
      <w:proofErr w:type="spellEnd"/>
      <w:r w:rsidRPr="00946E5A">
        <w:rPr>
          <w:rFonts w:ascii="Calibri" w:eastAsia="Times New Roman" w:hAnsi="Calibri" w:cs="Calibri"/>
          <w:kern w:val="0"/>
          <w:sz w:val="22"/>
          <w:szCs w:val="22"/>
          <w:lang w:val="es-ES" w:eastAsia="es-ES"/>
          <w14:ligatures w14:val="none"/>
        </w:rPr>
        <w:t>,</w:t>
      </w:r>
      <w:r w:rsidRPr="00946E5A">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946E5A">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Pr="00946E5A">
        <w:rPr>
          <w:rFonts w:ascii="Calibri" w:eastAsia="Times New Roman" w:hAnsi="Calibri" w:cs="Calibri"/>
          <w:b/>
          <w:kern w:val="0"/>
          <w:sz w:val="22"/>
          <w:szCs w:val="20"/>
          <w:lang w:val="es-ES" w:eastAsia="es-ES"/>
          <w14:ligatures w14:val="none"/>
        </w:rPr>
        <w:t xml:space="preserve">, </w:t>
      </w:r>
      <w:r w:rsidRPr="00946E5A">
        <w:rPr>
          <w:rFonts w:ascii="Calibri" w:eastAsia="Times New Roman" w:hAnsi="Calibri" w:cs="Calibri"/>
          <w:kern w:val="0"/>
          <w:sz w:val="22"/>
          <w:szCs w:val="20"/>
          <w:lang w:val="es-ES" w:eastAsia="es-ES"/>
          <w14:ligatures w14:val="none"/>
        </w:rPr>
        <w:t>con número de expediente</w:t>
      </w:r>
      <w:r w:rsidRPr="00946E5A">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946E5A">
            <w:rPr>
              <w:rFonts w:ascii="Calibri" w:eastAsia="Times New Roman" w:hAnsi="Calibri" w:cs="Calibri"/>
              <w:snapToGrid w:val="0"/>
              <w:kern w:val="0"/>
              <w:sz w:val="22"/>
              <w:szCs w:val="22"/>
              <w:highlight w:val="yellow"/>
              <w:lang w:val="es-ES" w:eastAsia="es-ES"/>
              <w14:ligatures w14:val="none"/>
            </w:rPr>
            <w:t xml:space="preserve">     </w:t>
          </w:r>
        </w:sdtContent>
      </w:sdt>
      <w:r w:rsidRPr="00946E5A">
        <w:rPr>
          <w:rFonts w:ascii="Calibri" w:eastAsia="Times New Roman" w:hAnsi="Calibri" w:cs="Calibri"/>
          <w:color w:val="808080"/>
          <w:kern w:val="0"/>
          <w:sz w:val="22"/>
          <w:szCs w:val="20"/>
          <w:lang w:val="es-ES" w:eastAsia="es-ES"/>
          <w14:ligatures w14:val="none"/>
        </w:rPr>
        <w:t>]</w:t>
      </w:r>
      <w:r w:rsidRPr="00946E5A">
        <w:rPr>
          <w:rFonts w:ascii="Calibri" w:eastAsia="Times New Roman" w:hAnsi="Calibri" w:cs="Calibri"/>
          <w:b/>
          <w:kern w:val="0"/>
          <w:sz w:val="22"/>
          <w:szCs w:val="20"/>
          <w:lang w:val="es-ES" w:eastAsia="es-ES"/>
          <w14:ligatures w14:val="none"/>
        </w:rPr>
        <w:t>.</w:t>
      </w:r>
    </w:p>
    <w:p w14:paraId="520EC913" w14:textId="77777777" w:rsidR="00946E5A" w:rsidRPr="00946E5A"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946E5A" w:rsidRDefault="00791D05"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22"/>
          <w:szCs w:val="20"/>
          <w:lang w:val="es-ES" w:eastAsia="es-ES"/>
          <w14:ligatures w14:val="none"/>
        </w:rPr>
        <w:t xml:space="preserve"> </w:t>
      </w:r>
      <w:r w:rsidR="00946E5A" w:rsidRPr="00946E5A">
        <w:rPr>
          <w:rFonts w:ascii="Calibri" w:eastAsia="Times New Roman" w:hAnsi="Calibri" w:cs="Calibri"/>
          <w:bCs/>
          <w:kern w:val="0"/>
          <w:sz w:val="22"/>
          <w:szCs w:val="20"/>
          <w:lang w:val="es-ES" w:eastAsia="es-ES"/>
          <w14:ligatures w14:val="none"/>
        </w:rPr>
        <w:tab/>
        <w:t>Sí, concurre en UTE.</w:t>
      </w:r>
    </w:p>
    <w:p w14:paraId="149176F5" w14:textId="77777777" w:rsidR="00946E5A" w:rsidRPr="00946E5A" w:rsidRDefault="00791D05"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36"/>
          <w:szCs w:val="36"/>
          <w:lang w:val="es-ES" w:eastAsia="es-ES"/>
          <w14:ligatures w14:val="none"/>
        </w:rPr>
        <w:tab/>
      </w:r>
      <w:r w:rsidR="00946E5A" w:rsidRPr="00946E5A">
        <w:rPr>
          <w:rFonts w:ascii="Calibri" w:eastAsia="Times New Roman" w:hAnsi="Calibri" w:cs="Calibri"/>
          <w:bCs/>
          <w:kern w:val="0"/>
          <w:sz w:val="22"/>
          <w:szCs w:val="20"/>
          <w:lang w:val="es-ES" w:eastAsia="es-ES"/>
          <w14:ligatures w14:val="none"/>
        </w:rPr>
        <w:t>No, concurre individualmente.</w:t>
      </w:r>
    </w:p>
    <w:p w14:paraId="2B8D3E97" w14:textId="77777777" w:rsidR="00946E5A" w:rsidRPr="00946E5A"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946E5A"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u w:val="single"/>
          <w:lang w:val="es-ES" w:eastAsia="es-ES"/>
          <w14:ligatures w14:val="none"/>
        </w:rPr>
        <w:t>Si se concurre en UTE</w:t>
      </w:r>
      <w:r w:rsidRPr="00946E5A">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946E5A"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1:</w:t>
      </w:r>
    </w:p>
    <w:p w14:paraId="70C6EB68"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Razón social:    </w:t>
      </w:r>
    </w:p>
    <w:p w14:paraId="1A41E33A"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CIF:    </w:t>
      </w:r>
    </w:p>
    <w:p w14:paraId="6CB6F80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946E5A"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2:</w:t>
      </w:r>
    </w:p>
    <w:p w14:paraId="7EBF642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946E5A">
        <w:rPr>
          <w:rFonts w:ascii="Calibri" w:eastAsia="Times New Roman" w:hAnsi="Calibri" w:cs="Calibri"/>
          <w:snapToGrid w:val="0"/>
          <w:kern w:val="0"/>
          <w:sz w:val="22"/>
          <w:szCs w:val="20"/>
          <w:lang w:val="es-ES" w:eastAsia="es-ES"/>
          <w14:ligatures w14:val="none"/>
        </w:rPr>
        <w:t>UTE</w:t>
      </w:r>
    </w:p>
    <w:p w14:paraId="0F71B636" w14:textId="77777777" w:rsidR="00946E5A" w:rsidRPr="00946E5A"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Que</w:t>
      </w:r>
      <w:proofErr w:type="gramEnd"/>
      <w:r w:rsidRPr="00946E5A">
        <w:rPr>
          <w:rFonts w:ascii="Calibri" w:eastAsia="Times New Roman" w:hAnsi="Calibri" w:cs="Calibri"/>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w:t>
      </w:r>
      <w:r w:rsidRPr="00946E5A">
        <w:rPr>
          <w:rFonts w:ascii="Calibri" w:eastAsia="Times New Roman" w:hAnsi="Calibri" w:cs="Calibri"/>
          <w:kern w:val="0"/>
          <w:sz w:val="22"/>
          <w:szCs w:val="22"/>
          <w:lang w:val="es-ES" w:eastAsia="es-ES"/>
          <w14:ligatures w14:val="none"/>
        </w:rPr>
        <w:lastRenderedPageBreak/>
        <w:t>conforme a lo previsto en el art 69 de la Ley de Contratos del Sector Público, con una participación cada una de ellas de:</w:t>
      </w:r>
    </w:p>
    <w:p w14:paraId="675FF8A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snapToGrid w:val="0"/>
          <w:kern w:val="0"/>
          <w:sz w:val="22"/>
          <w:szCs w:val="20"/>
          <w:lang w:val="es-ES" w:eastAsia="es-ES"/>
          <w14:ligatures w14:val="none"/>
        </w:rPr>
        <w:t>..................</w:t>
      </w:r>
    </w:p>
    <w:p w14:paraId="018EAC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con DNI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y domicilio en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calle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w:t>
      </w:r>
      <w:proofErr w:type="spellStart"/>
      <w:r w:rsidRPr="00946E5A">
        <w:rPr>
          <w:rFonts w:ascii="Calibri" w:eastAsia="Times New Roman" w:hAnsi="Calibri" w:cs="Calibri"/>
          <w:kern w:val="0"/>
          <w:sz w:val="22"/>
          <w:szCs w:val="22"/>
          <w:lang w:val="es-ES" w:eastAsia="es-ES"/>
          <w14:ligatures w14:val="none"/>
        </w:rPr>
        <w:t>nº</w:t>
      </w:r>
      <w:proofErr w:type="spellEnd"/>
      <w:r w:rsidRPr="00946E5A">
        <w:rPr>
          <w:rFonts w:ascii="Calibri" w:eastAsia="Times New Roman" w:hAnsi="Calibri" w:cs="Calibri"/>
          <w:kern w:val="0"/>
          <w:sz w:val="22"/>
          <w:szCs w:val="22"/>
          <w:lang w:val="es-ES" w:eastAsia="es-ES"/>
          <w14:ligatures w14:val="none"/>
        </w:rPr>
        <w:t xml:space="preserv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w:t>
      </w:r>
    </w:p>
    <w:p w14:paraId="5986543C"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Asimismo</w:t>
      </w:r>
      <w:proofErr w:type="gramEnd"/>
      <w:r w:rsidRPr="00946E5A">
        <w:rPr>
          <w:rFonts w:ascii="Calibri" w:eastAsia="Times New Roman" w:hAnsi="Calibri" w:cs="Calibri"/>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946E5A"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Default="007C39BB">
      <w:pPr>
        <w:rPr>
          <w:lang w:val="es-ES"/>
        </w:rPr>
      </w:pPr>
    </w:p>
    <w:p w14:paraId="3FD8BE6A" w14:textId="77777777" w:rsidR="00946E5A" w:rsidRDefault="00946E5A">
      <w:pPr>
        <w:rPr>
          <w:lang w:val="es-ES"/>
        </w:rPr>
      </w:pPr>
    </w:p>
    <w:p w14:paraId="219A8E59" w14:textId="77777777" w:rsidR="00946E5A" w:rsidRDefault="00946E5A">
      <w:pPr>
        <w:rPr>
          <w:lang w:val="es-ES"/>
        </w:rPr>
      </w:pPr>
    </w:p>
    <w:p w14:paraId="43F7EDE6" w14:textId="77777777" w:rsidR="00946E5A" w:rsidRDefault="00946E5A">
      <w:pPr>
        <w:rPr>
          <w:lang w:val="es-ES"/>
        </w:rPr>
      </w:pPr>
    </w:p>
    <w:p w14:paraId="3EA09796" w14:textId="77777777" w:rsidR="00946E5A" w:rsidRDefault="00946E5A">
      <w:pPr>
        <w:rPr>
          <w:lang w:val="es-ES"/>
        </w:rPr>
      </w:pPr>
    </w:p>
    <w:p w14:paraId="16A5C7D6" w14:textId="77777777" w:rsidR="00946E5A" w:rsidRDefault="00946E5A">
      <w:pPr>
        <w:rPr>
          <w:lang w:val="es-ES"/>
        </w:rPr>
      </w:pPr>
    </w:p>
    <w:p w14:paraId="436ED43E" w14:textId="77777777" w:rsidR="00946E5A" w:rsidRDefault="00946E5A">
      <w:pPr>
        <w:rPr>
          <w:lang w:val="es-ES"/>
        </w:rPr>
      </w:pPr>
    </w:p>
    <w:p w14:paraId="2AE6D664" w14:textId="77777777" w:rsidR="00946E5A" w:rsidRDefault="00946E5A">
      <w:pPr>
        <w:rPr>
          <w:lang w:val="es-ES"/>
        </w:rPr>
      </w:pPr>
    </w:p>
    <w:p w14:paraId="59A35923" w14:textId="77777777" w:rsidR="00946E5A" w:rsidRDefault="00946E5A">
      <w:pPr>
        <w:rPr>
          <w:lang w:val="es-ES"/>
        </w:rPr>
      </w:pPr>
    </w:p>
    <w:p w14:paraId="05E67C76" w14:textId="77777777" w:rsidR="00946E5A" w:rsidRDefault="00946E5A">
      <w:pPr>
        <w:rPr>
          <w:lang w:val="es-ES"/>
        </w:rPr>
      </w:pPr>
    </w:p>
    <w:p w14:paraId="48EDA3B9" w14:textId="77777777" w:rsidR="00946E5A" w:rsidRDefault="00946E5A">
      <w:pPr>
        <w:rPr>
          <w:lang w:val="es-ES"/>
        </w:rPr>
      </w:pPr>
    </w:p>
    <w:p w14:paraId="5219628B" w14:textId="77777777" w:rsidR="00946E5A" w:rsidRDefault="00946E5A">
      <w:pPr>
        <w:rPr>
          <w:lang w:val="es-ES"/>
        </w:rPr>
      </w:pPr>
    </w:p>
    <w:p w14:paraId="4A4BFC11" w14:textId="77777777" w:rsidR="00946E5A" w:rsidRDefault="00946E5A">
      <w:pPr>
        <w:rPr>
          <w:lang w:val="es-ES"/>
        </w:rPr>
      </w:pPr>
    </w:p>
    <w:p w14:paraId="29C968C9" w14:textId="77777777" w:rsidR="00946E5A" w:rsidRDefault="00946E5A">
      <w:pPr>
        <w:rPr>
          <w:lang w:val="es-ES"/>
        </w:rPr>
      </w:pPr>
    </w:p>
    <w:p w14:paraId="0F6BA07E" w14:textId="77777777" w:rsidR="00A17990" w:rsidRDefault="00A17990">
      <w:pPr>
        <w:rPr>
          <w:lang w:val="es-ES"/>
        </w:rPr>
      </w:pPr>
    </w:p>
    <w:p w14:paraId="1870515A" w14:textId="77777777" w:rsidR="00A17990" w:rsidRDefault="00A17990">
      <w:pPr>
        <w:rPr>
          <w:lang w:val="es-ES"/>
        </w:rPr>
      </w:pPr>
    </w:p>
    <w:p w14:paraId="52A69013" w14:textId="74B4CD0A" w:rsidR="00CD1B9B" w:rsidRDefault="00CD1B9B" w:rsidP="0059102F">
      <w:pPr>
        <w:jc w:val="center"/>
        <w:rPr>
          <w:rFonts w:ascii="Calibri" w:eastAsia="Times New Roman" w:hAnsi="Calibri" w:cs="Calibri"/>
          <w:b/>
          <w:snapToGrid w:val="0"/>
          <w:kern w:val="28"/>
          <w:sz w:val="22"/>
          <w:szCs w:val="22"/>
          <w:u w:val="single"/>
          <w:lang w:val="es-ES_tradnl" w:eastAsia="es-ES"/>
          <w14:ligatures w14:val="none"/>
        </w:rPr>
      </w:pPr>
      <w:r w:rsidRPr="006C222A">
        <w:rPr>
          <w:rFonts w:ascii="Calibri" w:eastAsia="Times New Roman" w:hAnsi="Calibri" w:cs="Calibri"/>
          <w:b/>
          <w:snapToGrid w:val="0"/>
          <w:kern w:val="28"/>
          <w:sz w:val="22"/>
          <w:szCs w:val="22"/>
          <w:u w:val="single"/>
          <w:lang w:val="es-ES_tradnl" w:eastAsia="es-ES"/>
          <w14:ligatures w14:val="none"/>
        </w:rPr>
        <w:lastRenderedPageBreak/>
        <w:t xml:space="preserve">ANEXO III.- DECLARACIÓN RESPONSABLE COMPROMISO </w:t>
      </w:r>
      <w:r w:rsidR="004D5242">
        <w:rPr>
          <w:rFonts w:ascii="Calibri" w:eastAsia="Times New Roman" w:hAnsi="Calibri" w:cs="Calibri"/>
          <w:b/>
          <w:snapToGrid w:val="0"/>
          <w:kern w:val="28"/>
          <w:sz w:val="22"/>
          <w:szCs w:val="22"/>
          <w:u w:val="single"/>
          <w:lang w:val="es-ES_tradnl" w:eastAsia="es-ES"/>
          <w14:ligatures w14:val="none"/>
        </w:rPr>
        <w:t>DE HABILITACIÓN LEGAL ESPECÍFICA</w:t>
      </w:r>
    </w:p>
    <w:p w14:paraId="6923AF05" w14:textId="16549CA4" w:rsidR="004D5242" w:rsidRDefault="00CD1B9B" w:rsidP="00CD1B9B">
      <w:pPr>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El/la Sr/a. .............................., con DNI núm........................., actuando en nombre</w:t>
      </w:r>
      <w:r>
        <w:rPr>
          <w:rFonts w:ascii="Calibri" w:eastAsia="Times New Roman" w:hAnsi="Calibri" w:cs="Calibri"/>
          <w:snapToGrid w:val="0"/>
          <w:kern w:val="0"/>
          <w:sz w:val="22"/>
          <w:szCs w:val="20"/>
          <w:lang w:val="es-ES" w:eastAsia="es-ES"/>
          <w14:ligatures w14:val="none"/>
        </w:rPr>
        <w:t xml:space="preserve"> propio y derecho /</w:t>
      </w:r>
      <w:r w:rsidRPr="00946E5A">
        <w:rPr>
          <w:rFonts w:ascii="Calibri" w:eastAsia="Times New Roman" w:hAnsi="Calibri" w:cs="Calibri"/>
          <w:snapToGrid w:val="0"/>
          <w:kern w:val="0"/>
          <w:sz w:val="22"/>
          <w:szCs w:val="20"/>
          <w:lang w:val="es-ES" w:eastAsia="es-ES"/>
          <w14:ligatures w14:val="none"/>
        </w:rPr>
        <w:t xml:space="preserve"> </w:t>
      </w:r>
      <w:r w:rsidR="00D115FB">
        <w:rPr>
          <w:rFonts w:ascii="Calibri" w:eastAsia="Times New Roman" w:hAnsi="Calibri" w:cs="Calibri"/>
          <w:snapToGrid w:val="0"/>
          <w:kern w:val="0"/>
          <w:sz w:val="22"/>
          <w:szCs w:val="20"/>
          <w:lang w:val="es-ES" w:eastAsia="es-ES"/>
          <w14:ligatures w14:val="none"/>
        </w:rPr>
        <w:t>en</w:t>
      </w:r>
      <w:r w:rsidRPr="00946E5A">
        <w:rPr>
          <w:rFonts w:ascii="Calibri" w:eastAsia="Times New Roman" w:hAnsi="Calibri" w:cs="Calibri"/>
          <w:snapToGrid w:val="0"/>
          <w:kern w:val="0"/>
          <w:sz w:val="22"/>
          <w:szCs w:val="20"/>
          <w:lang w:val="es-ES" w:eastAsia="es-ES"/>
          <w14:ligatures w14:val="none"/>
        </w:rPr>
        <w:t xml:space="preserve"> representación de</w:t>
      </w:r>
      <w:r w:rsidR="00D115FB">
        <w:rPr>
          <w:rFonts w:ascii="Calibri" w:eastAsia="Times New Roman" w:hAnsi="Calibri" w:cs="Calibri"/>
          <w:snapToGrid w:val="0"/>
          <w:kern w:val="0"/>
          <w:sz w:val="22"/>
          <w:szCs w:val="20"/>
          <w:lang w:val="es-ES" w:eastAsia="es-ES"/>
          <w14:ligatures w14:val="none"/>
        </w:rPr>
        <w:t xml:space="preserve"> la entidad</w:t>
      </w:r>
      <w:r w:rsidRPr="00946E5A">
        <w:rPr>
          <w:rFonts w:ascii="Calibri" w:eastAsia="Times New Roman" w:hAnsi="Calibri" w:cs="Calibri"/>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Pr>
          <w:rFonts w:ascii="Calibri" w:eastAsia="Times New Roman" w:hAnsi="Calibri" w:cs="Calibri"/>
          <w:snapToGrid w:val="0"/>
          <w:kern w:val="0"/>
          <w:sz w:val="22"/>
          <w:szCs w:val="20"/>
          <w:lang w:val="es-ES" w:eastAsia="es-ES"/>
          <w14:ligatures w14:val="none"/>
        </w:rPr>
        <w:t xml:space="preserve"> se compromete a </w:t>
      </w:r>
      <w:r w:rsidR="004D5242">
        <w:rPr>
          <w:rFonts w:ascii="Calibri" w:eastAsia="Times New Roman" w:hAnsi="Calibri" w:cs="Calibri"/>
          <w:snapToGrid w:val="0"/>
          <w:kern w:val="0"/>
          <w:sz w:val="22"/>
          <w:szCs w:val="20"/>
          <w:lang w:val="es-ES" w:eastAsia="es-ES"/>
          <w14:ligatures w14:val="none"/>
        </w:rPr>
        <w:t>disponer</w:t>
      </w:r>
      <w:r w:rsidR="00EF2F9A">
        <w:rPr>
          <w:rFonts w:ascii="Calibri" w:eastAsia="Times New Roman" w:hAnsi="Calibri" w:cs="Calibri"/>
          <w:snapToGrid w:val="0"/>
          <w:kern w:val="0"/>
          <w:sz w:val="22"/>
          <w:szCs w:val="20"/>
          <w:lang w:val="es-ES" w:eastAsia="es-ES"/>
          <w14:ligatures w14:val="none"/>
        </w:rPr>
        <w:t xml:space="preserve"> o poder disponer</w:t>
      </w:r>
      <w:r w:rsidR="004D5242">
        <w:rPr>
          <w:rFonts w:ascii="Calibri" w:eastAsia="Times New Roman" w:hAnsi="Calibri" w:cs="Calibri"/>
          <w:snapToGrid w:val="0"/>
          <w:kern w:val="0"/>
          <w:sz w:val="22"/>
          <w:szCs w:val="20"/>
          <w:lang w:val="es-ES" w:eastAsia="es-ES"/>
          <w14:ligatures w14:val="none"/>
        </w:rPr>
        <w:t xml:space="preserve"> de la siguiente habilitación legal específica para ejecución del contrato: </w:t>
      </w:r>
    </w:p>
    <w:p w14:paraId="19581E7B" w14:textId="77777777" w:rsidR="004D5242" w:rsidRPr="004D5242" w:rsidRDefault="004D5242" w:rsidP="004D5242">
      <w:pPr>
        <w:jc w:val="both"/>
        <w:rPr>
          <w:rFonts w:ascii="Calibri" w:eastAsia="Times New Roman" w:hAnsi="Calibri" w:cs="Calibri"/>
          <w:snapToGrid w:val="0"/>
          <w:kern w:val="0"/>
          <w:sz w:val="22"/>
          <w:szCs w:val="20"/>
          <w:lang w:val="es-ES" w:eastAsia="es-ES"/>
          <w14:ligatures w14:val="none"/>
        </w:rPr>
      </w:pPr>
    </w:p>
    <w:p w14:paraId="649611C0" w14:textId="7BF50373" w:rsidR="004D5242" w:rsidRDefault="004D5242" w:rsidP="004D5242">
      <w:pPr>
        <w:jc w:val="both"/>
        <w:rPr>
          <w:rFonts w:ascii="Calibri" w:eastAsia="Times New Roman" w:hAnsi="Calibri" w:cs="Calibri"/>
          <w:b/>
          <w:bCs/>
          <w:snapToGrid w:val="0"/>
          <w:color w:val="196B24" w:themeColor="accent3"/>
          <w:kern w:val="0"/>
          <w:sz w:val="22"/>
          <w:szCs w:val="20"/>
          <w:lang w:val="es-ES" w:eastAsia="es-ES"/>
          <w14:ligatures w14:val="none"/>
        </w:rPr>
      </w:pPr>
      <w:r w:rsidRPr="004D5242">
        <w:rPr>
          <w:rFonts w:ascii="Calibri" w:eastAsia="Times New Roman" w:hAnsi="Calibri" w:cs="Calibri"/>
          <w:snapToGrid w:val="0"/>
          <w:kern w:val="0"/>
          <w:sz w:val="22"/>
          <w:szCs w:val="20"/>
          <w:lang w:val="es-ES" w:eastAsia="es-ES"/>
          <w14:ligatures w14:val="none"/>
        </w:rPr>
        <w:t xml:space="preserve"> </w:t>
      </w:r>
      <w:r w:rsidRPr="004D5242">
        <w:rPr>
          <w:rFonts w:ascii="Calibri" w:eastAsia="Times New Roman" w:hAnsi="Calibri" w:cs="Calibri"/>
          <w:b/>
          <w:bCs/>
          <w:snapToGrid w:val="0"/>
          <w:kern w:val="0"/>
          <w:sz w:val="22"/>
          <w:szCs w:val="20"/>
          <w:lang w:val="es-ES" w:eastAsia="es-ES"/>
          <w14:ligatures w14:val="none"/>
        </w:rPr>
        <w:t>2.</w:t>
      </w:r>
      <w:r w:rsidRPr="004D5242">
        <w:rPr>
          <w:rFonts w:ascii="Calibri" w:eastAsia="Times New Roman" w:hAnsi="Calibri" w:cs="Calibri"/>
          <w:b/>
          <w:bCs/>
          <w:snapToGrid w:val="0"/>
          <w:kern w:val="0"/>
          <w:sz w:val="22"/>
          <w:szCs w:val="20"/>
          <w:lang w:val="es-ES" w:eastAsia="es-ES"/>
          <w14:ligatures w14:val="none"/>
        </w:rPr>
        <w:t xml:space="preserve">- </w:t>
      </w:r>
      <w:r w:rsidR="00367F24">
        <w:rPr>
          <w:rFonts w:ascii="Calibri" w:eastAsia="Times New Roman" w:hAnsi="Calibri" w:cs="Calibri"/>
          <w:b/>
          <w:bCs/>
          <w:snapToGrid w:val="0"/>
          <w:color w:val="196B24" w:themeColor="accent3"/>
          <w:kern w:val="0"/>
          <w:sz w:val="22"/>
          <w:szCs w:val="20"/>
          <w:lang w:val="es-ES" w:eastAsia="es-ES"/>
          <w14:ligatures w14:val="none"/>
        </w:rPr>
        <w:t>HABILITACIÓN</w:t>
      </w:r>
      <w:r>
        <w:rPr>
          <w:rFonts w:ascii="Calibri" w:eastAsia="Times New Roman" w:hAnsi="Calibri" w:cs="Calibri"/>
          <w:b/>
          <w:bCs/>
          <w:snapToGrid w:val="0"/>
          <w:color w:val="196B24" w:themeColor="accent3"/>
          <w:kern w:val="0"/>
          <w:sz w:val="22"/>
          <w:szCs w:val="20"/>
          <w:lang w:val="es-ES" w:eastAsia="es-ES"/>
          <w14:ligatures w14:val="none"/>
        </w:rPr>
        <w:t xml:space="preserve"> PROFESIONAL: </w:t>
      </w:r>
    </w:p>
    <w:p w14:paraId="1BF25616" w14:textId="7E5CCE48" w:rsidR="004D5242" w:rsidRPr="004D5242" w:rsidRDefault="004D5242" w:rsidP="004D5242">
      <w:pPr>
        <w:jc w:val="both"/>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El licitador declara ser conocedor de que solo podrán</w:t>
      </w:r>
      <w:r w:rsidRPr="004D5242">
        <w:rPr>
          <w:rFonts w:ascii="Calibri" w:eastAsia="Times New Roman" w:hAnsi="Calibri" w:cs="Calibri"/>
          <w:snapToGrid w:val="0"/>
          <w:kern w:val="0"/>
          <w:sz w:val="22"/>
          <w:szCs w:val="20"/>
          <w:lang w:val="es-ES" w:eastAsia="es-ES"/>
          <w14:ligatures w14:val="none"/>
        </w:rPr>
        <w:t xml:space="preserve"> tomar parte en el procedimiento de licitación</w:t>
      </w:r>
      <w:r>
        <w:rPr>
          <w:rFonts w:ascii="Calibri" w:eastAsia="Times New Roman" w:hAnsi="Calibri" w:cs="Calibri"/>
          <w:snapToGrid w:val="0"/>
          <w:kern w:val="0"/>
          <w:sz w:val="22"/>
          <w:szCs w:val="20"/>
          <w:lang w:val="es-ES" w:eastAsia="es-ES"/>
          <w14:ligatures w14:val="none"/>
        </w:rPr>
        <w:t xml:space="preserve"> del presente expediente, </w:t>
      </w:r>
      <w:r w:rsidRPr="004D5242">
        <w:rPr>
          <w:rFonts w:ascii="Calibri" w:eastAsia="Times New Roman" w:hAnsi="Calibri" w:cs="Calibri"/>
          <w:snapToGrid w:val="0"/>
          <w:kern w:val="0"/>
          <w:sz w:val="22"/>
          <w:szCs w:val="20"/>
          <w:lang w:val="es-ES" w:eastAsia="es-ES"/>
          <w14:ligatures w14:val="none"/>
        </w:rPr>
        <w:t>las</w:t>
      </w:r>
      <w:r w:rsidRPr="004D5242">
        <w:rPr>
          <w:rFonts w:ascii="Calibri" w:eastAsia="Times New Roman" w:hAnsi="Calibri" w:cs="Calibri"/>
          <w:snapToGrid w:val="0"/>
          <w:kern w:val="0"/>
          <w:sz w:val="22"/>
          <w:szCs w:val="20"/>
          <w:lang w:val="es-ES" w:eastAsia="es-ES"/>
          <w14:ligatures w14:val="none"/>
        </w:rPr>
        <w:t xml:space="preserve"> entidades aseguradoras legalmente habilitadas para operar en el ramo correspondiente al objeto de seguro del presente pliego.</w:t>
      </w:r>
      <w:r>
        <w:rPr>
          <w:rFonts w:ascii="Calibri" w:eastAsia="Times New Roman" w:hAnsi="Calibri" w:cs="Calibri"/>
          <w:snapToGrid w:val="0"/>
          <w:kern w:val="0"/>
          <w:sz w:val="22"/>
          <w:szCs w:val="20"/>
          <w:lang w:val="es-ES" w:eastAsia="es-ES"/>
          <w14:ligatures w14:val="none"/>
        </w:rPr>
        <w:t xml:space="preserve"> </w:t>
      </w:r>
      <w:r w:rsidR="00EF2F9A">
        <w:rPr>
          <w:rFonts w:ascii="Calibri" w:eastAsia="Times New Roman" w:hAnsi="Calibri" w:cs="Calibri"/>
          <w:snapToGrid w:val="0"/>
          <w:kern w:val="0"/>
          <w:sz w:val="22"/>
          <w:szCs w:val="20"/>
          <w:lang w:val="es-ES" w:eastAsia="es-ES"/>
          <w14:ligatures w14:val="none"/>
        </w:rPr>
        <w:t>Y,</w:t>
      </w:r>
      <w:r>
        <w:rPr>
          <w:rFonts w:ascii="Calibri" w:eastAsia="Times New Roman" w:hAnsi="Calibri" w:cs="Calibri"/>
          <w:snapToGrid w:val="0"/>
          <w:kern w:val="0"/>
          <w:sz w:val="22"/>
          <w:szCs w:val="20"/>
          <w:lang w:val="es-ES" w:eastAsia="es-ES"/>
          <w14:ligatures w14:val="none"/>
        </w:rPr>
        <w:t xml:space="preserve"> por ende, declara </w:t>
      </w:r>
      <w:r>
        <w:rPr>
          <w:rFonts w:ascii="Calibri" w:eastAsia="Times New Roman" w:hAnsi="Calibri" w:cs="Calibri"/>
          <w:b/>
          <w:bCs/>
          <w:snapToGrid w:val="0"/>
          <w:kern w:val="0"/>
          <w:sz w:val="22"/>
          <w:szCs w:val="20"/>
          <w:lang w:val="es-ES" w:eastAsia="es-ES"/>
          <w14:ligatures w14:val="none"/>
        </w:rPr>
        <w:t>poder disponer</w:t>
      </w:r>
      <w:r w:rsidRPr="004D5242">
        <w:rPr>
          <w:rFonts w:ascii="Calibri" w:eastAsia="Times New Roman" w:hAnsi="Calibri" w:cs="Calibri"/>
          <w:b/>
          <w:bCs/>
          <w:snapToGrid w:val="0"/>
          <w:kern w:val="0"/>
          <w:sz w:val="22"/>
          <w:szCs w:val="20"/>
          <w:lang w:val="es-ES" w:eastAsia="es-ES"/>
          <w14:ligatures w14:val="none"/>
        </w:rPr>
        <w:t xml:space="preserve"> de inscripción/autorización en el Registro Administrativo de Entidades Aseguradoras y Reaseguradoras de la Dirección General de Seguros y Fondos de Pensiones</w:t>
      </w:r>
      <w:r>
        <w:rPr>
          <w:rFonts w:ascii="Calibri" w:eastAsia="Times New Roman" w:hAnsi="Calibri" w:cs="Calibri"/>
          <w:b/>
          <w:bCs/>
          <w:snapToGrid w:val="0"/>
          <w:kern w:val="0"/>
          <w:sz w:val="22"/>
          <w:szCs w:val="20"/>
          <w:lang w:val="es-ES" w:eastAsia="es-ES"/>
          <w14:ligatures w14:val="none"/>
        </w:rPr>
        <w:t xml:space="preserve"> si</w:t>
      </w:r>
      <w:r w:rsidR="00EF2F9A">
        <w:rPr>
          <w:rFonts w:ascii="Calibri" w:eastAsia="Times New Roman" w:hAnsi="Calibri" w:cs="Calibri"/>
          <w:b/>
          <w:bCs/>
          <w:snapToGrid w:val="0"/>
          <w:kern w:val="0"/>
          <w:sz w:val="22"/>
          <w:szCs w:val="20"/>
          <w:lang w:val="es-ES" w:eastAsia="es-ES"/>
          <w14:ligatures w14:val="none"/>
        </w:rPr>
        <w:t xml:space="preserve">, su </w:t>
      </w:r>
      <w:r w:rsidR="00367F24">
        <w:rPr>
          <w:rFonts w:ascii="Calibri" w:eastAsia="Times New Roman" w:hAnsi="Calibri" w:cs="Calibri"/>
          <w:b/>
          <w:bCs/>
          <w:snapToGrid w:val="0"/>
          <w:kern w:val="0"/>
          <w:sz w:val="22"/>
          <w:szCs w:val="20"/>
          <w:lang w:val="es-ES" w:eastAsia="es-ES"/>
          <w14:ligatures w14:val="none"/>
        </w:rPr>
        <w:t>propuesta, resulta</w:t>
      </w:r>
      <w:r>
        <w:rPr>
          <w:rFonts w:ascii="Calibri" w:eastAsia="Times New Roman" w:hAnsi="Calibri" w:cs="Calibri"/>
          <w:b/>
          <w:bCs/>
          <w:snapToGrid w:val="0"/>
          <w:kern w:val="0"/>
          <w:sz w:val="22"/>
          <w:szCs w:val="20"/>
          <w:lang w:val="es-ES" w:eastAsia="es-ES"/>
          <w14:ligatures w14:val="none"/>
        </w:rPr>
        <w:t xml:space="preserve"> adjudicatari</w:t>
      </w:r>
      <w:r w:rsidR="00EF2F9A">
        <w:rPr>
          <w:rFonts w:ascii="Calibri" w:eastAsia="Times New Roman" w:hAnsi="Calibri" w:cs="Calibri"/>
          <w:b/>
          <w:bCs/>
          <w:snapToGrid w:val="0"/>
          <w:kern w:val="0"/>
          <w:sz w:val="22"/>
          <w:szCs w:val="20"/>
          <w:lang w:val="es-ES" w:eastAsia="es-ES"/>
          <w14:ligatures w14:val="none"/>
        </w:rPr>
        <w:t xml:space="preserve">a </w:t>
      </w:r>
      <w:r>
        <w:rPr>
          <w:rFonts w:ascii="Calibri" w:eastAsia="Times New Roman" w:hAnsi="Calibri" w:cs="Calibri"/>
          <w:b/>
          <w:bCs/>
          <w:snapToGrid w:val="0"/>
          <w:kern w:val="0"/>
          <w:sz w:val="22"/>
          <w:szCs w:val="20"/>
          <w:lang w:val="es-ES" w:eastAsia="es-ES"/>
          <w14:ligatures w14:val="none"/>
        </w:rPr>
        <w:t xml:space="preserve">del contrato. </w:t>
      </w:r>
    </w:p>
    <w:p w14:paraId="3ADD4E2D" w14:textId="214E06FB" w:rsidR="004D5242" w:rsidRPr="004D5242" w:rsidRDefault="004D5242" w:rsidP="004D5242">
      <w:pPr>
        <w:jc w:val="both"/>
        <w:rPr>
          <w:rFonts w:ascii="Calibri" w:eastAsia="Times New Roman" w:hAnsi="Calibri" w:cs="Calibri"/>
          <w:b/>
          <w:bCs/>
          <w:snapToGrid w:val="0"/>
          <w:kern w:val="0"/>
          <w:sz w:val="22"/>
          <w:szCs w:val="20"/>
          <w:lang w:val="es-ES" w:eastAsia="es-ES"/>
          <w14:ligatures w14:val="none"/>
        </w:rPr>
      </w:pPr>
      <w:r w:rsidRPr="004D5242">
        <w:rPr>
          <w:rFonts w:ascii="Calibri" w:eastAsia="Times New Roman" w:hAnsi="Calibri" w:cs="Calibri"/>
          <w:snapToGrid w:val="0"/>
          <w:kern w:val="0"/>
          <w:sz w:val="22"/>
          <w:szCs w:val="20"/>
          <w:lang w:val="es-ES" w:eastAsia="es-ES"/>
          <w14:ligatures w14:val="none"/>
        </w:rPr>
        <w:t xml:space="preserve">Dado que Mutua </w:t>
      </w:r>
      <w:proofErr w:type="spellStart"/>
      <w:r w:rsidRPr="004D5242">
        <w:rPr>
          <w:rFonts w:ascii="Calibri" w:eastAsia="Times New Roman" w:hAnsi="Calibri" w:cs="Calibri"/>
          <w:snapToGrid w:val="0"/>
          <w:kern w:val="0"/>
          <w:sz w:val="22"/>
          <w:szCs w:val="20"/>
          <w:lang w:val="es-ES" w:eastAsia="es-ES"/>
          <w14:ligatures w14:val="none"/>
        </w:rPr>
        <w:t>Intercomarcal</w:t>
      </w:r>
      <w:proofErr w:type="spellEnd"/>
      <w:r w:rsidRPr="004D5242">
        <w:rPr>
          <w:rFonts w:ascii="Calibri" w:eastAsia="Times New Roman" w:hAnsi="Calibri" w:cs="Calibri"/>
          <w:snapToGrid w:val="0"/>
          <w:kern w:val="0"/>
          <w:sz w:val="22"/>
          <w:szCs w:val="20"/>
          <w:lang w:val="es-ES" w:eastAsia="es-ES"/>
          <w14:ligatures w14:val="none"/>
        </w:rPr>
        <w:t xml:space="preserve"> no cuenta con mediador, las compañías de seguro podrán concurrir directamente o bien, a través de la intervención de un mediador habilitado por la autoridad competente </w:t>
      </w:r>
      <w:r w:rsidRPr="004D5242">
        <w:rPr>
          <w:rFonts w:ascii="Calibri" w:eastAsia="Times New Roman" w:hAnsi="Calibri" w:cs="Calibri"/>
          <w:b/>
          <w:bCs/>
          <w:snapToGrid w:val="0"/>
          <w:kern w:val="0"/>
          <w:sz w:val="22"/>
          <w:szCs w:val="20"/>
          <w:lang w:val="es-ES" w:eastAsia="es-ES"/>
          <w14:ligatures w14:val="none"/>
        </w:rPr>
        <w:t>que deberá ser designado expresamente por el licitador al tiempo de presentación de la oferta.</w:t>
      </w:r>
    </w:p>
    <w:p w14:paraId="248CE64A" w14:textId="7F878075" w:rsidR="004D5242" w:rsidRPr="004D5242" w:rsidRDefault="004D5242" w:rsidP="004D5242">
      <w:pPr>
        <w:jc w:val="both"/>
        <w:rPr>
          <w:rFonts w:ascii="Calibri" w:eastAsia="Times New Roman" w:hAnsi="Calibri" w:cs="Calibri"/>
          <w:b/>
          <w:bCs/>
          <w:snapToGrid w:val="0"/>
          <w:kern w:val="0"/>
          <w:sz w:val="22"/>
          <w:szCs w:val="20"/>
          <w:lang w:val="es-ES" w:eastAsia="es-ES"/>
          <w14:ligatures w14:val="none"/>
        </w:rPr>
      </w:pPr>
      <w:r w:rsidRPr="004D5242">
        <w:rPr>
          <w:rFonts w:ascii="Calibri" w:eastAsia="Times New Roman" w:hAnsi="Calibri" w:cs="Calibri"/>
          <w:snapToGrid w:val="0"/>
          <w:kern w:val="0"/>
          <w:sz w:val="22"/>
          <w:szCs w:val="20"/>
          <w:lang w:val="es-ES" w:eastAsia="es-ES"/>
          <w14:ligatures w14:val="none"/>
        </w:rPr>
        <w:t xml:space="preserve">En caso de que la entidad aseguradora se presentase mediante Mediador y resultara adjudicataria, </w:t>
      </w:r>
      <w:r w:rsidRPr="004D5242">
        <w:rPr>
          <w:rFonts w:ascii="Calibri" w:eastAsia="Times New Roman" w:hAnsi="Calibri" w:cs="Calibri"/>
          <w:b/>
          <w:bCs/>
          <w:snapToGrid w:val="0"/>
          <w:kern w:val="0"/>
          <w:sz w:val="22"/>
          <w:szCs w:val="20"/>
          <w:lang w:val="es-ES" w:eastAsia="es-ES"/>
          <w14:ligatures w14:val="none"/>
        </w:rPr>
        <w:t>deberá acreditar que se ha suscrito un acuerdo de mediación entre la aseguradora y una entidad autorizada como mediador, así como que la remuneración de la empresa mediadora prevista legalmente será a cargo de la aseguradora que resulte adjudicataria</w:t>
      </w:r>
      <w:r w:rsidRPr="004D5242">
        <w:rPr>
          <w:rFonts w:ascii="Calibri" w:eastAsia="Times New Roman" w:hAnsi="Calibri" w:cs="Calibri"/>
          <w:snapToGrid w:val="0"/>
          <w:kern w:val="0"/>
          <w:sz w:val="22"/>
          <w:szCs w:val="20"/>
          <w:lang w:val="es-ES" w:eastAsia="es-ES"/>
          <w14:ligatures w14:val="none"/>
        </w:rPr>
        <w:t>. Las partes se considerarán notificadas en la fecha</w:t>
      </w:r>
      <w:r w:rsidRPr="004D5242">
        <w:rPr>
          <w:rFonts w:ascii="Calibri" w:eastAsia="Times New Roman" w:hAnsi="Calibri" w:cs="Calibri"/>
          <w:b/>
          <w:bCs/>
          <w:snapToGrid w:val="0"/>
          <w:kern w:val="0"/>
          <w:sz w:val="22"/>
          <w:szCs w:val="20"/>
          <w:lang w:val="es-ES" w:eastAsia="es-ES"/>
          <w14:ligatures w14:val="none"/>
        </w:rPr>
        <w:t xml:space="preserve"> en que la comunicación sea recibida por la entidad mediadora.</w:t>
      </w:r>
    </w:p>
    <w:p w14:paraId="12C09679" w14:textId="27D5D83E" w:rsidR="004D5242" w:rsidRPr="00EF2F9A" w:rsidRDefault="00EF2F9A" w:rsidP="00EF2F9A">
      <w:pPr>
        <w:jc w:val="both"/>
        <w:rPr>
          <w:rFonts w:ascii="Calibri" w:eastAsia="Times New Roman" w:hAnsi="Calibri" w:cs="Calibri"/>
          <w:bCs/>
          <w:snapToGrid w:val="0"/>
          <w:kern w:val="28"/>
          <w:sz w:val="22"/>
          <w:szCs w:val="22"/>
          <w:lang w:val="es-ES" w:eastAsia="es-ES"/>
          <w14:ligatures w14:val="none"/>
        </w:rPr>
      </w:pPr>
      <w:r w:rsidRPr="00EF2F9A">
        <w:rPr>
          <w:rFonts w:ascii="Calibri" w:eastAsia="Times New Roman" w:hAnsi="Calibri" w:cs="Calibri"/>
          <w:bCs/>
          <w:snapToGrid w:val="0"/>
          <w:kern w:val="28"/>
          <w:sz w:val="22"/>
          <w:szCs w:val="22"/>
          <w:lang w:val="es-ES" w:eastAsia="es-ES"/>
          <w14:ligatures w14:val="none"/>
        </w:rPr>
        <w:t xml:space="preserve">En todo caso, el mediador de seguros asignado por la aseguradora deberá ajustar su actividad a lo previsto en el Real Decreto-Ley 3/2020, de 4 de febrero, pudiendo ser rechazado por Mutua </w:t>
      </w:r>
      <w:proofErr w:type="spellStart"/>
      <w:r w:rsidRPr="00EF2F9A">
        <w:rPr>
          <w:rFonts w:ascii="Calibri" w:eastAsia="Times New Roman" w:hAnsi="Calibri" w:cs="Calibri"/>
          <w:bCs/>
          <w:snapToGrid w:val="0"/>
          <w:kern w:val="28"/>
          <w:sz w:val="22"/>
          <w:szCs w:val="22"/>
          <w:lang w:val="es-ES" w:eastAsia="es-ES"/>
          <w14:ligatures w14:val="none"/>
        </w:rPr>
        <w:t>Intercomarcal</w:t>
      </w:r>
      <w:proofErr w:type="spellEnd"/>
      <w:r w:rsidRPr="00EF2F9A">
        <w:rPr>
          <w:rFonts w:ascii="Calibri" w:eastAsia="Times New Roman" w:hAnsi="Calibri" w:cs="Calibri"/>
          <w:bCs/>
          <w:snapToGrid w:val="0"/>
          <w:kern w:val="28"/>
          <w:sz w:val="22"/>
          <w:szCs w:val="22"/>
          <w:lang w:val="es-ES" w:eastAsia="es-ES"/>
          <w14:ligatures w14:val="none"/>
        </w:rPr>
        <w:t xml:space="preserve"> si se constatara actividad irregular.</w:t>
      </w:r>
    </w:p>
    <w:p w14:paraId="2FA4955D" w14:textId="77777777" w:rsidR="004D5242" w:rsidRPr="00EF2F9A" w:rsidRDefault="004D5242" w:rsidP="00EF2F9A">
      <w:pPr>
        <w:jc w:val="both"/>
        <w:rPr>
          <w:rFonts w:ascii="Calibri" w:eastAsia="Times New Roman" w:hAnsi="Calibri" w:cs="Calibri"/>
          <w:bCs/>
          <w:snapToGrid w:val="0"/>
          <w:kern w:val="28"/>
          <w:sz w:val="22"/>
          <w:szCs w:val="22"/>
          <w:lang w:val="es-ES" w:eastAsia="es-ES"/>
          <w14:ligatures w14:val="none"/>
        </w:rPr>
      </w:pPr>
    </w:p>
    <w:p w14:paraId="574D922F" w14:textId="77777777" w:rsidR="004D5242" w:rsidRDefault="004D5242">
      <w:pPr>
        <w:rPr>
          <w:rFonts w:ascii="Calibri" w:eastAsia="Times New Roman" w:hAnsi="Calibri" w:cs="Calibri"/>
          <w:b/>
          <w:snapToGrid w:val="0"/>
          <w:kern w:val="28"/>
          <w:sz w:val="22"/>
          <w:szCs w:val="22"/>
          <w:u w:val="single"/>
          <w:lang w:val="es-ES" w:eastAsia="es-ES"/>
          <w14:ligatures w14:val="none"/>
        </w:rPr>
      </w:pPr>
    </w:p>
    <w:p w14:paraId="28152917" w14:textId="4CB9D3A6" w:rsidR="004D5242" w:rsidRDefault="00EF2F9A">
      <w:pPr>
        <w:rPr>
          <w:rFonts w:ascii="Calibri" w:eastAsia="Times New Roman" w:hAnsi="Calibri" w:cs="Calibri"/>
          <w:b/>
          <w:snapToGrid w:val="0"/>
          <w:kern w:val="28"/>
          <w:sz w:val="22"/>
          <w:szCs w:val="22"/>
          <w:u w:val="single"/>
          <w:lang w:val="es-ES" w:eastAsia="es-ES"/>
          <w14:ligatures w14:val="none"/>
        </w:rPr>
      </w:pPr>
      <w:r>
        <w:rPr>
          <w:rFonts w:ascii="Calibri" w:eastAsia="Times New Roman" w:hAnsi="Calibri" w:cs="Calibri"/>
          <w:b/>
          <w:snapToGrid w:val="0"/>
          <w:kern w:val="28"/>
          <w:sz w:val="22"/>
          <w:szCs w:val="22"/>
          <w:u w:val="single"/>
          <w:lang w:val="es-ES" w:eastAsia="es-ES"/>
          <w14:ligatures w14:val="none"/>
        </w:rPr>
        <w:t xml:space="preserve">Firma del licitador: </w:t>
      </w:r>
    </w:p>
    <w:p w14:paraId="070B00CB" w14:textId="77777777" w:rsidR="004D5242" w:rsidRDefault="004D5242">
      <w:pPr>
        <w:rPr>
          <w:rFonts w:ascii="Calibri" w:eastAsia="Times New Roman" w:hAnsi="Calibri" w:cs="Calibri"/>
          <w:b/>
          <w:snapToGrid w:val="0"/>
          <w:kern w:val="28"/>
          <w:sz w:val="22"/>
          <w:szCs w:val="22"/>
          <w:u w:val="single"/>
          <w:lang w:val="es-ES" w:eastAsia="es-ES"/>
          <w14:ligatures w14:val="none"/>
        </w:rPr>
      </w:pPr>
    </w:p>
    <w:p w14:paraId="13C0ADF6" w14:textId="77777777" w:rsidR="004D5242" w:rsidRDefault="004D5242">
      <w:pPr>
        <w:rPr>
          <w:rFonts w:ascii="Calibri" w:eastAsia="Times New Roman" w:hAnsi="Calibri" w:cs="Calibri"/>
          <w:b/>
          <w:snapToGrid w:val="0"/>
          <w:kern w:val="28"/>
          <w:sz w:val="22"/>
          <w:szCs w:val="22"/>
          <w:u w:val="single"/>
          <w:lang w:val="es-ES" w:eastAsia="es-ES"/>
          <w14:ligatures w14:val="none"/>
        </w:rPr>
      </w:pPr>
    </w:p>
    <w:p w14:paraId="290401A0"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53D2476A"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19D03F27" w14:textId="075F78A8" w:rsidR="00141759" w:rsidRDefault="00141759" w:rsidP="006D3A0A">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ko-KR"/>
          <w14:ligatures w14:val="none"/>
        </w:rPr>
      </w:pPr>
      <w:r w:rsidRPr="00141759">
        <w:rPr>
          <w:rFonts w:ascii="Calibri" w:eastAsia="Times New Roman" w:hAnsi="Calibri" w:cs="Calibri"/>
          <w:b/>
          <w:snapToGrid w:val="0"/>
          <w:kern w:val="28"/>
          <w:sz w:val="22"/>
          <w:szCs w:val="22"/>
          <w:u w:val="single"/>
          <w:lang w:val="es-ES_tradnl" w:eastAsia="es-ES"/>
          <w14:ligatures w14:val="none"/>
        </w:rPr>
        <w:t xml:space="preserve">ANEXO V. - </w:t>
      </w:r>
      <w:r w:rsidRPr="00141759">
        <w:rPr>
          <w:rFonts w:ascii="Calibri" w:eastAsia="Times New Roman" w:hAnsi="Calibri" w:cs="Calibri"/>
          <w:b/>
          <w:snapToGrid w:val="0"/>
          <w:kern w:val="28"/>
          <w:sz w:val="22"/>
          <w:szCs w:val="22"/>
          <w:u w:val="single"/>
          <w:lang w:val="es-ES_tradnl" w:eastAsia="ko-KR"/>
          <w14:ligatures w14:val="none"/>
        </w:rPr>
        <w:t xml:space="preserve">DECLARACIÓN DE CONFIDENCIALIDAD DE DOCUMENTOS </w:t>
      </w:r>
      <w:r w:rsidR="006D3A0A">
        <w:rPr>
          <w:rFonts w:ascii="Calibri" w:eastAsia="Times New Roman" w:hAnsi="Calibri" w:cs="Calibri"/>
          <w:b/>
          <w:snapToGrid w:val="0"/>
          <w:kern w:val="28"/>
          <w:sz w:val="22"/>
          <w:szCs w:val="22"/>
          <w:u w:val="single"/>
          <w:lang w:val="es-ES_tradnl" w:eastAsia="ko-KR"/>
          <w14:ligatures w14:val="none"/>
        </w:rPr>
        <w:br/>
      </w:r>
    </w:p>
    <w:p w14:paraId="2BC11C92" w14:textId="77777777" w:rsidR="006D3A0A" w:rsidRPr="00141759" w:rsidRDefault="006D3A0A" w:rsidP="006D3A0A">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p>
    <w:p w14:paraId="36407956"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627BB66D"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141759">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141759">
        <w:rPr>
          <w:rFonts w:ascii="Calibri" w:eastAsia="Calibri" w:hAnsi="Calibri" w:cs="Calibri"/>
          <w:snapToGrid w:val="0"/>
          <w:color w:val="000000"/>
          <w:spacing w:val="1"/>
          <w:kern w:val="0"/>
          <w:sz w:val="22"/>
          <w:szCs w:val="20"/>
          <w:lang w:val="es-ES"/>
          <w14:ligatures w14:val="none"/>
        </w:rPr>
        <w:t>)</w:t>
      </w:r>
    </w:p>
    <w:p w14:paraId="3E0BDE0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050116" w14:paraId="1187F03F" w14:textId="77777777" w:rsidTr="00416639">
        <w:trPr>
          <w:trHeight w:val="70"/>
        </w:trPr>
        <w:tc>
          <w:tcPr>
            <w:tcW w:w="8710" w:type="dxa"/>
          </w:tcPr>
          <w:p w14:paraId="685149C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ADMINISTRATIVA (Sobre núm. A)</w:t>
            </w:r>
          </w:p>
        </w:tc>
      </w:tr>
    </w:tbl>
    <w:p w14:paraId="27186705"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141759"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050116"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TÉCNICA (Sobre núm. B)</w:t>
            </w:r>
          </w:p>
        </w:tc>
      </w:tr>
    </w:tbl>
    <w:p w14:paraId="7349D47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1BB126D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762D0848"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highlight w:val="yellow"/>
          <w:lang w:val="es-ES" w:eastAsia="es-ES"/>
          <w14:ligatures w14:val="none"/>
        </w:rPr>
        <w:t>X</w:t>
      </w:r>
      <w:r w:rsidRPr="00141759">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2575D262"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7575340"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9FDBF46"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FAD2202" w14:textId="15436FEE" w:rsidR="004C7B85"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t xml:space="preserve">ANEXO </w:t>
      </w:r>
      <w:r w:rsidR="007E7714">
        <w:rPr>
          <w:rFonts w:ascii="Calibri" w:eastAsia="Times New Roman" w:hAnsi="Calibri" w:cs="Calibri"/>
          <w:b/>
          <w:snapToGrid w:val="0"/>
          <w:kern w:val="0"/>
          <w:sz w:val="22"/>
          <w:szCs w:val="22"/>
          <w:u w:val="single"/>
          <w:lang w:val="es-ES" w:eastAsia="es-ES"/>
          <w14:ligatures w14:val="none"/>
        </w:rPr>
        <w:t>VI</w:t>
      </w:r>
      <w:r w:rsidRPr="0052287C">
        <w:rPr>
          <w:rFonts w:ascii="Calibri" w:eastAsia="Times New Roman" w:hAnsi="Calibri" w:cs="Calibri"/>
          <w:b/>
          <w:snapToGrid w:val="0"/>
          <w:kern w:val="0"/>
          <w:sz w:val="22"/>
          <w:szCs w:val="22"/>
          <w:u w:val="single"/>
          <w:lang w:val="es-ES" w:eastAsia="es-ES"/>
          <w14:ligatures w14:val="none"/>
        </w:rPr>
        <w:t xml:space="preserve">. </w:t>
      </w:r>
      <w:r>
        <w:rPr>
          <w:rFonts w:ascii="Calibri" w:eastAsia="Times New Roman" w:hAnsi="Calibri" w:cs="Calibri"/>
          <w:b/>
          <w:snapToGrid w:val="0"/>
          <w:kern w:val="0"/>
          <w:sz w:val="22"/>
          <w:szCs w:val="22"/>
          <w:u w:val="single"/>
          <w:lang w:val="es-ES" w:eastAsia="es-ES"/>
          <w14:ligatures w14:val="none"/>
        </w:rPr>
        <w:t xml:space="preserve">– </w:t>
      </w:r>
      <w:r w:rsidR="00010316">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3D70773F" w14:textId="77777777" w:rsidR="00B87091" w:rsidRPr="0052287C"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297F37B8" w14:textId="2CEF3392" w:rsidR="00010316" w:rsidRDefault="00150712" w:rsidP="000B4E32">
      <w:pPr>
        <w:jc w:val="both"/>
        <w:rPr>
          <w:rFonts w:ascii="Calibri" w:hAnsi="Calibri" w:cs="Calibri"/>
          <w:lang w:val="es-ES"/>
        </w:rPr>
      </w:pPr>
      <w:r w:rsidRPr="00122AF7">
        <w:rPr>
          <w:rFonts w:ascii="Calibri" w:hAnsi="Calibri" w:cs="Calibri"/>
          <w:lang w:val="es-ES"/>
        </w:rPr>
        <w:t xml:space="preserve">El Sr./Sra. </w:t>
      </w:r>
      <w:r w:rsidRPr="00122AF7">
        <w:rPr>
          <w:rFonts w:ascii="Calibri" w:hAnsi="Calibri" w:cs="Calibri"/>
          <w:highlight w:val="yellow"/>
          <w:lang w:val="es-ES"/>
        </w:rPr>
        <w:t>*********************</w:t>
      </w:r>
      <w:r w:rsidR="00010316">
        <w:rPr>
          <w:rFonts w:ascii="Calibri" w:hAnsi="Calibri" w:cs="Calibri"/>
          <w:lang w:val="es-ES"/>
        </w:rPr>
        <w:t xml:space="preserve">, con DNI número </w:t>
      </w:r>
      <w:r w:rsidR="00010316" w:rsidRPr="001A531F">
        <w:rPr>
          <w:rFonts w:ascii="Calibri" w:hAnsi="Calibri" w:cs="Calibri"/>
          <w:highlight w:val="yellow"/>
          <w:lang w:val="es-ES"/>
        </w:rPr>
        <w:t>*********</w:t>
      </w:r>
      <w:r w:rsidRPr="00122AF7">
        <w:rPr>
          <w:rFonts w:ascii="Calibri" w:hAnsi="Calibri" w:cs="Calibri"/>
          <w:lang w:val="es-ES"/>
        </w:rPr>
        <w:t xml:space="preserve"> en nombre propio/ en nombre y representación de la empresa </w:t>
      </w:r>
      <w:r w:rsidRPr="00122AF7">
        <w:rPr>
          <w:rFonts w:ascii="Calibri" w:hAnsi="Calibri" w:cs="Calibri"/>
          <w:highlight w:val="yellow"/>
          <w:lang w:val="es-ES"/>
        </w:rPr>
        <w:t>***********</w:t>
      </w:r>
      <w:r w:rsidRPr="00122AF7">
        <w:rPr>
          <w:rFonts w:ascii="Calibri" w:hAnsi="Calibri" w:cs="Calibri"/>
          <w:lang w:val="es-ES"/>
        </w:rPr>
        <w:t xml:space="preserve">, con NIF </w:t>
      </w:r>
      <w:r w:rsidRPr="00122AF7">
        <w:rPr>
          <w:rFonts w:ascii="Calibri" w:hAnsi="Calibri" w:cs="Calibri"/>
          <w:highlight w:val="yellow"/>
          <w:lang w:val="es-ES"/>
        </w:rPr>
        <w:t>**********</w:t>
      </w:r>
      <w:r w:rsidRPr="00122AF7">
        <w:rPr>
          <w:rFonts w:ascii="Calibri" w:hAnsi="Calibri" w:cs="Calibri"/>
          <w:lang w:val="es-ES"/>
        </w:rPr>
        <w:t>,</w:t>
      </w:r>
      <w:r w:rsidR="00010316">
        <w:rPr>
          <w:rFonts w:ascii="Calibri" w:hAnsi="Calibri" w:cs="Calibri"/>
          <w:lang w:val="es-ES"/>
        </w:rPr>
        <w:t xml:space="preserve"> de la que actúa en calidad de </w:t>
      </w:r>
      <w:r w:rsidR="00010316" w:rsidRPr="00010316">
        <w:rPr>
          <w:rFonts w:ascii="Calibri" w:hAnsi="Calibri" w:cs="Calibri"/>
          <w:highlight w:val="yellow"/>
          <w:lang w:val="es-ES"/>
        </w:rPr>
        <w:t>************</w:t>
      </w:r>
      <w:r w:rsidR="00010316">
        <w:rPr>
          <w:rFonts w:ascii="Calibri" w:hAnsi="Calibri" w:cs="Calibri"/>
          <w:lang w:val="es-ES"/>
        </w:rPr>
        <w:t xml:space="preserve"> (administrador único, solidario o mancomunado, o apoderado solidario o mancomunado), según escritura pública otorgada ante el notario </w:t>
      </w:r>
      <w:r w:rsidR="00010316" w:rsidRPr="00010316">
        <w:rPr>
          <w:rFonts w:ascii="Calibri" w:hAnsi="Calibri" w:cs="Calibri"/>
          <w:highlight w:val="yellow"/>
          <w:lang w:val="es-ES"/>
        </w:rPr>
        <w:t>********</w:t>
      </w:r>
      <w:r w:rsidR="00010316">
        <w:rPr>
          <w:rFonts w:ascii="Calibri" w:hAnsi="Calibri" w:cs="Calibri"/>
          <w:lang w:val="es-ES"/>
        </w:rPr>
        <w:t xml:space="preserve">, en fecha </w:t>
      </w:r>
      <w:r w:rsidR="00010316" w:rsidRPr="00010316">
        <w:rPr>
          <w:rFonts w:ascii="Calibri" w:hAnsi="Calibri" w:cs="Calibri"/>
          <w:highlight w:val="yellow"/>
          <w:lang w:val="es-ES"/>
        </w:rPr>
        <w:t>*******</w:t>
      </w:r>
      <w:r w:rsidR="00010316">
        <w:rPr>
          <w:rFonts w:ascii="Calibri" w:hAnsi="Calibri" w:cs="Calibri"/>
          <w:lang w:val="es-ES"/>
        </w:rPr>
        <w:t xml:space="preserve"> y número de protocolo </w:t>
      </w:r>
      <w:r w:rsidR="00010316" w:rsidRPr="00010316">
        <w:rPr>
          <w:rFonts w:ascii="Calibri" w:hAnsi="Calibri" w:cs="Calibri"/>
          <w:highlight w:val="yellow"/>
          <w:lang w:val="es-ES"/>
        </w:rPr>
        <w:t>*******</w:t>
      </w:r>
      <w:r w:rsidR="00010316">
        <w:rPr>
          <w:rFonts w:ascii="Calibri" w:hAnsi="Calibri" w:cs="Calibri"/>
          <w:lang w:val="es-ES"/>
        </w:rPr>
        <w:t>, Declara bajo su responsabilidad, como empresa licitadora del contrato, lo siguiente:</w:t>
      </w:r>
      <w:r w:rsidRPr="00122AF7">
        <w:rPr>
          <w:rFonts w:ascii="Calibri" w:hAnsi="Calibri" w:cs="Calibri"/>
          <w:lang w:val="es-ES"/>
        </w:rPr>
        <w:t xml:space="preserve"> </w:t>
      </w:r>
    </w:p>
    <w:p w14:paraId="00AF2985" w14:textId="77777777" w:rsidR="00010316" w:rsidRDefault="00010316" w:rsidP="000B4E32">
      <w:pPr>
        <w:jc w:val="both"/>
        <w:rPr>
          <w:rFonts w:ascii="Calibri" w:hAnsi="Calibri" w:cs="Calibri"/>
          <w:lang w:val="es-ES"/>
        </w:rPr>
      </w:pPr>
    </w:p>
    <w:p w14:paraId="22069366" w14:textId="3C852CC1" w:rsidR="00765453" w:rsidRPr="005A56B2" w:rsidRDefault="00010316"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 xml:space="preserve">Declara que </w:t>
      </w:r>
      <w:r w:rsidR="00150712" w:rsidRPr="005A56B2">
        <w:rPr>
          <w:rFonts w:ascii="Calibri" w:eastAsia="Times New Roman" w:hAnsi="Calibri" w:cs="Calibri"/>
          <w:bCs/>
          <w:snapToGrid w:val="0"/>
          <w:kern w:val="0"/>
          <w:sz w:val="22"/>
          <w:szCs w:val="22"/>
          <w:lang w:val="es-ES" w:eastAsia="es-ES"/>
          <w14:ligatures w14:val="none"/>
        </w:rPr>
        <w:t xml:space="preserve">los servicios asociados a estos se prestarán desde </w:t>
      </w:r>
      <w:r w:rsidR="00150712" w:rsidRPr="005A56B2">
        <w:rPr>
          <w:rFonts w:ascii="Calibri" w:eastAsia="Times New Roman" w:hAnsi="Calibri" w:cs="Calibri"/>
          <w:bCs/>
          <w:snapToGrid w:val="0"/>
          <w:kern w:val="0"/>
          <w:sz w:val="22"/>
          <w:szCs w:val="22"/>
          <w:highlight w:val="yellow"/>
          <w:lang w:val="es-ES" w:eastAsia="es-ES"/>
          <w14:ligatures w14:val="none"/>
        </w:rPr>
        <w:t>************</w:t>
      </w:r>
      <w:r w:rsidR="00150712" w:rsidRPr="005A56B2">
        <w:rPr>
          <w:rFonts w:ascii="Calibri" w:eastAsia="Times New Roman" w:hAnsi="Calibri" w:cs="Calibri"/>
          <w:bCs/>
          <w:snapToGrid w:val="0"/>
          <w:kern w:val="0"/>
          <w:sz w:val="22"/>
          <w:szCs w:val="22"/>
          <w:lang w:val="es-ES" w:eastAsia="es-ES"/>
          <w14:ligatures w14:val="none"/>
        </w:rPr>
        <w:t>, y se compromete a comunicar cualquier cambio que se produzca, a lo largo del contrato, de esta información. Asimismo, se compromete a indicar en su oferta si tiene previsto subcontratar los servidores o servicios asociados a ellos, y el nombre o perfil empresarial</w:t>
      </w:r>
      <w:r w:rsidR="000B4E32" w:rsidRPr="005A56B2">
        <w:rPr>
          <w:rFonts w:ascii="Calibri" w:eastAsia="Times New Roman" w:hAnsi="Calibri" w:cs="Calibri"/>
          <w:bCs/>
          <w:snapToGrid w:val="0"/>
          <w:kern w:val="0"/>
          <w:sz w:val="22"/>
          <w:szCs w:val="22"/>
          <w:lang w:val="es-ES" w:eastAsia="es-ES"/>
          <w14:ligatures w14:val="none"/>
        </w:rPr>
        <w:t>.</w:t>
      </w:r>
    </w:p>
    <w:p w14:paraId="2766AE02" w14:textId="33E415B7" w:rsidR="00765453" w:rsidRPr="005A56B2" w:rsidRDefault="00765453"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Dado que la ejecución del mencionado contrato por parte de</w:t>
      </w:r>
      <w:r w:rsidR="00762A04" w:rsidRPr="005A56B2">
        <w:rPr>
          <w:rFonts w:ascii="Calibri" w:eastAsia="Times New Roman" w:hAnsi="Calibri" w:cs="Calibri"/>
          <w:bCs/>
          <w:snapToGrid w:val="0"/>
          <w:kern w:val="0"/>
          <w:sz w:val="22"/>
          <w:szCs w:val="22"/>
          <w:lang w:val="es-ES" w:eastAsia="es-ES"/>
          <w14:ligatures w14:val="none"/>
        </w:rPr>
        <w:t xml:space="preserve"> la</w:t>
      </w:r>
      <w:r w:rsidRPr="005A56B2">
        <w:rPr>
          <w:rFonts w:ascii="Calibri" w:eastAsia="Times New Roman" w:hAnsi="Calibri" w:cs="Calibri"/>
          <w:bCs/>
          <w:snapToGrid w:val="0"/>
          <w:kern w:val="0"/>
          <w:sz w:val="22"/>
          <w:szCs w:val="22"/>
          <w:lang w:val="es-ES" w:eastAsia="es-ES"/>
          <w14:ligatures w14:val="none"/>
        </w:rPr>
        <w:t xml:space="preserve"> empresa </w:t>
      </w:r>
      <w:r w:rsidR="001A531F" w:rsidRPr="005A56B2">
        <w:rPr>
          <w:rFonts w:ascii="Calibri" w:eastAsia="Times New Roman" w:hAnsi="Calibri" w:cs="Calibri"/>
          <w:bCs/>
          <w:snapToGrid w:val="0"/>
          <w:kern w:val="0"/>
          <w:sz w:val="22"/>
          <w:szCs w:val="22"/>
          <w:lang w:val="es-ES" w:eastAsia="es-ES"/>
          <w14:ligatures w14:val="none"/>
        </w:rPr>
        <w:t>adjudicataria</w:t>
      </w:r>
      <w:r w:rsidRPr="005A56B2">
        <w:rPr>
          <w:rFonts w:ascii="Calibri" w:eastAsia="Times New Roman" w:hAnsi="Calibri" w:cs="Calibri"/>
          <w:bCs/>
          <w:snapToGrid w:val="0"/>
          <w:kern w:val="0"/>
          <w:sz w:val="22"/>
          <w:szCs w:val="22"/>
          <w:lang w:val="es-ES" w:eastAsia="es-ES"/>
          <w14:ligatures w14:val="none"/>
        </w:rPr>
        <w:t xml:space="preserve">, comporta tratar datos personales de los que es responsable Mutua </w:t>
      </w:r>
      <w:proofErr w:type="spellStart"/>
      <w:r w:rsidRPr="005A56B2">
        <w:rPr>
          <w:rFonts w:ascii="Calibri" w:eastAsia="Times New Roman" w:hAnsi="Calibri" w:cs="Calibri"/>
          <w:bCs/>
          <w:snapToGrid w:val="0"/>
          <w:kern w:val="0"/>
          <w:sz w:val="22"/>
          <w:szCs w:val="22"/>
          <w:lang w:val="es-ES" w:eastAsia="es-ES"/>
          <w14:ligatures w14:val="none"/>
        </w:rPr>
        <w:t>Intercomarcal</w:t>
      </w:r>
      <w:proofErr w:type="spellEnd"/>
      <w:r w:rsidRPr="005A56B2">
        <w:rPr>
          <w:rFonts w:ascii="Calibri" w:eastAsia="Times New Roman" w:hAnsi="Calibri" w:cs="Calibri"/>
          <w:bCs/>
          <w:snapToGrid w:val="0"/>
          <w:kern w:val="0"/>
          <w:sz w:val="22"/>
          <w:szCs w:val="22"/>
          <w:lang w:val="es-ES" w:eastAsia="es-ES"/>
          <w14:ligatures w14:val="none"/>
        </w:rPr>
        <w:t>, la empresa adjudicataria tendrá la consideración de encargado del tratamiento, de acuerdo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y con la Ley orgánica 3/2018, de 5 diciembre, de protección de datos personales y garantía de los derechos digitales (LOPDGDD).</w:t>
      </w:r>
    </w:p>
    <w:p w14:paraId="2CAC12B8" w14:textId="47DDEB77" w:rsidR="00765453" w:rsidRPr="005A56B2" w:rsidRDefault="00762A04"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Que la empresa contratista dispone de la capacidad y de los recursos necesarios para garantizar que, en su calidad de encargado del tratamiento, aplica las medidas técnicas y organizativas apropiadas para cumplir con lo establecido en la mencionada legislación de protección de datos.</w:t>
      </w:r>
    </w:p>
    <w:p w14:paraId="1A001054" w14:textId="08DDA1EE" w:rsidR="00762A04" w:rsidRPr="005A56B2" w:rsidRDefault="00762A04"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La necesidad de firmar un contrato de encargo de tratamiento de datos de carácter personal</w:t>
      </w:r>
      <w:r w:rsidR="001A531F" w:rsidRPr="005A56B2">
        <w:rPr>
          <w:rFonts w:ascii="Calibri" w:eastAsia="Times New Roman" w:hAnsi="Calibri" w:cs="Calibri"/>
          <w:bCs/>
          <w:snapToGrid w:val="0"/>
          <w:kern w:val="0"/>
          <w:sz w:val="22"/>
          <w:szCs w:val="22"/>
          <w:lang w:val="es-ES" w:eastAsia="es-ES"/>
          <w14:ligatures w14:val="none"/>
        </w:rPr>
        <w:t xml:space="preserve">, </w:t>
      </w:r>
      <w:r w:rsidRPr="005A56B2">
        <w:rPr>
          <w:rFonts w:ascii="Calibri" w:eastAsia="Times New Roman" w:hAnsi="Calibri" w:cs="Calibri"/>
          <w:bCs/>
          <w:snapToGrid w:val="0"/>
          <w:kern w:val="0"/>
          <w:sz w:val="22"/>
          <w:szCs w:val="22"/>
          <w:lang w:val="es-ES" w:eastAsia="es-ES"/>
          <w14:ligatures w14:val="none"/>
        </w:rPr>
        <w:t>en relación con el mencionado contrato, en los términos establecidos en los artículos 28 del RGPD y 33 de la LOPDGDD.</w:t>
      </w:r>
    </w:p>
    <w:p w14:paraId="4FBF1E3B" w14:textId="77777777" w:rsidR="00B87091" w:rsidRDefault="00B87091"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DDBEB0" w14:textId="1E9B880D" w:rsidR="001A531F"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0008E964"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1021D5"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9399712"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E6BF5AD"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50FE421"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21561E8"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97F8BD4"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0BC2826"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D5D1452" w14:textId="77777777" w:rsidR="00050116" w:rsidRPr="00AF0914" w:rsidRDefault="00050116" w:rsidP="00050116">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AF0914">
        <w:rPr>
          <w:rFonts w:ascii="Calibri" w:eastAsia="Times New Roman" w:hAnsi="Calibri" w:cs="Calibri"/>
          <w:b/>
          <w:snapToGrid w:val="0"/>
          <w:kern w:val="0"/>
          <w:sz w:val="22"/>
          <w:szCs w:val="22"/>
          <w:u w:val="single"/>
          <w:lang w:val="es-ES" w:eastAsia="es-ES"/>
          <w14:ligatures w14:val="none"/>
        </w:rPr>
        <w:t xml:space="preserve">ANEXO </w:t>
      </w:r>
      <w:r>
        <w:rPr>
          <w:rFonts w:ascii="Calibri" w:eastAsia="Times New Roman" w:hAnsi="Calibri" w:cs="Calibri"/>
          <w:b/>
          <w:snapToGrid w:val="0"/>
          <w:kern w:val="0"/>
          <w:sz w:val="22"/>
          <w:szCs w:val="22"/>
          <w:u w:val="single"/>
          <w:lang w:val="es-ES" w:eastAsia="es-ES"/>
          <w14:ligatures w14:val="none"/>
        </w:rPr>
        <w:t>VII</w:t>
      </w:r>
      <w:r w:rsidRPr="00AF0914">
        <w:rPr>
          <w:rFonts w:ascii="Calibri" w:eastAsia="Times New Roman" w:hAnsi="Calibri" w:cs="Calibri"/>
          <w:b/>
          <w:snapToGrid w:val="0"/>
          <w:kern w:val="0"/>
          <w:sz w:val="22"/>
          <w:szCs w:val="22"/>
          <w:u w:val="single"/>
          <w:lang w:val="es-ES" w:eastAsia="es-ES"/>
          <w14:ligatures w14:val="none"/>
        </w:rPr>
        <w:t xml:space="preserve">. – </w:t>
      </w:r>
      <w:r>
        <w:rPr>
          <w:rFonts w:ascii="Calibri" w:eastAsia="Times New Roman" w:hAnsi="Calibri" w:cs="Calibri"/>
          <w:b/>
          <w:snapToGrid w:val="0"/>
          <w:kern w:val="0"/>
          <w:sz w:val="22"/>
          <w:szCs w:val="22"/>
          <w:u w:val="single"/>
          <w:lang w:val="es-ES" w:eastAsia="es-ES"/>
          <w14:ligatures w14:val="none"/>
        </w:rPr>
        <w:t xml:space="preserve">Modelo del Contrato regulador del Encargo de Tratamiento de Datos Personales </w:t>
      </w:r>
      <w:r w:rsidRPr="00AF0914">
        <w:rPr>
          <w:rFonts w:ascii="Calibri" w:eastAsia="Times New Roman" w:hAnsi="Calibri" w:cs="Calibri"/>
          <w:b/>
          <w:snapToGrid w:val="0"/>
          <w:kern w:val="0"/>
          <w:sz w:val="22"/>
          <w:szCs w:val="22"/>
          <w:u w:val="single"/>
          <w:lang w:val="es-ES" w:eastAsia="es-ES"/>
          <w14:ligatures w14:val="none"/>
        </w:rPr>
        <w:t>(DOCUMENTACIÓN COMO ADJUDICATARIO)</w:t>
      </w:r>
    </w:p>
    <w:p w14:paraId="36E15173" w14:textId="77777777" w:rsidR="00050116" w:rsidRPr="00AF0914" w:rsidRDefault="00050116" w:rsidP="00050116">
      <w:pPr>
        <w:jc w:val="both"/>
        <w:rPr>
          <w:rFonts w:ascii="Calibri" w:hAnsi="Calibri" w:cs="Calibri"/>
          <w:sz w:val="22"/>
          <w:szCs w:val="22"/>
          <w:lang w:val="es-ES"/>
        </w:rPr>
      </w:pPr>
    </w:p>
    <w:p w14:paraId="7CFE8370" w14:textId="77777777" w:rsidR="00050116" w:rsidRPr="00AF0914" w:rsidRDefault="00050116" w:rsidP="00050116">
      <w:pPr>
        <w:rPr>
          <w:rFonts w:ascii="Calibri" w:hAnsi="Calibri" w:cs="Calibri"/>
          <w:b/>
          <w:bCs/>
          <w:sz w:val="22"/>
          <w:szCs w:val="22"/>
          <w:lang w:val="es-ES"/>
        </w:rPr>
      </w:pPr>
      <w:r w:rsidRPr="00AF0914">
        <w:rPr>
          <w:rFonts w:ascii="Calibri" w:hAnsi="Calibri" w:cs="Calibri"/>
          <w:b/>
          <w:bCs/>
          <w:sz w:val="22"/>
          <w:szCs w:val="22"/>
          <w:lang w:val="es-ES"/>
        </w:rPr>
        <w:t>Contrato del encargo de tratamiento de datos personales (LOPD)</w:t>
      </w:r>
    </w:p>
    <w:p w14:paraId="4B0557A6"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Mediante el presente clausulado se habilita a la empresa adjudicataria, encargada del tratamiento, para tratar por cuenta de la Mutua </w:t>
      </w:r>
      <w:proofErr w:type="spellStart"/>
      <w:r w:rsidRPr="00AF0914">
        <w:rPr>
          <w:rFonts w:ascii="Calibri" w:hAnsi="Calibri" w:cs="Calibri"/>
          <w:sz w:val="22"/>
          <w:szCs w:val="22"/>
          <w:lang w:val="es-ES"/>
        </w:rPr>
        <w:t>Intercomarcal</w:t>
      </w:r>
      <w:proofErr w:type="spellEnd"/>
      <w:r w:rsidRPr="00AF0914">
        <w:rPr>
          <w:rFonts w:ascii="Calibri" w:hAnsi="Calibri" w:cs="Calibri"/>
          <w:sz w:val="22"/>
          <w:szCs w:val="22"/>
          <w:lang w:val="es-ES"/>
        </w:rPr>
        <w:t xml:space="preserve">, mutua colaboradora con la Seguridad Social número 39, (en adelante, el responsable, responsable del tratamiento de datos), los datos de carácter personal necesarios para prestar el objeto del contrato adjudicado por Mutua </w:t>
      </w:r>
      <w:proofErr w:type="spellStart"/>
      <w:r w:rsidRPr="00AF0914">
        <w:rPr>
          <w:rFonts w:ascii="Calibri" w:hAnsi="Calibri" w:cs="Calibri"/>
          <w:sz w:val="22"/>
          <w:szCs w:val="22"/>
          <w:lang w:val="es-ES"/>
        </w:rPr>
        <w:t>Intercomarcal</w:t>
      </w:r>
      <w:proofErr w:type="spellEnd"/>
      <w:r w:rsidRPr="00AF0914">
        <w:rPr>
          <w:rFonts w:ascii="Calibri" w:hAnsi="Calibri" w:cs="Calibri"/>
          <w:sz w:val="22"/>
          <w:szCs w:val="22"/>
          <w:lang w:val="es-ES"/>
        </w:rPr>
        <w:t>.</w:t>
      </w:r>
    </w:p>
    <w:p w14:paraId="27004DCD" w14:textId="77777777" w:rsidR="00050116" w:rsidRPr="00AF0914" w:rsidRDefault="00050116" w:rsidP="00050116">
      <w:pPr>
        <w:jc w:val="center"/>
        <w:rPr>
          <w:rFonts w:ascii="Calibri" w:hAnsi="Calibri" w:cs="Calibri"/>
          <w:b/>
          <w:bCs/>
          <w:sz w:val="22"/>
          <w:szCs w:val="22"/>
          <w:lang w:val="es-ES"/>
        </w:rPr>
      </w:pPr>
      <w:r w:rsidRPr="00AF0914">
        <w:rPr>
          <w:rFonts w:ascii="Calibri" w:hAnsi="Calibri" w:cs="Calibri"/>
          <w:b/>
          <w:bCs/>
          <w:sz w:val="22"/>
          <w:szCs w:val="22"/>
          <w:lang w:val="es-ES"/>
        </w:rPr>
        <w:t>CLÁUSULAS</w:t>
      </w:r>
    </w:p>
    <w:p w14:paraId="51B58AC9" w14:textId="77777777" w:rsidR="00050116" w:rsidRPr="00AF0914" w:rsidRDefault="00050116" w:rsidP="00050116">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OBJETO DEL CONTRATO</w:t>
      </w:r>
    </w:p>
    <w:p w14:paraId="3C9A2EA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objeto del presente contrato es dar cumplimiento a:</w:t>
      </w:r>
    </w:p>
    <w:p w14:paraId="01FC1975"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3F6942BE"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y/o a:</w:t>
      </w:r>
    </w:p>
    <w:p w14:paraId="4432576E"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b- La normativa de protección de datos de conformidad con lo establecido en el artículo 28 y ss. del Reglamento 2016/679 y la ley 3/2018, toda vez que los servicios prestados en el marco del contrato señalado en la exposición tercera requieren el tratamiento de datos bajo la responsabilidad de MUTUA INTERCOMARCAL, en su condición de RESPONSABLE DEL TRATAMIENTO.</w:t>
      </w:r>
    </w:p>
    <w:p w14:paraId="5A50F0B9"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6E2FDA45" w14:textId="77777777" w:rsidR="00050116" w:rsidRPr="00AF0914" w:rsidRDefault="00050116" w:rsidP="00050116">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LAS OBLIGACIONES DE LAS PARTES: EN SU CONDICIÓN DE RESPONSABLES DE TRATAMIENTO (PUNTO QUINTO CASO “B”)</w:t>
      </w:r>
    </w:p>
    <w:p w14:paraId="3CD58CF1" w14:textId="77777777" w:rsidR="00050116" w:rsidRPr="00AF0914" w:rsidRDefault="00050116" w:rsidP="00050116">
      <w:pPr>
        <w:jc w:val="both"/>
        <w:rPr>
          <w:rFonts w:ascii="Calibri" w:hAnsi="Calibri" w:cs="Calibri"/>
          <w:b/>
          <w:bCs/>
          <w:sz w:val="22"/>
          <w:szCs w:val="22"/>
          <w:lang w:val="es-ES"/>
        </w:rPr>
      </w:pPr>
    </w:p>
    <w:p w14:paraId="678CC766"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2.1. FINALIDAD DE LA COMUNICACIÓN DE DATOS</w:t>
      </w:r>
    </w:p>
    <w:p w14:paraId="1ECA89B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Los datos personales cedidos o comunicados por Mutua </w:t>
      </w:r>
      <w:proofErr w:type="spellStart"/>
      <w:r w:rsidRPr="00AF0914">
        <w:rPr>
          <w:rFonts w:ascii="Calibri" w:hAnsi="Calibri" w:cs="Calibri"/>
          <w:sz w:val="22"/>
          <w:szCs w:val="22"/>
          <w:lang w:val="es-ES"/>
        </w:rPr>
        <w:t>Intercomarcal</w:t>
      </w:r>
      <w:proofErr w:type="spellEnd"/>
      <w:r w:rsidRPr="00AF0914">
        <w:rPr>
          <w:rFonts w:ascii="Calibri" w:hAnsi="Calibri" w:cs="Calibri"/>
          <w:sz w:val="22"/>
          <w:szCs w:val="22"/>
          <w:lang w:val="es-ES"/>
        </w:rPr>
        <w:t xml:space="preserve"> como responsable de tratamiento al proveedor del servicio en su condición de responsable de tratamiento, o bien aquellos datos personales que ésta trate directamente del paciente como responsable de </w:t>
      </w:r>
      <w:r w:rsidRPr="00AF0914">
        <w:rPr>
          <w:rFonts w:ascii="Calibri" w:hAnsi="Calibri" w:cs="Calibri"/>
          <w:sz w:val="22"/>
          <w:szCs w:val="22"/>
          <w:lang w:val="es-ES"/>
        </w:rPr>
        <w:lastRenderedPageBreak/>
        <w:t>tratamiento, serán tratados única y exclusivamente por el proveedor para las finalidades determinadas, explícitas y legítimas para las que fueron recogidos, en los términos descritos en este contrato y señalados en el pliego de condiciones del concurso público asociado y por tanto, los datos no serán tratados ulteriormente de manera incompatible con dichos fines.</w:t>
      </w:r>
    </w:p>
    <w:p w14:paraId="5B112BE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3CCD5C1C"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2.2. OBLIGACIONES DEL CEDENTE</w:t>
      </w:r>
    </w:p>
    <w:p w14:paraId="2D53844D"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cedente garantiza que los datos facilitados al destinatario se han obtenido lícitamente y que son adecuados, pertinentes y limitados a los fines del tratamiento en los términos de la cláusula anterior.</w:t>
      </w:r>
    </w:p>
    <w:p w14:paraId="7807478D"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De la misma manera el cedente informa al cesionario, como responsable del tratamiento de los datos recibidos, que está sujeto a cumplir las disposiciones de la normativa vigente aplicables.</w:t>
      </w:r>
    </w:p>
    <w:p w14:paraId="4A50D44C"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2.3. OBLIGACIONES DEL CESIONARIO</w:t>
      </w:r>
    </w:p>
    <w:p w14:paraId="19ED4CFD"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cesionario no destinará, aplicará o utilizará los datos transmitidos para un fin distinto o incompatible o que suponga el incumplimiento de este contrato.</w:t>
      </w:r>
    </w:p>
    <w:p w14:paraId="3FAF5689"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4978A5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04A29A1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2.- Llevará por escrito de manera actualizada el registro de todas las categorías de actividades de tratamiento (RAT) efectuadas por cuenta del responsable.</w:t>
      </w:r>
    </w:p>
    <w:p w14:paraId="6CFD9168"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3.- No comunicará los datos personales a terceras personas, a menos que cuente con la autorización expresa del responsable o del interesado, en los supuestos legalmente admisibles.</w:t>
      </w:r>
    </w:p>
    <w:p w14:paraId="56C0400F"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4.- No subcontratar, total o parcialmente, ninguna de las prestaciones que formen parte del objeto del contrato de servicios que comporten el tratamiento de datos personales.</w:t>
      </w:r>
    </w:p>
    <w:p w14:paraId="2866744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5.- Designar un </w:t>
      </w:r>
      <w:proofErr w:type="gramStart"/>
      <w:r w:rsidRPr="00AF0914">
        <w:rPr>
          <w:rFonts w:ascii="Calibri" w:hAnsi="Calibri" w:cs="Calibri"/>
          <w:sz w:val="22"/>
          <w:szCs w:val="22"/>
          <w:lang w:val="es-ES"/>
        </w:rPr>
        <w:t>Delegado</w:t>
      </w:r>
      <w:proofErr w:type="gramEnd"/>
      <w:r w:rsidRPr="00AF0914">
        <w:rPr>
          <w:rFonts w:ascii="Calibri" w:hAnsi="Calibri" w:cs="Calibri"/>
          <w:sz w:val="22"/>
          <w:szCs w:val="22"/>
          <w:lang w:val="es-ES"/>
        </w:rPr>
        <w:t xml:space="preserve"> de Protección de Datos (DPD) cuando proceda.</w:t>
      </w:r>
    </w:p>
    <w:p w14:paraId="7D870EFE" w14:textId="77777777" w:rsidR="00050116" w:rsidRPr="00AF0914" w:rsidRDefault="00050116" w:rsidP="00050116">
      <w:pPr>
        <w:jc w:val="both"/>
        <w:rPr>
          <w:rFonts w:ascii="Calibri" w:hAnsi="Calibri" w:cs="Calibri"/>
          <w:sz w:val="22"/>
          <w:szCs w:val="22"/>
          <w:lang w:val="es-ES"/>
        </w:rPr>
      </w:pPr>
    </w:p>
    <w:p w14:paraId="4157329D"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6.- Asistir al cedente en la respuesta al ejercicio de los derechos de los interesados cuando ejerzan los derechos previstos en la normativa de protección de datos.</w:t>
      </w:r>
    </w:p>
    <w:p w14:paraId="493D931E"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7.- El cesionario comunicará al cedente el ejercicio de los derechos de los interesados por correo electrónico a la dirección de correo señalada como contacto en el presente contrato. La </w:t>
      </w:r>
      <w:r w:rsidRPr="00AF0914">
        <w:rPr>
          <w:rFonts w:ascii="Calibri" w:hAnsi="Calibri" w:cs="Calibri"/>
          <w:sz w:val="22"/>
          <w:szCs w:val="22"/>
          <w:lang w:val="es-ES"/>
        </w:rPr>
        <w:lastRenderedPageBreak/>
        <w:t>comunicación se realizará de forma inmediata y en ningún caso más allá de un (1) día hábil siguiente al de la recepción de la solicitud, junto, en su caso, con otras informaciones o documentos que puedan ser relevantes para resolver la solicitud.</w:t>
      </w:r>
    </w:p>
    <w:p w14:paraId="5A41B6D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8.- Apoyar al cedente en la realización de las evaluaciones de impacto relativas a la protección de datos (EIPD), cuando proceda.</w:t>
      </w:r>
    </w:p>
    <w:p w14:paraId="260F76B9"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9.- Apoyar al cedente en la realización de las consultas previas a la autoridad de control, cuando proceda.</w:t>
      </w:r>
    </w:p>
    <w:p w14:paraId="3A4A6848"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538F5A29"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11.- Implantar las medidas de seguridad establecidas en el análisis de riesgos, que contendrán, concretamente, mecanismos y procedimientos necesarios para:</w:t>
      </w:r>
    </w:p>
    <w:p w14:paraId="3D82C617"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5CF6291C"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6A93FF5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4AB6D90F"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d.- Las medidas de seguridad comprenderán la protección de los sistemas de información, así como de los sistemas de tratamiento manual y automatizado de los datos personales.</w:t>
      </w:r>
    </w:p>
    <w:p w14:paraId="63B20058" w14:textId="77777777" w:rsidR="00050116" w:rsidRPr="00AF0914" w:rsidRDefault="00050116" w:rsidP="00050116">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En todo caso, el cesionario se compromete a respetar y cumplir las medidas de seguridad implantadas por el cedente especificadas en el análisis de riesgo, así como a adoptar todas</w:t>
      </w:r>
    </w:p>
    <w:p w14:paraId="3EC41F63"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aquellas medidas necesarias para que el tratamiento de los datos a que se refiere este contrato esté siempre en el mismo nivel de seguridad que garantizan las medidas de este anexo o superior.</w:t>
      </w:r>
    </w:p>
    <w:p w14:paraId="04F4F6A1"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f.- En todo caso, el destinatario deberá adoptar las medidas necesarias para cumplir con lo dispuesto en el artículo 32 del RGPD.</w:t>
      </w:r>
    </w:p>
    <w:p w14:paraId="44A633EA"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7225F0A"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lastRenderedPageBreak/>
        <w:t>12.</w:t>
      </w:r>
      <w:r w:rsidRPr="00AF0914">
        <w:rPr>
          <w:rFonts w:ascii="Calibri" w:hAnsi="Calibri" w:cs="Calibri"/>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3CA4E3F7"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13.</w:t>
      </w:r>
      <w:r w:rsidRPr="00AF0914">
        <w:rPr>
          <w:rFonts w:ascii="Calibri" w:hAnsi="Calibri" w:cs="Calibri"/>
          <w:sz w:val="22"/>
          <w:szCs w:val="22"/>
          <w:lang w:val="es-ES"/>
        </w:rPr>
        <w:tab/>
        <w:t>Garantizar la formación necesaria en materia de protección de datos personales y seguridad a las personas autorizadas para tratar datos personales.</w:t>
      </w:r>
    </w:p>
    <w:p w14:paraId="1CCA52B3"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14.</w:t>
      </w:r>
      <w:r w:rsidRPr="00AF0914">
        <w:rPr>
          <w:rFonts w:ascii="Calibri" w:hAnsi="Calibri" w:cs="Calibri"/>
          <w:sz w:val="22"/>
          <w:szCs w:val="22"/>
          <w:lang w:val="es-ES"/>
        </w:rPr>
        <w:tab/>
        <w:t>Facilitar al interesado el derecho de información y la cláusula informativa que incluirá todos los apartados de los artículos 13 o 14 del RGPD.</w:t>
      </w:r>
    </w:p>
    <w:p w14:paraId="18D359F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15.</w:t>
      </w:r>
      <w:r w:rsidRPr="00AF0914">
        <w:rPr>
          <w:rFonts w:ascii="Calibri" w:hAnsi="Calibri" w:cs="Calibri"/>
          <w:sz w:val="22"/>
          <w:szCs w:val="22"/>
          <w:lang w:val="es-ES"/>
        </w:rPr>
        <w:tab/>
        <w:t>Garantizar que las personas autorizadas para tratar datos personales se comprometan, de forma expresa y por escrito, a respetar la confidencialidad y cumplir las medidas de seguridad correspondientes.</w:t>
      </w:r>
    </w:p>
    <w:p w14:paraId="7F2E663D"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16.</w:t>
      </w:r>
      <w:r w:rsidRPr="00AF0914">
        <w:rPr>
          <w:rFonts w:ascii="Calibri" w:hAnsi="Calibri" w:cs="Calibri"/>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2151D6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17.</w:t>
      </w:r>
      <w:r w:rsidRPr="00AF0914">
        <w:rPr>
          <w:rFonts w:ascii="Calibri" w:hAnsi="Calibri" w:cs="Calibri"/>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6F150FBE"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1609CF6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116590B0"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006C5841"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AF0914">
        <w:rPr>
          <w:rFonts w:ascii="Calibri" w:hAnsi="Calibri" w:cs="Calibri"/>
          <w:sz w:val="22"/>
          <w:szCs w:val="22"/>
          <w:lang w:val="es-ES"/>
        </w:rPr>
        <w:t>la misma</w:t>
      </w:r>
      <w:proofErr w:type="gramEnd"/>
      <w:r w:rsidRPr="00AF0914">
        <w:rPr>
          <w:rFonts w:ascii="Calibri" w:hAnsi="Calibri" w:cs="Calibri"/>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57825E73"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d.- Cumplir con el carácter estrictamente confidencial y el conjunto de deberes que la protección legal otorga a los datos de tipo personal a los que, por razón de la actividad objeto del presente </w:t>
      </w:r>
      <w:r w:rsidRPr="00AF0914">
        <w:rPr>
          <w:rFonts w:ascii="Calibri" w:hAnsi="Calibri" w:cs="Calibri"/>
          <w:sz w:val="22"/>
          <w:szCs w:val="22"/>
          <w:lang w:val="es-ES"/>
        </w:rPr>
        <w:lastRenderedPageBreak/>
        <w:t>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3F6E3B65" w14:textId="77777777" w:rsidR="00050116" w:rsidRPr="00AF0914" w:rsidRDefault="00050116" w:rsidP="00050116">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AF0914">
        <w:rPr>
          <w:rFonts w:ascii="Calibri" w:hAnsi="Calibri" w:cs="Calibri"/>
          <w:sz w:val="22"/>
          <w:szCs w:val="22"/>
          <w:lang w:val="es-ES"/>
        </w:rPr>
        <w:t>en razón del</w:t>
      </w:r>
      <w:proofErr w:type="gramEnd"/>
      <w:r w:rsidRPr="00AF0914">
        <w:rPr>
          <w:rFonts w:ascii="Calibri" w:hAnsi="Calibri" w:cs="Calibri"/>
          <w:sz w:val="22"/>
          <w:szCs w:val="22"/>
          <w:lang w:val="es-ES"/>
        </w:rPr>
        <w:t xml:space="preserve"> presente contrato. Esta obligación subsistirá de modo indefinido aún después de terminar sus relaciones con la mutua.</w:t>
      </w:r>
    </w:p>
    <w:p w14:paraId="02E959ED"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f.- Comunicar y hacer cumplir a todo el personal a su cargo, todas las obligaciones previstas en los párrafos anteriores y vinculados o relacionados con la normativa de protección de datos.</w:t>
      </w:r>
    </w:p>
    <w:p w14:paraId="4D2B9078"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2.4. OBLIGACIONES DE AMBAS PARTES (COMUNES A CEDENTE Y CESIONARIO)</w:t>
      </w:r>
    </w:p>
    <w:p w14:paraId="1B522E5B"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Ambas partes se obligan a:</w:t>
      </w:r>
    </w:p>
    <w:p w14:paraId="3AC90C9C"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1.- Garantizar la atención de los derechos de los interesados.</w:t>
      </w:r>
    </w:p>
    <w:p w14:paraId="4DF59550"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2.- Resolver dentro del plazo establecido las solicitudes de ejercicio de derechos y comunicar a la otra parte la recepción de la solicitud a fin de que puedan resolver conjuntamente dichas solicitudes.</w:t>
      </w:r>
    </w:p>
    <w:p w14:paraId="616DF35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3.- En el momento de la recogida de los datos deben facilitar la información relativa a los tratamientos de datos que incluirá todos los apartados de los artículos 13 o 14 del RGPD.</w:t>
      </w:r>
    </w:p>
    <w:p w14:paraId="521CD27A"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4.- Realizar conjuntamente las evaluaciones de impacto relativas a la protección de datos, cuando proceda.</w:t>
      </w:r>
    </w:p>
    <w:p w14:paraId="36C380EA"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05356EBF"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6DE651C7"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7.- Designar un delegado de protección de datos y comunicarse de manera reciproca su identidad.</w:t>
      </w:r>
    </w:p>
    <w:p w14:paraId="37DC2891"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140D2476"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lastRenderedPageBreak/>
        <w:t>9.- No permitir el acceso a los datos de carácter personal a ningún empleado de su responsabilidad que no tenga la necesidad de conocerlos para la prestación de los servicios.</w:t>
      </w:r>
    </w:p>
    <w:p w14:paraId="573C77EA"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45D13CED" w14:textId="77777777" w:rsidR="00050116" w:rsidRPr="00AF0914" w:rsidRDefault="00050116" w:rsidP="00050116">
      <w:pPr>
        <w:jc w:val="both"/>
        <w:rPr>
          <w:rFonts w:ascii="Calibri" w:hAnsi="Calibri" w:cs="Calibri"/>
          <w:sz w:val="22"/>
          <w:szCs w:val="22"/>
          <w:lang w:val="es-ES"/>
        </w:rPr>
      </w:pPr>
    </w:p>
    <w:p w14:paraId="071B1FAD"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2.5. NOTIFICACIÓN DE VIOLACIONES DE LA SEGURIDAD DE LOS DATOS OBJETO DE ESTE CONTRATO</w:t>
      </w:r>
    </w:p>
    <w:p w14:paraId="369ADF9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6E7FFF4A"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3F71A18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b.- Descripción de las posibles consecuencias de la violación de la seguridad de los datos personales.</w:t>
      </w:r>
    </w:p>
    <w:p w14:paraId="054DDA29"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16B719E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Si no es posible facilitar la información simultáneamente, y en la medida en que no lo sea, la información se facilitará de manera gradual sin dilación indebida.</w:t>
      </w:r>
    </w:p>
    <w:p w14:paraId="0968B56B"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2.6. RESPONSABILIDAD RECIPROCA DEL CEDENTE Y DEL CESIONARIO</w:t>
      </w:r>
    </w:p>
    <w:p w14:paraId="110473D6"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2DC816D" w14:textId="77777777" w:rsidR="00050116" w:rsidRPr="00AF0914" w:rsidRDefault="00050116" w:rsidP="00050116">
      <w:pPr>
        <w:jc w:val="both"/>
        <w:rPr>
          <w:rFonts w:ascii="Calibri" w:hAnsi="Calibri" w:cs="Calibri"/>
          <w:sz w:val="22"/>
          <w:szCs w:val="22"/>
          <w:lang w:val="es-ES"/>
        </w:rPr>
      </w:pPr>
    </w:p>
    <w:p w14:paraId="105E24A4"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2.7. DURACIÓN, FINALIZACIÓN Y EXTINCIÓN DE LA RELACIÓN</w:t>
      </w:r>
    </w:p>
    <w:p w14:paraId="06B06CBE"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39485B3D"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 LAS OBLIGACIONES DE LAS PARTES EN SU CONDICION DE RESPONSABLE Y ENCARGADO DEL TRATAMIENTO (PUNTO QUINTO CASO “A”)</w:t>
      </w:r>
    </w:p>
    <w:p w14:paraId="27E0FF10"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w:t>
      </w:r>
    </w:p>
    <w:p w14:paraId="7DA5E2B9"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Asimismo, el Encargado del Tratamiento deberá documentar los tratamientos realizados en nombre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en concreto, deberá mantener por escrito un registro de la categoría de tratamientos llevadas a cabo en los términos del RGPD.</w:t>
      </w:r>
    </w:p>
    <w:p w14:paraId="5FF7D235"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3.1. PERSONAL AUTORIZADO</w:t>
      </w:r>
    </w:p>
    <w:p w14:paraId="414836F6"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El Encargado del Tratamiento mantendrá un listado actualizado del personal autorizado a disposición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0A7150F0"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3.2. DESCRIPCIÓN Y FINALIDAD DEL TRATAMIENTO</w:t>
      </w:r>
    </w:p>
    <w:p w14:paraId="383ACB4C"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En relación con los tipos de tratamientos a realizar por parte del Encargado del Tratamiento deberá señalarse, así como especificar el detalle de los tratamientos a realizar:</w:t>
      </w:r>
    </w:p>
    <w:p w14:paraId="429600B8"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lastRenderedPageBreak/>
        <w:t xml:space="preserve">La finalidad del tratamiento por cuenta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es la prestación de los Servicios que se describen en el contrato de servicios asociado al presente Contrato.</w:t>
      </w:r>
    </w:p>
    <w:p w14:paraId="0FA67215"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Los medios empleados por el Encargado del Tratamiento para la realización de los tratamientos por cuenta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serán:</w:t>
      </w:r>
    </w:p>
    <w:p w14:paraId="7F733DEE"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Para la ejecución del objeto del Contrato,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facilitará el acceso por parte del Encargado del Tratamiento a la siguiente información:</w:t>
      </w:r>
    </w:p>
    <w:p w14:paraId="031BDD68"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Contactos/ Empleados /Usuarios</w:t>
      </w:r>
    </w:p>
    <w:p w14:paraId="5F09A1B1"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Proveedores (solo para servicios específicos)</w:t>
      </w:r>
    </w:p>
    <w:p w14:paraId="0F8CE503"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Trabajadores protegidos/ pacientes / Historia clínica (sólo para servicios asistenciales)</w:t>
      </w:r>
    </w:p>
    <w:p w14:paraId="2B3A692D"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3.3. MEDIDAS DE SEGURIDAD</w:t>
      </w:r>
    </w:p>
    <w:p w14:paraId="7AE1A8F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deberá implementar las medidas de seguridad y organizativas comunicadas por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y que se detallan en el Esquema Nacional de Seguridad de acuerdo con la tipología y riesgo de los datos tratados.</w:t>
      </w:r>
    </w:p>
    <w:p w14:paraId="3E1B8F07"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En todo caso, deberá implantar mecanismos para:</w:t>
      </w:r>
    </w:p>
    <w:p w14:paraId="424AD915"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4C76D6CA"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061AED43"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c.- Verificar, evaluar y valorar, de forma regular, la eficacia de las medidas técnicas y organizativas implantadas para garantizar la seguridad del tratamiento.</w:t>
      </w:r>
    </w:p>
    <w:p w14:paraId="520CC9B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d.- </w:t>
      </w:r>
      <w:proofErr w:type="spellStart"/>
      <w:r w:rsidRPr="00AF0914">
        <w:rPr>
          <w:rFonts w:ascii="Calibri" w:hAnsi="Calibri" w:cs="Calibri"/>
          <w:sz w:val="22"/>
          <w:szCs w:val="22"/>
          <w:lang w:val="es-ES"/>
        </w:rPr>
        <w:t>Seudonimizar</w:t>
      </w:r>
      <w:proofErr w:type="spellEnd"/>
      <w:r w:rsidRPr="00AF0914">
        <w:rPr>
          <w:rFonts w:ascii="Calibri" w:hAnsi="Calibri" w:cs="Calibri"/>
          <w:sz w:val="22"/>
          <w:szCs w:val="22"/>
          <w:lang w:val="es-ES"/>
        </w:rPr>
        <w:t xml:space="preserve"> y cifrar los datos personales, en su caso.</w:t>
      </w:r>
    </w:p>
    <w:p w14:paraId="4FA2D83B" w14:textId="77777777" w:rsidR="00050116" w:rsidRPr="00AF0914" w:rsidRDefault="00050116" w:rsidP="00050116">
      <w:pPr>
        <w:jc w:val="both"/>
        <w:rPr>
          <w:rFonts w:ascii="Calibri" w:hAnsi="Calibri" w:cs="Calibri"/>
          <w:sz w:val="22"/>
          <w:szCs w:val="22"/>
          <w:lang w:val="es-ES"/>
        </w:rPr>
      </w:pPr>
    </w:p>
    <w:p w14:paraId="354E211B" w14:textId="77777777" w:rsidR="00050116" w:rsidRPr="00AF0914" w:rsidRDefault="00050116" w:rsidP="00050116">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1158E234"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3.4. TRANSFERENCIAS INTERNACIONALES</w:t>
      </w:r>
    </w:p>
    <w:p w14:paraId="19EA8CC1"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Los tratamientos objeto de encargo se realizarán en todo caso dentro del territorio de la Unión Europea.</w:t>
      </w:r>
    </w:p>
    <w:p w14:paraId="562693DD"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No obstante, si el Encargado del Tratamiento debiera transferir datos personales a un tercer país o a una organización internacional, en virtud del Derecho de la Unión o de los Estados miembros que le sea aplicable, deberá recabar la autorización previa y por escrito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facilitando la información necesaria en relación con las garantías adecuadas. En caso de que la transferencia internacional se encuentre sometida a autorización expresa de la </w:t>
      </w:r>
      <w:r w:rsidRPr="00AF0914">
        <w:rPr>
          <w:rFonts w:ascii="Calibri" w:hAnsi="Calibri" w:cs="Calibri"/>
          <w:sz w:val="22"/>
          <w:szCs w:val="22"/>
          <w:lang w:val="es-ES"/>
        </w:rPr>
        <w:lastRenderedPageBreak/>
        <w:t xml:space="preserve">autoridad de control, el Encargado del Tratamiento se abstendrá de efectuar la misma hasta que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comunique la obtención de dicha autorización.</w:t>
      </w:r>
    </w:p>
    <w:p w14:paraId="210377A1"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3.5. SUBCONTRATACIÓN</w:t>
      </w:r>
    </w:p>
    <w:p w14:paraId="1D11160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que deberá autorizar previamente y por escrito la subcontratación. La empresa subcontratada será considerada como un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por lo que el Encargado del Tratamiento deberá promover firmar con ésta un contrato de protección de datos en los mismos términos a los previstos en esta Cláusula antes del inicio de la prestación de los Servicios.</w:t>
      </w:r>
    </w:p>
    <w:p w14:paraId="33861F3F"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3.6. INFORMACIÓN Y COLABORACIÓN</w:t>
      </w:r>
    </w:p>
    <w:p w14:paraId="3B698988"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5ACDF17C"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3.7. EJERCICIO DE DERECHOS ARCOPOL</w:t>
      </w:r>
    </w:p>
    <w:p w14:paraId="29B5FC0A"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deberá comunicar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las solicitudes de atención de derechos reconocidos en la normativa de protección de datos, que los interesados ejerzan ante el mismo.</w:t>
      </w:r>
    </w:p>
    <w:p w14:paraId="4592C4E1"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En este caso, deberá comunicarlo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97BCE3"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3.8. VIOLACIONES DE SEGURIDAD</w:t>
      </w:r>
    </w:p>
    <w:p w14:paraId="1A361F71"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960F6C3"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3.9. AUDITORÍA</w:t>
      </w:r>
    </w:p>
    <w:p w14:paraId="07E75FF9"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El Responsable del Tratamiento se reserva el derecho de poder comprobar o auditar, por sí o por terceros, el cumplimiento de las obligaciones derivadas de la presente cláusula, así como las </w:t>
      </w:r>
      <w:r w:rsidRPr="00AF0914">
        <w:rPr>
          <w:rFonts w:ascii="Calibri" w:hAnsi="Calibri" w:cs="Calibri"/>
          <w:sz w:val="22"/>
          <w:szCs w:val="22"/>
          <w:lang w:val="es-ES"/>
        </w:rPr>
        <w:lastRenderedPageBreak/>
        <w:t>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525991B9"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autorizará a la persona o personas que designe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al efecto para verificar que el tratamiento se lleva a cabo asegurando las medidas de confidencialidad y seguridad exigidas por la legislación vigente.</w:t>
      </w:r>
    </w:p>
    <w:p w14:paraId="51383DDF"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3.10. RESOLUCIÓN</w:t>
      </w:r>
    </w:p>
    <w:p w14:paraId="75AA81C7"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2941B378"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3.11. RESPONSABILIDAD</w:t>
      </w:r>
    </w:p>
    <w:p w14:paraId="588EC5F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se compromete expresamente a mantener indemne y a exonerar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de los incumplimientos por parte del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de sus obligaciones. A título enunciativo, que no limitativo, el Encargado del Tratamiento abonará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784D06CA"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3.12. FINALIZACIÓN DEL CONTRATO DE ENCARGADO</w:t>
      </w:r>
    </w:p>
    <w:p w14:paraId="3E0A7BD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Una vez cumplida la prestación de los Servicios, los datos de carácter personal serán destruidos o devueltos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w:t>
      </w:r>
      <w:r w:rsidRPr="00AF0914">
        <w:rPr>
          <w:rFonts w:ascii="Calibri" w:hAnsi="Calibri" w:cs="Calibri"/>
          <w:sz w:val="22"/>
          <w:szCs w:val="22"/>
          <w:lang w:val="es-ES"/>
        </w:rPr>
        <w:lastRenderedPageBreak/>
        <w:t xml:space="preserve">estos serán devueltos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conforme a las cautelas descritas previamente, que garantizará su conservación.</w:t>
      </w:r>
    </w:p>
    <w:p w14:paraId="333D4504"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4. COMUNICACIONES</w:t>
      </w:r>
    </w:p>
    <w:p w14:paraId="508D6B7D"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A los efectos de facilitar el cumplimiento de las obligaciones derivadas del presente contrato, las partes facilitan los siguientes datos de contacto:</w:t>
      </w:r>
    </w:p>
    <w:p w14:paraId="5C618DB9"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(RESPONSABLE DEL TRATAMIENTO)</w:t>
      </w:r>
    </w:p>
    <w:p w14:paraId="2586E0F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Nombre: MUTUA INTERCOMARCAL</w:t>
      </w:r>
    </w:p>
    <w:p w14:paraId="4270B5F3"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Contacto DPD: dpd@mutua-intercomarcal.com </w:t>
      </w:r>
    </w:p>
    <w:p w14:paraId="790105CA"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Teléfono: 934867400</w:t>
      </w:r>
    </w:p>
    <w:p w14:paraId="37480068"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Dirección: Avda Icaria 133, 08005 Barcelona</w:t>
      </w:r>
    </w:p>
    <w:p w14:paraId="60447085" w14:textId="77777777" w:rsidR="00050116" w:rsidRPr="00AF0914" w:rsidRDefault="00050116" w:rsidP="00050116">
      <w:pPr>
        <w:jc w:val="both"/>
        <w:rPr>
          <w:rFonts w:ascii="Calibri" w:hAnsi="Calibri" w:cs="Calibri"/>
          <w:sz w:val="22"/>
          <w:szCs w:val="22"/>
          <w:lang w:val="es-ES"/>
        </w:rPr>
      </w:pPr>
    </w:p>
    <w:p w14:paraId="3C9D76E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 (RESPONSABLE O ENCARGADO DEL TRATAMIENTO)</w:t>
      </w:r>
    </w:p>
    <w:p w14:paraId="7FE68A66"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Nombre/(Cargo):</w:t>
      </w:r>
    </w:p>
    <w:p w14:paraId="4A586423"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Contacto DPD:</w:t>
      </w:r>
    </w:p>
    <w:p w14:paraId="3C0680EF" w14:textId="77777777" w:rsidR="00050116" w:rsidRPr="00AF0914" w:rsidRDefault="00050116" w:rsidP="00050116">
      <w:pPr>
        <w:jc w:val="both"/>
        <w:rPr>
          <w:rFonts w:ascii="Calibri" w:hAnsi="Calibri" w:cs="Calibri"/>
          <w:sz w:val="22"/>
          <w:szCs w:val="22"/>
          <w:lang w:val="es-ES"/>
        </w:rPr>
      </w:pPr>
    </w:p>
    <w:p w14:paraId="608D321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E-mail:</w:t>
      </w:r>
    </w:p>
    <w:p w14:paraId="23C720A1"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Teléfono:</w:t>
      </w:r>
    </w:p>
    <w:p w14:paraId="293B8187"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Dirección:</w:t>
      </w:r>
    </w:p>
    <w:p w14:paraId="6AE4E4FE"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Remitir todos los datos de este apartado por correo electrónico a </w:t>
      </w:r>
      <w:hyperlink r:id="rId10" w:history="1">
        <w:r w:rsidRPr="00AF0914">
          <w:rPr>
            <w:rStyle w:val="Hipervnculo"/>
            <w:rFonts w:ascii="Calibri" w:hAnsi="Calibri" w:cs="Calibri"/>
            <w:sz w:val="22"/>
            <w:szCs w:val="22"/>
            <w:lang w:val="es-ES"/>
          </w:rPr>
          <w:t>contratacionpublica@mutua-intercomarcal.com</w:t>
        </w:r>
      </w:hyperlink>
      <w:r w:rsidRPr="00AF0914">
        <w:rPr>
          <w:rFonts w:ascii="Calibri" w:hAnsi="Calibri" w:cs="Calibri"/>
          <w:sz w:val="22"/>
          <w:szCs w:val="22"/>
          <w:lang w:val="es-ES"/>
        </w:rPr>
        <w:t xml:space="preserve"> </w:t>
      </w:r>
    </w:p>
    <w:p w14:paraId="6A31D304"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5. LEGISLACIÓN APLICABLE Y JURISDICCIÓN</w:t>
      </w:r>
    </w:p>
    <w:p w14:paraId="14792C47"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presente contrato y sus anexos se rigen por la legislación española, con renuncia expresa a cualquier otra que sea aplicable.</w:t>
      </w:r>
    </w:p>
    <w:p w14:paraId="07A461E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1C9F8E36" w14:textId="77777777" w:rsidR="001A531F"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87D0E85"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2B5DBC3"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0C464D0"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D6B7C67" w14:textId="55527F50" w:rsidR="00050116" w:rsidRPr="00237FEA" w:rsidRDefault="00050116" w:rsidP="00237FEA">
      <w:pPr>
        <w:jc w:val="center"/>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t xml:space="preserve">Anexo </w:t>
      </w:r>
      <w:r>
        <w:rPr>
          <w:rFonts w:ascii="Calibri" w:eastAsia="Times New Roman" w:hAnsi="Calibri" w:cs="Calibri"/>
          <w:b/>
          <w:snapToGrid w:val="0"/>
          <w:kern w:val="0"/>
          <w:sz w:val="22"/>
          <w:szCs w:val="22"/>
          <w:u w:val="single"/>
          <w:lang w:val="es-ES" w:eastAsia="es-ES"/>
          <w14:ligatures w14:val="none"/>
        </w:rPr>
        <w:t>VIII</w:t>
      </w:r>
      <w:r w:rsidRPr="00D14513">
        <w:rPr>
          <w:rFonts w:ascii="Calibri" w:eastAsia="Times New Roman" w:hAnsi="Calibri" w:cs="Calibri"/>
          <w:b/>
          <w:snapToGrid w:val="0"/>
          <w:kern w:val="0"/>
          <w:sz w:val="22"/>
          <w:szCs w:val="22"/>
          <w:u w:val="single"/>
          <w:lang w:val="es-ES" w:eastAsia="es-ES"/>
          <w14:ligatures w14:val="none"/>
        </w:rPr>
        <w:t>.- Condiciones especiales de ejecución del concierto</w:t>
      </w:r>
    </w:p>
    <w:p w14:paraId="6E3CE1A9" w14:textId="7F56059B" w:rsidR="00766149" w:rsidRPr="00766149" w:rsidRDefault="00050116" w:rsidP="00766149">
      <w:pPr>
        <w:jc w:val="both"/>
        <w:rPr>
          <w:rFonts w:ascii="Calibri" w:eastAsia="Times New Roman" w:hAnsi="Calibri" w:cs="Calibri"/>
          <w:bCs/>
          <w:snapToGrid w:val="0"/>
          <w:kern w:val="0"/>
          <w:sz w:val="22"/>
          <w:szCs w:val="22"/>
          <w:lang w:val="es-ES" w:eastAsia="es-ES"/>
          <w14:ligatures w14:val="none"/>
        </w:rPr>
      </w:pPr>
      <w:r w:rsidRPr="00D14513">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30AA1565" w14:textId="77777777" w:rsidR="00766149" w:rsidRPr="00766149" w:rsidRDefault="00766149" w:rsidP="00766149">
      <w:pPr>
        <w:pStyle w:val="Prrafodelista"/>
        <w:numPr>
          <w:ilvl w:val="0"/>
          <w:numId w:val="24"/>
        </w:numPr>
        <w:jc w:val="both"/>
        <w:rPr>
          <w:rFonts w:ascii="Calibri" w:eastAsia="Times New Roman" w:hAnsi="Calibri" w:cs="Calibri"/>
          <w:b/>
          <w:snapToGrid w:val="0"/>
          <w:kern w:val="0"/>
          <w:sz w:val="22"/>
          <w:szCs w:val="22"/>
          <w:lang w:val="es-ES" w:eastAsia="es-ES"/>
          <w14:ligatures w14:val="none"/>
        </w:rPr>
      </w:pPr>
      <w:r w:rsidRPr="00766149">
        <w:rPr>
          <w:rFonts w:ascii="Calibri" w:eastAsia="Times New Roman" w:hAnsi="Calibri" w:cs="Calibri"/>
          <w:b/>
          <w:snapToGrid w:val="0"/>
          <w:kern w:val="0"/>
          <w:sz w:val="22"/>
          <w:szCs w:val="22"/>
          <w:lang w:val="es-ES" w:eastAsia="es-ES"/>
          <w14:ligatures w14:val="none"/>
        </w:rPr>
        <w:t xml:space="preserve">Favorecer la conciliación de la vida laboral y familiar. </w:t>
      </w:r>
    </w:p>
    <w:p w14:paraId="642AFBB5" w14:textId="77777777" w:rsidR="00766149" w:rsidRDefault="00766149" w:rsidP="00766149">
      <w:pPr>
        <w:ind w:left="360"/>
        <w:jc w:val="both"/>
        <w:rPr>
          <w:rFonts w:ascii="Calibri" w:eastAsia="Times New Roman" w:hAnsi="Calibri" w:cs="Calibri"/>
          <w:bCs/>
          <w:snapToGrid w:val="0"/>
          <w:kern w:val="0"/>
          <w:sz w:val="22"/>
          <w:szCs w:val="22"/>
          <w:lang w:val="es-ES" w:eastAsia="es-ES"/>
          <w14:ligatures w14:val="none"/>
        </w:rPr>
      </w:pPr>
      <w:r w:rsidRPr="00766149">
        <w:rPr>
          <w:rFonts w:ascii="Calibri" w:eastAsia="Times New Roman" w:hAnsi="Calibri" w:cs="Calibri"/>
          <w:bCs/>
          <w:snapToGrid w:val="0"/>
          <w:kern w:val="0"/>
          <w:sz w:val="22"/>
          <w:szCs w:val="22"/>
          <w:lang w:val="es-ES" w:eastAsia="es-ES"/>
          <w14:ligatures w14:val="none"/>
        </w:rPr>
        <w:t xml:space="preserve">El adjudicatario tendrá la obligación de favorecer la conciliación de la vida laboral y familiar de los trabajadores vinculados a la ejecución del contrato, por tanto, ha de contar con un plan de medidas destinadas a mejorar y hacer más compatible sus condiciones de vida y ocupación. </w:t>
      </w:r>
    </w:p>
    <w:p w14:paraId="32C5BD02" w14:textId="5F55887D" w:rsidR="00766149" w:rsidRDefault="00766149" w:rsidP="00766149">
      <w:pPr>
        <w:ind w:left="360"/>
        <w:jc w:val="both"/>
        <w:rPr>
          <w:rFonts w:ascii="Calibri" w:eastAsia="Times New Roman" w:hAnsi="Calibri" w:cs="Calibri"/>
          <w:bCs/>
          <w:snapToGrid w:val="0"/>
          <w:kern w:val="0"/>
          <w:sz w:val="22"/>
          <w:szCs w:val="22"/>
          <w:lang w:val="es-ES" w:eastAsia="es-ES"/>
          <w14:ligatures w14:val="none"/>
        </w:rPr>
      </w:pPr>
      <w:r w:rsidRPr="00766149">
        <w:rPr>
          <w:rFonts w:ascii="Calibri" w:eastAsia="Times New Roman" w:hAnsi="Calibri" w:cs="Calibri"/>
          <w:bCs/>
          <w:snapToGrid w:val="0"/>
          <w:kern w:val="0"/>
          <w:sz w:val="22"/>
          <w:szCs w:val="22"/>
          <w:u w:val="single"/>
          <w:lang w:val="es-ES" w:eastAsia="es-ES"/>
          <w14:ligatures w14:val="none"/>
        </w:rPr>
        <w:t>Acreditación:</w:t>
      </w:r>
      <w:r w:rsidRPr="00766149">
        <w:rPr>
          <w:rFonts w:ascii="Calibri" w:eastAsia="Times New Roman" w:hAnsi="Calibri" w:cs="Calibri"/>
          <w:bCs/>
          <w:snapToGrid w:val="0"/>
          <w:kern w:val="0"/>
          <w:sz w:val="22"/>
          <w:szCs w:val="22"/>
          <w:lang w:val="es-ES" w:eastAsia="es-ES"/>
          <w14:ligatures w14:val="none"/>
        </w:rPr>
        <w:t xml:space="preserve"> El cumplimiento de esta condición se puede acreditar mediante la presentación de una declaración responsable indicando aquellas medidas adaptadas</w:t>
      </w:r>
      <w:r w:rsidR="00237FEA">
        <w:rPr>
          <w:rFonts w:ascii="Calibri" w:eastAsia="Times New Roman" w:hAnsi="Calibri" w:cs="Calibri"/>
          <w:bCs/>
          <w:snapToGrid w:val="0"/>
          <w:kern w:val="0"/>
          <w:sz w:val="22"/>
          <w:szCs w:val="22"/>
          <w:lang w:val="es-ES" w:eastAsia="es-ES"/>
          <w14:ligatures w14:val="none"/>
        </w:rPr>
        <w:t xml:space="preserve">, </w:t>
      </w:r>
      <w:r w:rsidR="00237FEA" w:rsidRPr="00237FEA">
        <w:rPr>
          <w:rFonts w:ascii="Calibri" w:eastAsia="Times New Roman" w:hAnsi="Calibri" w:cs="Calibri"/>
          <w:bCs/>
          <w:snapToGrid w:val="0"/>
          <w:kern w:val="0"/>
          <w:sz w:val="22"/>
          <w:szCs w:val="22"/>
          <w:lang w:val="es-ES" w:eastAsia="es-ES"/>
          <w14:ligatures w14:val="none"/>
        </w:rPr>
        <w:t>cuando sea requerida, sin perjuicio que se pueda requerir en la presentación de la documentación.</w:t>
      </w:r>
    </w:p>
    <w:p w14:paraId="4B24941A" w14:textId="77777777" w:rsidR="00237FEA" w:rsidRDefault="00237FEA" w:rsidP="00766149">
      <w:pPr>
        <w:ind w:left="360"/>
        <w:jc w:val="both"/>
        <w:rPr>
          <w:rFonts w:ascii="Calibri" w:eastAsia="Times New Roman" w:hAnsi="Calibri" w:cs="Calibri"/>
          <w:bCs/>
          <w:snapToGrid w:val="0"/>
          <w:kern w:val="0"/>
          <w:sz w:val="22"/>
          <w:szCs w:val="22"/>
          <w:lang w:val="es-ES" w:eastAsia="es-ES"/>
          <w14:ligatures w14:val="none"/>
        </w:rPr>
      </w:pPr>
    </w:p>
    <w:p w14:paraId="42A611F2" w14:textId="5C004030" w:rsidR="00237FEA" w:rsidRPr="00237FEA" w:rsidRDefault="00237FEA" w:rsidP="00237FEA">
      <w:pPr>
        <w:pStyle w:val="Prrafodelista"/>
        <w:numPr>
          <w:ilvl w:val="0"/>
          <w:numId w:val="24"/>
        </w:numPr>
        <w:jc w:val="both"/>
        <w:rPr>
          <w:rFonts w:ascii="Calibri" w:eastAsia="Times New Roman" w:hAnsi="Calibri" w:cs="Calibri"/>
          <w:b/>
          <w:snapToGrid w:val="0"/>
          <w:kern w:val="0"/>
          <w:sz w:val="22"/>
          <w:szCs w:val="22"/>
          <w:lang w:val="es-ES" w:eastAsia="es-ES"/>
          <w14:ligatures w14:val="none"/>
        </w:rPr>
      </w:pPr>
      <w:r w:rsidRPr="00237FEA">
        <w:rPr>
          <w:rFonts w:ascii="Calibri" w:eastAsia="Times New Roman" w:hAnsi="Calibri" w:cs="Calibri"/>
          <w:b/>
          <w:snapToGrid w:val="0"/>
          <w:kern w:val="0"/>
          <w:sz w:val="22"/>
          <w:szCs w:val="22"/>
          <w:lang w:val="es-ES" w:eastAsia="es-ES"/>
          <w14:ligatures w14:val="none"/>
        </w:rPr>
        <w:t>Perspectiva de género</w:t>
      </w:r>
    </w:p>
    <w:p w14:paraId="2778CDC9" w14:textId="795B67B2" w:rsidR="00766149" w:rsidRPr="00237FEA" w:rsidRDefault="00766149" w:rsidP="00237FEA">
      <w:pPr>
        <w:ind w:left="360"/>
        <w:jc w:val="both"/>
        <w:rPr>
          <w:rFonts w:ascii="Calibri" w:eastAsia="Times New Roman" w:hAnsi="Calibri" w:cs="Calibri"/>
          <w:bCs/>
          <w:snapToGrid w:val="0"/>
          <w:kern w:val="0"/>
          <w:sz w:val="22"/>
          <w:szCs w:val="22"/>
          <w:lang w:val="es-ES" w:eastAsia="es-ES"/>
          <w14:ligatures w14:val="none"/>
        </w:rPr>
      </w:pPr>
      <w:r w:rsidRPr="00237FEA">
        <w:rPr>
          <w:rFonts w:ascii="Calibri" w:eastAsia="Times New Roman" w:hAnsi="Calibri" w:cs="Calibri"/>
          <w:bCs/>
          <w:snapToGrid w:val="0"/>
          <w:kern w:val="0"/>
          <w:sz w:val="22"/>
          <w:szCs w:val="22"/>
          <w:lang w:val="es-ES" w:eastAsia="es-ES"/>
          <w14:ligatures w14:val="none"/>
        </w:rPr>
        <w:t xml:space="preserve">El adjudicatario tendrá la obligación de incorporar la perspectiva de género en los contenidos y materiales que se utilicen para la ejecución del contrato, evitando los elementos de discriminación sexista del uso del lenguaje y de la imagen. </w:t>
      </w:r>
    </w:p>
    <w:p w14:paraId="607B6BDD" w14:textId="77777777" w:rsidR="00766149" w:rsidRPr="00766149" w:rsidRDefault="00766149" w:rsidP="00766149">
      <w:pPr>
        <w:ind w:left="360"/>
        <w:jc w:val="both"/>
        <w:rPr>
          <w:rFonts w:ascii="Calibri" w:eastAsia="Times New Roman" w:hAnsi="Calibri" w:cs="Calibri"/>
          <w:bCs/>
          <w:snapToGrid w:val="0"/>
          <w:kern w:val="0"/>
          <w:sz w:val="22"/>
          <w:szCs w:val="22"/>
          <w:lang w:val="es-ES" w:eastAsia="es-ES"/>
          <w14:ligatures w14:val="none"/>
        </w:rPr>
      </w:pPr>
      <w:r w:rsidRPr="00766149">
        <w:rPr>
          <w:rFonts w:ascii="Calibri" w:eastAsia="Times New Roman" w:hAnsi="Calibri" w:cs="Calibri"/>
          <w:bCs/>
          <w:snapToGrid w:val="0"/>
          <w:kern w:val="0"/>
          <w:sz w:val="22"/>
          <w:szCs w:val="22"/>
          <w:u w:val="single"/>
          <w:lang w:val="es-ES" w:eastAsia="es-ES"/>
          <w14:ligatures w14:val="none"/>
        </w:rPr>
        <w:t>Acreditación:</w:t>
      </w:r>
      <w:r w:rsidRPr="00766149">
        <w:rPr>
          <w:rFonts w:ascii="Calibri" w:eastAsia="Times New Roman" w:hAnsi="Calibri" w:cs="Calibri"/>
          <w:bCs/>
          <w:snapToGrid w:val="0"/>
          <w:kern w:val="0"/>
          <w:sz w:val="22"/>
          <w:szCs w:val="22"/>
          <w:lang w:val="es-ES" w:eastAsia="es-ES"/>
          <w14:ligatures w14:val="none"/>
        </w:rPr>
        <w:t xml:space="preserve"> El cumplimiento de esta condición se puede acreditar mediante la presentación de una declaración responsable por parte del adjudicatario en el que se compromete a aplicar un lenguaje inclusivo y no sexista, así como a evitar estereotipos de género en imágenes y contenidos. </w:t>
      </w:r>
    </w:p>
    <w:p w14:paraId="5B36C357" w14:textId="79E5E0F0" w:rsidR="00766149" w:rsidRPr="00766149" w:rsidRDefault="00766149" w:rsidP="00766149">
      <w:pPr>
        <w:ind w:left="360"/>
        <w:jc w:val="both"/>
        <w:rPr>
          <w:rFonts w:ascii="Calibri" w:eastAsia="Times New Roman" w:hAnsi="Calibri" w:cs="Calibri"/>
          <w:bCs/>
          <w:snapToGrid w:val="0"/>
          <w:kern w:val="0"/>
          <w:sz w:val="22"/>
          <w:szCs w:val="22"/>
          <w:lang w:val="es-ES" w:eastAsia="es-ES"/>
          <w14:ligatures w14:val="none"/>
        </w:rPr>
      </w:pPr>
      <w:r w:rsidRPr="00766149">
        <w:rPr>
          <w:rFonts w:ascii="Calibri" w:eastAsia="Times New Roman" w:hAnsi="Calibri" w:cs="Calibri"/>
          <w:bCs/>
          <w:snapToGrid w:val="0"/>
          <w:kern w:val="0"/>
          <w:sz w:val="22"/>
          <w:szCs w:val="22"/>
          <w:lang w:val="es-ES" w:eastAsia="es-ES"/>
          <w14:ligatures w14:val="none"/>
        </w:rPr>
        <w:t xml:space="preserve">Justificación: Las condiciones especiales de ejecución establecidas, son de tipo social </w:t>
      </w:r>
      <w:proofErr w:type="gramStart"/>
      <w:r w:rsidRPr="00766149">
        <w:rPr>
          <w:rFonts w:ascii="Calibri" w:eastAsia="Times New Roman" w:hAnsi="Calibri" w:cs="Calibri"/>
          <w:bCs/>
          <w:snapToGrid w:val="0"/>
          <w:kern w:val="0"/>
          <w:sz w:val="22"/>
          <w:szCs w:val="22"/>
          <w:lang w:val="es-ES" w:eastAsia="es-ES"/>
          <w14:ligatures w14:val="none"/>
        </w:rPr>
        <w:t>y</w:t>
      </w:r>
      <w:proofErr w:type="gramEnd"/>
      <w:r w:rsidRPr="00766149">
        <w:rPr>
          <w:rFonts w:ascii="Calibri" w:eastAsia="Times New Roman" w:hAnsi="Calibri" w:cs="Calibri"/>
          <w:bCs/>
          <w:snapToGrid w:val="0"/>
          <w:kern w:val="0"/>
          <w:sz w:val="22"/>
          <w:szCs w:val="22"/>
          <w:lang w:val="es-ES" w:eastAsia="es-ES"/>
          <w14:ligatures w14:val="none"/>
        </w:rPr>
        <w:t xml:space="preserve"> por tanto, se pretende garantizar que el contrato se ejecute garantizando la igualdad de género y la no discriminación. Por lo que, estas condiciones se consideran adecuadas y proporcionadas a la naturaleza del contrato.</w:t>
      </w:r>
    </w:p>
    <w:p w14:paraId="7F04E861" w14:textId="77777777" w:rsidR="00766149" w:rsidRDefault="00766149" w:rsidP="00766149">
      <w:pPr>
        <w:jc w:val="both"/>
        <w:rPr>
          <w:rFonts w:ascii="Calibri" w:eastAsia="Times New Roman" w:hAnsi="Calibri" w:cs="Calibri"/>
          <w:bCs/>
          <w:snapToGrid w:val="0"/>
          <w:kern w:val="0"/>
          <w:sz w:val="22"/>
          <w:szCs w:val="22"/>
          <w:lang w:val="es-ES" w:eastAsia="es-ES"/>
          <w14:ligatures w14:val="none"/>
        </w:rPr>
      </w:pPr>
    </w:p>
    <w:p w14:paraId="3D08EF65" w14:textId="4D1A24DC" w:rsidR="00050116" w:rsidRPr="005749C0" w:rsidRDefault="00050116" w:rsidP="00766149">
      <w:pPr>
        <w:jc w:val="both"/>
        <w:rPr>
          <w:rFonts w:ascii="Calibri" w:hAnsi="Calibri" w:cs="Calibri"/>
          <w:sz w:val="22"/>
          <w:szCs w:val="22"/>
        </w:rPr>
      </w:pPr>
      <w:r w:rsidRPr="005749C0">
        <w:rPr>
          <w:rFonts w:ascii="Calibri" w:hAnsi="Calibri" w:cs="Calibri"/>
          <w:sz w:val="22"/>
          <w:szCs w:val="22"/>
        </w:rPr>
        <w:t xml:space="preserve">El </w:t>
      </w:r>
      <w:proofErr w:type="spellStart"/>
      <w:r w:rsidRPr="005749C0">
        <w:rPr>
          <w:rFonts w:ascii="Calibri" w:hAnsi="Calibri" w:cs="Calibri"/>
          <w:sz w:val="22"/>
          <w:szCs w:val="22"/>
        </w:rPr>
        <w:t>incumplimiento</w:t>
      </w:r>
      <w:proofErr w:type="spellEnd"/>
      <w:r w:rsidRPr="005749C0">
        <w:rPr>
          <w:rFonts w:ascii="Calibri" w:hAnsi="Calibri" w:cs="Calibri"/>
          <w:sz w:val="22"/>
          <w:szCs w:val="22"/>
        </w:rPr>
        <w:t xml:space="preserve"> de las </w:t>
      </w:r>
      <w:proofErr w:type="spellStart"/>
      <w:r w:rsidRPr="005749C0">
        <w:rPr>
          <w:rFonts w:ascii="Calibri" w:hAnsi="Calibri" w:cs="Calibri"/>
          <w:sz w:val="22"/>
          <w:szCs w:val="22"/>
        </w:rPr>
        <w:t>mismas</w:t>
      </w:r>
      <w:proofErr w:type="spellEnd"/>
      <w:r w:rsidRPr="005749C0">
        <w:rPr>
          <w:rFonts w:ascii="Calibri" w:hAnsi="Calibri" w:cs="Calibri"/>
          <w:sz w:val="22"/>
          <w:szCs w:val="22"/>
        </w:rPr>
        <w:t xml:space="preserve"> tendrá la consideración de: </w:t>
      </w:r>
    </w:p>
    <w:p w14:paraId="1AD4C03F" w14:textId="77777777" w:rsidR="00050116" w:rsidRPr="005749C0" w:rsidRDefault="00050116" w:rsidP="00050116">
      <w:pPr>
        <w:pStyle w:val="Default"/>
        <w:numPr>
          <w:ilvl w:val="0"/>
          <w:numId w:val="19"/>
        </w:numPr>
        <w:jc w:val="both"/>
        <w:rPr>
          <w:rFonts w:ascii="Calibri" w:hAnsi="Calibri" w:cs="Calibri"/>
          <w:sz w:val="22"/>
          <w:szCs w:val="22"/>
        </w:rPr>
      </w:pPr>
    </w:p>
    <w:p w14:paraId="6EE00075" w14:textId="77777777" w:rsidR="00050116" w:rsidRPr="00626ED4" w:rsidRDefault="00050116" w:rsidP="00050116">
      <w:pPr>
        <w:pStyle w:val="Default"/>
        <w:numPr>
          <w:ilvl w:val="0"/>
          <w:numId w:val="19"/>
        </w:numPr>
        <w:jc w:val="both"/>
        <w:rPr>
          <w:rFonts w:ascii="Calibri" w:eastAsia="MS Gothic" w:hAnsi="Calibri" w:cs="Calibri"/>
          <w:b/>
          <w:bCs/>
          <w:color w:val="000000" w:themeColor="text1"/>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626ED4">
        <w:rPr>
          <w:rFonts w:ascii="Calibri" w:eastAsia="MS Gothic" w:hAnsi="Calibri" w:cs="Calibri"/>
          <w:color w:val="000000" w:themeColor="text1"/>
          <w:sz w:val="22"/>
          <w:szCs w:val="22"/>
        </w:rPr>
        <w:t>Causa de resolución del concierto.</w:t>
      </w:r>
    </w:p>
    <w:p w14:paraId="227E84F6" w14:textId="77777777" w:rsidR="00050116" w:rsidRPr="005749C0" w:rsidRDefault="00050116" w:rsidP="00050116">
      <w:pPr>
        <w:pStyle w:val="Default"/>
        <w:numPr>
          <w:ilvl w:val="0"/>
          <w:numId w:val="19"/>
        </w:numPr>
        <w:jc w:val="both"/>
        <w:rPr>
          <w:rFonts w:ascii="Calibri" w:eastAsia="MS Gothic" w:hAnsi="Calibri" w:cs="Calibri"/>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5749C0">
        <w:rPr>
          <w:rFonts w:ascii="Calibri" w:eastAsia="MS Gothic" w:hAnsi="Calibri" w:cs="Calibri"/>
          <w:sz w:val="22"/>
          <w:szCs w:val="22"/>
        </w:rPr>
        <w:t>Infracción a los efectos de imposición de penalidades.</w:t>
      </w:r>
    </w:p>
    <w:p w14:paraId="6ABF9FF7" w14:textId="77777777" w:rsidR="00050116" w:rsidRPr="005749C0" w:rsidRDefault="00050116" w:rsidP="00050116">
      <w:pPr>
        <w:pStyle w:val="Default"/>
        <w:numPr>
          <w:ilvl w:val="0"/>
          <w:numId w:val="19"/>
        </w:numPr>
        <w:jc w:val="both"/>
        <w:rPr>
          <w:rFonts w:ascii="Calibri" w:eastAsia="MS Gothic" w:hAnsi="Calibri" w:cs="Calibri"/>
          <w:sz w:val="22"/>
          <w:szCs w:val="22"/>
        </w:rPr>
      </w:pPr>
    </w:p>
    <w:p w14:paraId="5468B553" w14:textId="77777777" w:rsidR="00050116" w:rsidRPr="005749C0" w:rsidRDefault="00050116" w:rsidP="00050116">
      <w:pPr>
        <w:pStyle w:val="Default"/>
        <w:numPr>
          <w:ilvl w:val="0"/>
          <w:numId w:val="19"/>
        </w:numPr>
        <w:jc w:val="both"/>
        <w:rPr>
          <w:rFonts w:ascii="Calibri" w:eastAsia="MS Gothic" w:hAnsi="Calibri" w:cs="Calibri"/>
          <w:sz w:val="22"/>
          <w:szCs w:val="22"/>
        </w:rPr>
      </w:pPr>
      <w:r w:rsidRPr="005749C0">
        <w:rPr>
          <w:rFonts w:ascii="Calibri" w:eastAsia="MS Gothic" w:hAnsi="Calibri" w:cs="Calibri"/>
          <w:sz w:val="22"/>
          <w:szCs w:val="22"/>
        </w:rPr>
        <w:t xml:space="preserve">Estas condiciones especiales de ejecución tendrán el carácter de obligación contractual esencial de conformidad con lo dispuesto en la letra f) del apartado 1 del artículo 211 de la LCSP. </w:t>
      </w:r>
    </w:p>
    <w:p w14:paraId="50010EE3" w14:textId="77777777" w:rsidR="00050116" w:rsidRDefault="00050116" w:rsidP="00050116">
      <w:pPr>
        <w:jc w:val="both"/>
        <w:rPr>
          <w:rFonts w:ascii="Calibri" w:eastAsia="MS Gothic" w:hAnsi="Calibri" w:cs="Calibri"/>
          <w:sz w:val="22"/>
          <w:szCs w:val="22"/>
          <w:lang w:val="es-ES"/>
        </w:rPr>
      </w:pPr>
      <w:r w:rsidRPr="005749C0">
        <w:rPr>
          <w:rFonts w:ascii="Calibri" w:eastAsia="MS Gothic" w:hAnsi="Calibri" w:cs="Calibri"/>
          <w:sz w:val="22"/>
          <w:szCs w:val="22"/>
          <w:lang w:val="es-ES"/>
        </w:rPr>
        <w:t xml:space="preserve">Para comprobar el cumplimiento de las condiciones especiales de ejecución del concierto indicadas en este Anexo, Mutua </w:t>
      </w:r>
      <w:proofErr w:type="spellStart"/>
      <w:r w:rsidRPr="005749C0">
        <w:rPr>
          <w:rFonts w:ascii="Calibri" w:eastAsia="MS Gothic" w:hAnsi="Calibri" w:cs="Calibri"/>
          <w:sz w:val="22"/>
          <w:szCs w:val="22"/>
          <w:lang w:val="es-ES"/>
        </w:rPr>
        <w:t>Intercomarcal</w:t>
      </w:r>
      <w:proofErr w:type="spellEnd"/>
      <w:r w:rsidRPr="005749C0">
        <w:rPr>
          <w:rFonts w:ascii="Calibri" w:eastAsia="MS Gothic" w:hAnsi="Calibri" w:cs="Calibri"/>
          <w:sz w:val="22"/>
          <w:szCs w:val="22"/>
          <w:lang w:val="es-ES"/>
        </w:rPr>
        <w:t xml:space="preserve"> podrá solicitar la documentación que así lo acredite tantas veces como considere oportunas, durante la vigencia del concierto.</w:t>
      </w:r>
    </w:p>
    <w:p w14:paraId="53A4FD38" w14:textId="77777777" w:rsidR="00050116" w:rsidRDefault="00050116" w:rsidP="00050116">
      <w:pPr>
        <w:jc w:val="both"/>
        <w:rPr>
          <w:rFonts w:ascii="Calibri" w:eastAsia="MS Gothic" w:hAnsi="Calibri" w:cs="Calibri"/>
          <w:sz w:val="22"/>
          <w:szCs w:val="22"/>
          <w:lang w:val="es-ES"/>
        </w:rPr>
      </w:pPr>
    </w:p>
    <w:p w14:paraId="7B93369D" w14:textId="77777777" w:rsidR="00050116" w:rsidRDefault="00050116" w:rsidP="00050116">
      <w:pPr>
        <w:jc w:val="both"/>
        <w:rPr>
          <w:rFonts w:ascii="Calibri" w:eastAsia="MS Gothic" w:hAnsi="Calibri" w:cs="Calibri"/>
          <w:sz w:val="22"/>
          <w:szCs w:val="22"/>
          <w:lang w:val="es-ES"/>
        </w:rPr>
      </w:pPr>
    </w:p>
    <w:p w14:paraId="59A32D1B" w14:textId="4881A094" w:rsidR="00050116" w:rsidRPr="00367F24" w:rsidRDefault="00050116" w:rsidP="00367F24">
      <w:pPr>
        <w:jc w:val="center"/>
        <w:rPr>
          <w:rFonts w:ascii="Calibri" w:eastAsia="Times New Roman" w:hAnsi="Calibri" w:cs="Calibri"/>
          <w:b/>
          <w:snapToGrid w:val="0"/>
          <w:kern w:val="0"/>
          <w:sz w:val="22"/>
          <w:szCs w:val="22"/>
          <w:u w:val="single"/>
          <w:lang w:val="es-ES" w:eastAsia="es-ES"/>
          <w14:ligatures w14:val="none"/>
        </w:rPr>
      </w:pPr>
      <w:r w:rsidRPr="00367F24">
        <w:rPr>
          <w:rFonts w:ascii="Calibri" w:eastAsia="Times New Roman" w:hAnsi="Calibri" w:cs="Calibri"/>
          <w:b/>
          <w:snapToGrid w:val="0"/>
          <w:kern w:val="0"/>
          <w:sz w:val="22"/>
          <w:szCs w:val="22"/>
          <w:u w:val="single"/>
          <w:lang w:val="es-ES" w:eastAsia="es-ES"/>
          <w14:ligatures w14:val="none"/>
        </w:rPr>
        <w:t>Anexo IX.- Descripción de Penalidades</w:t>
      </w:r>
    </w:p>
    <w:p w14:paraId="64063940" w14:textId="0F3EF94C" w:rsidR="00050116" w:rsidRPr="00367F24" w:rsidRDefault="00050116" w:rsidP="00367F24">
      <w:pPr>
        <w:jc w:val="both"/>
        <w:rPr>
          <w:rFonts w:ascii="Calibri" w:hAnsi="Calibri" w:cs="Calibri"/>
          <w:sz w:val="22"/>
          <w:szCs w:val="22"/>
          <w:lang w:val="es-ES"/>
        </w:rPr>
      </w:pPr>
      <w:r w:rsidRPr="00367F24">
        <w:rPr>
          <w:rFonts w:ascii="Segoe UI Symbol" w:hAnsi="Segoe UI Symbol" w:cs="Segoe UI Symbol"/>
          <w:b/>
          <w:bCs/>
          <w:sz w:val="22"/>
          <w:szCs w:val="22"/>
          <w:lang w:val="es-ES"/>
        </w:rPr>
        <w:t>[</w:t>
      </w:r>
      <w:r w:rsidR="00367F24" w:rsidRPr="00367F24">
        <w:rPr>
          <w:rFonts w:ascii="Segoe UI Symbol" w:hAnsi="Segoe UI Symbol" w:cs="Segoe UI Symbol"/>
          <w:b/>
          <w:bCs/>
          <w:sz w:val="22"/>
          <w:szCs w:val="22"/>
          <w:lang w:val="es-ES"/>
        </w:rPr>
        <w:t>x</w:t>
      </w:r>
      <w:r w:rsidRPr="00367F24">
        <w:rPr>
          <w:rFonts w:ascii="Segoe UI Symbol" w:hAnsi="Segoe UI Symbol" w:cs="Segoe UI Symbol"/>
          <w:b/>
          <w:bCs/>
          <w:sz w:val="22"/>
          <w:szCs w:val="22"/>
          <w:lang w:val="es-ES"/>
        </w:rPr>
        <w:t>]</w:t>
      </w:r>
      <w:r w:rsidRPr="00367F24">
        <w:rPr>
          <w:rFonts w:ascii="Calibri" w:hAnsi="Calibri" w:cs="Calibri"/>
          <w:sz w:val="22"/>
          <w:szCs w:val="22"/>
          <w:lang w:val="es-ES"/>
        </w:rPr>
        <w:t xml:space="preserve"> No aplica </w:t>
      </w:r>
    </w:p>
    <w:p w14:paraId="5DCF4149" w14:textId="1A98B210" w:rsidR="00050116" w:rsidRPr="00367F24" w:rsidRDefault="00367F24" w:rsidP="00367F24">
      <w:pPr>
        <w:jc w:val="both"/>
        <w:rPr>
          <w:rFonts w:ascii="Calibri" w:hAnsi="Calibri" w:cs="Calibri"/>
          <w:sz w:val="22"/>
          <w:szCs w:val="22"/>
          <w:lang w:val="es-ES"/>
        </w:rPr>
      </w:pPr>
      <w:proofErr w:type="gramStart"/>
      <w:r w:rsidRPr="00367F24">
        <w:rPr>
          <w:rFonts w:ascii="Calibri" w:hAnsi="Calibri" w:cs="Calibri"/>
          <w:sz w:val="22"/>
          <w:szCs w:val="22"/>
          <w:lang w:val="es-ES"/>
        </w:rPr>
        <w:t>[ ]</w:t>
      </w:r>
      <w:proofErr w:type="gramEnd"/>
      <w:r w:rsidR="00050116" w:rsidRPr="00367F24">
        <w:rPr>
          <w:rFonts w:ascii="Calibri" w:hAnsi="Calibri" w:cs="Calibri"/>
          <w:sz w:val="22"/>
          <w:szCs w:val="22"/>
          <w:lang w:val="es-ES"/>
        </w:rPr>
        <w:t xml:space="preserve"> Si aplica, y son las detalladas a continuación: </w:t>
      </w:r>
    </w:p>
    <w:p w14:paraId="73088314" w14:textId="77777777" w:rsidR="00050116" w:rsidRPr="00367F24" w:rsidRDefault="00050116" w:rsidP="00367F24">
      <w:pPr>
        <w:jc w:val="both"/>
        <w:rPr>
          <w:rFonts w:ascii="Calibri" w:hAnsi="Calibri" w:cs="Calibri"/>
          <w:sz w:val="22"/>
          <w:szCs w:val="22"/>
          <w:lang w:val="es-ES"/>
        </w:rPr>
      </w:pPr>
      <w:r w:rsidRPr="00367F24">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w:t>
      </w:r>
      <w:proofErr w:type="spellStart"/>
      <w:r w:rsidRPr="00367F24">
        <w:rPr>
          <w:rFonts w:ascii="Calibri" w:hAnsi="Calibri" w:cs="Calibri"/>
          <w:sz w:val="22"/>
          <w:szCs w:val="22"/>
          <w:lang w:val="es-ES"/>
        </w:rPr>
        <w:t>Intercomarcal</w:t>
      </w:r>
      <w:proofErr w:type="spellEnd"/>
      <w:r w:rsidRPr="00367F24">
        <w:rPr>
          <w:rFonts w:ascii="Calibri" w:hAnsi="Calibri" w:cs="Calibri"/>
          <w:sz w:val="22"/>
          <w:szCs w:val="22"/>
          <w:lang w:val="es-ES"/>
        </w:rPr>
        <w:t xml:space="preserve">, según lo indicado a continuación: </w:t>
      </w:r>
    </w:p>
    <w:sectPr w:rsidR="00050116" w:rsidRPr="00367F24" w:rsidSect="00DE7FAF">
      <w:headerReference w:type="default" r:id="rId11"/>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BAC66" w14:textId="77777777" w:rsidR="00791D05" w:rsidRDefault="00791D05" w:rsidP="009D5931">
      <w:pPr>
        <w:spacing w:after="0" w:line="240" w:lineRule="auto"/>
      </w:pPr>
      <w:r>
        <w:separator/>
      </w:r>
    </w:p>
  </w:endnote>
  <w:endnote w:type="continuationSeparator" w:id="0">
    <w:p w14:paraId="2E732BB6" w14:textId="77777777" w:rsidR="00791D05" w:rsidRDefault="00791D05"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7BBF1" w14:textId="77777777" w:rsidR="00791D05" w:rsidRDefault="00791D05" w:rsidP="009D5931">
      <w:pPr>
        <w:spacing w:after="0" w:line="240" w:lineRule="auto"/>
      </w:pPr>
      <w:r>
        <w:separator/>
      </w:r>
    </w:p>
  </w:footnote>
  <w:footnote w:type="continuationSeparator" w:id="0">
    <w:p w14:paraId="2D32F74E" w14:textId="77777777" w:rsidR="00791D05" w:rsidRDefault="00791D05"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1436208246"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5E4854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346D961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9425F13"/>
    <w:multiLevelType w:val="hybridMultilevel"/>
    <w:tmpl w:val="32B6B678"/>
    <w:lvl w:ilvl="0" w:tplc="5E1025A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2"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4"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6A8257DB"/>
    <w:multiLevelType w:val="hybridMultilevel"/>
    <w:tmpl w:val="971A3D0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9"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1"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3"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2"/>
  </w:num>
  <w:num w:numId="2" w16cid:durableId="1897740527">
    <w:abstractNumId w:val="3"/>
  </w:num>
  <w:num w:numId="3" w16cid:durableId="1354383041">
    <w:abstractNumId w:val="7"/>
  </w:num>
  <w:num w:numId="4" w16cid:durableId="549730222">
    <w:abstractNumId w:val="20"/>
  </w:num>
  <w:num w:numId="5" w16cid:durableId="1976595853">
    <w:abstractNumId w:val="5"/>
  </w:num>
  <w:num w:numId="6" w16cid:durableId="1400589076">
    <w:abstractNumId w:val="11"/>
  </w:num>
  <w:num w:numId="7" w16cid:durableId="1173104554">
    <w:abstractNumId w:val="21"/>
  </w:num>
  <w:num w:numId="8" w16cid:durableId="436367238">
    <w:abstractNumId w:val="19"/>
  </w:num>
  <w:num w:numId="9" w16cid:durableId="1110395746">
    <w:abstractNumId w:val="13"/>
  </w:num>
  <w:num w:numId="10" w16cid:durableId="997617809">
    <w:abstractNumId w:val="12"/>
  </w:num>
  <w:num w:numId="11" w16cid:durableId="586688939">
    <w:abstractNumId w:val="10"/>
  </w:num>
  <w:num w:numId="12" w16cid:durableId="413598464">
    <w:abstractNumId w:val="14"/>
  </w:num>
  <w:num w:numId="13" w16cid:durableId="1927494138">
    <w:abstractNumId w:val="15"/>
  </w:num>
  <w:num w:numId="14" w16cid:durableId="1045134503">
    <w:abstractNumId w:val="16"/>
  </w:num>
  <w:num w:numId="15" w16cid:durableId="1688168535">
    <w:abstractNumId w:val="6"/>
  </w:num>
  <w:num w:numId="16" w16cid:durableId="648824320">
    <w:abstractNumId w:val="18"/>
  </w:num>
  <w:num w:numId="17" w16cid:durableId="1429278225">
    <w:abstractNumId w:val="4"/>
  </w:num>
  <w:num w:numId="18" w16cid:durableId="1225676975">
    <w:abstractNumId w:val="0"/>
  </w:num>
  <w:num w:numId="19" w16cid:durableId="1771195918">
    <w:abstractNumId w:val="2"/>
  </w:num>
  <w:num w:numId="20" w16cid:durableId="2024358637">
    <w:abstractNumId w:val="23"/>
  </w:num>
  <w:num w:numId="21" w16cid:durableId="1091781076">
    <w:abstractNumId w:val="8"/>
  </w:num>
  <w:num w:numId="22" w16cid:durableId="518469356">
    <w:abstractNumId w:val="1"/>
  </w:num>
  <w:num w:numId="23" w16cid:durableId="1516971">
    <w:abstractNumId w:val="17"/>
  </w:num>
  <w:num w:numId="24" w16cid:durableId="4803860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50116"/>
    <w:rsid w:val="000666EF"/>
    <w:rsid w:val="00075A1F"/>
    <w:rsid w:val="000A121B"/>
    <w:rsid w:val="000B4A82"/>
    <w:rsid w:val="000B4E32"/>
    <w:rsid w:val="000C0022"/>
    <w:rsid w:val="000D35EA"/>
    <w:rsid w:val="00113F65"/>
    <w:rsid w:val="0011509E"/>
    <w:rsid w:val="00122AF7"/>
    <w:rsid w:val="00141759"/>
    <w:rsid w:val="00150712"/>
    <w:rsid w:val="00151C28"/>
    <w:rsid w:val="0016437B"/>
    <w:rsid w:val="001A531F"/>
    <w:rsid w:val="001B7A3D"/>
    <w:rsid w:val="001C255A"/>
    <w:rsid w:val="001C3FAB"/>
    <w:rsid w:val="001D055C"/>
    <w:rsid w:val="001F2F81"/>
    <w:rsid w:val="001F4FB4"/>
    <w:rsid w:val="00237FEA"/>
    <w:rsid w:val="002D515C"/>
    <w:rsid w:val="002F7A38"/>
    <w:rsid w:val="00303B77"/>
    <w:rsid w:val="00332C54"/>
    <w:rsid w:val="003529E1"/>
    <w:rsid w:val="00362C60"/>
    <w:rsid w:val="00367F24"/>
    <w:rsid w:val="004353CB"/>
    <w:rsid w:val="00456D8B"/>
    <w:rsid w:val="00457421"/>
    <w:rsid w:val="00484032"/>
    <w:rsid w:val="004A74DC"/>
    <w:rsid w:val="004C79C4"/>
    <w:rsid w:val="004C7B85"/>
    <w:rsid w:val="004D5242"/>
    <w:rsid w:val="0052287C"/>
    <w:rsid w:val="00554ACA"/>
    <w:rsid w:val="00561170"/>
    <w:rsid w:val="0057778D"/>
    <w:rsid w:val="0059102F"/>
    <w:rsid w:val="005A0D56"/>
    <w:rsid w:val="005A56B2"/>
    <w:rsid w:val="005B7504"/>
    <w:rsid w:val="005F22EC"/>
    <w:rsid w:val="0061475B"/>
    <w:rsid w:val="0062494A"/>
    <w:rsid w:val="006C222A"/>
    <w:rsid w:val="006C524B"/>
    <w:rsid w:val="006D3A0A"/>
    <w:rsid w:val="006F4C97"/>
    <w:rsid w:val="00753290"/>
    <w:rsid w:val="00762A04"/>
    <w:rsid w:val="007643CB"/>
    <w:rsid w:val="00765453"/>
    <w:rsid w:val="00766149"/>
    <w:rsid w:val="00775C62"/>
    <w:rsid w:val="00791D05"/>
    <w:rsid w:val="007C39BB"/>
    <w:rsid w:val="007E7714"/>
    <w:rsid w:val="00810DB3"/>
    <w:rsid w:val="008542B0"/>
    <w:rsid w:val="00856FB7"/>
    <w:rsid w:val="0087631A"/>
    <w:rsid w:val="00881630"/>
    <w:rsid w:val="00885357"/>
    <w:rsid w:val="008B024B"/>
    <w:rsid w:val="008B32B0"/>
    <w:rsid w:val="009144EB"/>
    <w:rsid w:val="00946E5A"/>
    <w:rsid w:val="00966BF5"/>
    <w:rsid w:val="009D5931"/>
    <w:rsid w:val="00A17990"/>
    <w:rsid w:val="00A658C2"/>
    <w:rsid w:val="00A767B1"/>
    <w:rsid w:val="00AB4A67"/>
    <w:rsid w:val="00AE6163"/>
    <w:rsid w:val="00B6769D"/>
    <w:rsid w:val="00B84D94"/>
    <w:rsid w:val="00B87091"/>
    <w:rsid w:val="00BC4D98"/>
    <w:rsid w:val="00C40E09"/>
    <w:rsid w:val="00C96175"/>
    <w:rsid w:val="00CD0280"/>
    <w:rsid w:val="00CD1B9B"/>
    <w:rsid w:val="00CE4D88"/>
    <w:rsid w:val="00CE6694"/>
    <w:rsid w:val="00D115FB"/>
    <w:rsid w:val="00D1524D"/>
    <w:rsid w:val="00D46492"/>
    <w:rsid w:val="00D75B3A"/>
    <w:rsid w:val="00D94FEC"/>
    <w:rsid w:val="00DA06C0"/>
    <w:rsid w:val="00DB3DCE"/>
    <w:rsid w:val="00DB3F7D"/>
    <w:rsid w:val="00DE7FAF"/>
    <w:rsid w:val="00DF3A3F"/>
    <w:rsid w:val="00E00DE9"/>
    <w:rsid w:val="00EF2F9A"/>
    <w:rsid w:val="00F433D6"/>
    <w:rsid w:val="00F74025"/>
    <w:rsid w:val="00F949DB"/>
    <w:rsid w:val="00FC126E"/>
    <w:rsid w:val="00FF54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paragraph" w:customStyle="1" w:styleId="Default">
    <w:name w:val="Default"/>
    <w:rsid w:val="00050116"/>
    <w:pPr>
      <w:autoSpaceDE w:val="0"/>
      <w:autoSpaceDN w:val="0"/>
      <w:adjustRightInd w:val="0"/>
      <w:spacing w:after="0" w:line="240" w:lineRule="auto"/>
    </w:pPr>
    <w:rPr>
      <w:rFonts w:ascii="Trebuchet MS" w:hAnsi="Trebuchet MS" w:cs="Trebuchet MS"/>
      <w:color w:val="000000"/>
      <w:kern w:val="0"/>
    </w:rPr>
  </w:style>
  <w:style w:type="character" w:styleId="Refdecomentario">
    <w:name w:val="annotation reference"/>
    <w:basedOn w:val="Fuentedeprrafopredeter"/>
    <w:uiPriority w:val="99"/>
    <w:semiHidden/>
    <w:unhideWhenUsed/>
    <w:rsid w:val="00050116"/>
    <w:rPr>
      <w:sz w:val="16"/>
      <w:szCs w:val="16"/>
    </w:rPr>
  </w:style>
  <w:style w:type="paragraph" w:styleId="Textocomentario">
    <w:name w:val="annotation text"/>
    <w:basedOn w:val="Normal"/>
    <w:link w:val="TextocomentarioCar"/>
    <w:uiPriority w:val="99"/>
    <w:unhideWhenUsed/>
    <w:rsid w:val="00050116"/>
    <w:pPr>
      <w:spacing w:line="240" w:lineRule="auto"/>
    </w:pPr>
    <w:rPr>
      <w:sz w:val="20"/>
      <w:szCs w:val="20"/>
    </w:rPr>
  </w:style>
  <w:style w:type="character" w:customStyle="1" w:styleId="TextocomentarioCar">
    <w:name w:val="Texto comentario Car"/>
    <w:basedOn w:val="Fuentedeprrafopredeter"/>
    <w:link w:val="Textocomentario"/>
    <w:uiPriority w:val="99"/>
    <w:rsid w:val="00050116"/>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contratacionpublica@mutua-intercomarcal.com"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3.xml><?xml version="1.0" encoding="utf-8"?>
<ds:datastoreItem xmlns:ds="http://schemas.openxmlformats.org/officeDocument/2006/customXml" ds:itemID="{9BE6F0EB-1D1C-400F-86E5-4238DCB4A5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22</Pages>
  <Words>7213</Words>
  <Characters>39677</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Fernandez Puigdollers, Albert</cp:lastModifiedBy>
  <cp:revision>66</cp:revision>
  <dcterms:created xsi:type="dcterms:W3CDTF">2025-03-03T08:39:00Z</dcterms:created>
  <dcterms:modified xsi:type="dcterms:W3CDTF">2026-04-13T07:41:00Z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