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bookmarkStart w:id="0" w:name="_Toc191646676"/>
      <w:bookmarkStart w:id="1" w:name="_Toc127438717"/>
      <w:r w:rsidRPr="00946E5A">
        <w:rPr>
          <w:rFonts w:ascii="Arial" w:eastAsia="Arial" w:hAnsi="Arial" w:cs="Arial"/>
          <w:b/>
          <w:bCs/>
          <w:spacing w:val="-2"/>
          <w:kern w:val="0"/>
          <w:sz w:val="30"/>
          <w:szCs w:val="30"/>
          <w:u w:val="single"/>
          <w:lang w:val="es-ES"/>
          <w14:ligatures w14:val="none"/>
        </w:rPr>
        <w:t>ANEXOS</w:t>
      </w:r>
      <w:bookmarkEnd w:id="0"/>
    </w:p>
    <w:p w14:paraId="2BA468CA" w14:textId="77777777" w:rsid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r w:rsidRPr="00946E5A">
        <w:rPr>
          <w:rFonts w:ascii="Arial" w:eastAsia="Arial" w:hAnsi="Arial" w:cs="Arial"/>
          <w:b/>
          <w:bCs/>
          <w:spacing w:val="-2"/>
          <w:kern w:val="0"/>
          <w:sz w:val="30"/>
          <w:szCs w:val="30"/>
          <w:u w:val="single"/>
          <w:lang w:val="es-ES"/>
          <w14:ligatures w14:val="none"/>
        </w:rPr>
        <w:br/>
      </w:r>
      <w:bookmarkStart w:id="2" w:name="_Toc191646677"/>
      <w:r w:rsidRPr="00946E5A">
        <w:rPr>
          <w:rFonts w:ascii="Arial" w:eastAsia="Arial" w:hAnsi="Arial" w:cs="Arial"/>
          <w:b/>
          <w:bCs/>
          <w:spacing w:val="-2"/>
          <w:kern w:val="0"/>
          <w:sz w:val="30"/>
          <w:szCs w:val="30"/>
          <w:u w:val="single"/>
          <w:lang w:val="es-ES"/>
          <w14:ligatures w14:val="none"/>
        </w:rPr>
        <w:t>Pliego de Cláusulas Administrativas Particulare</w:t>
      </w:r>
      <w:bookmarkEnd w:id="2"/>
      <w:r w:rsidRPr="00946E5A">
        <w:rPr>
          <w:rFonts w:ascii="Arial" w:eastAsia="Arial" w:hAnsi="Arial" w:cs="Arial"/>
          <w:b/>
          <w:bCs/>
          <w:spacing w:val="-2"/>
          <w:kern w:val="0"/>
          <w:sz w:val="30"/>
          <w:szCs w:val="30"/>
          <w:u w:val="single"/>
          <w:lang w:val="es-ES"/>
          <w14:ligatures w14:val="none"/>
        </w:rPr>
        <w:t>s</w:t>
      </w:r>
    </w:p>
    <w:p w14:paraId="7B679B2B" w14:textId="77777777" w:rsidR="008B32B0"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p>
    <w:p w14:paraId="3A0E35C8"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bookmarkStart w:id="3" w:name="_Toc191646672"/>
      <w:r w:rsidRPr="001B7A3D">
        <w:rPr>
          <w:rFonts w:eastAsia="Arial" w:cstheme="minorHAnsi"/>
          <w:b/>
          <w:bCs/>
          <w:color w:val="00B050"/>
          <w:kern w:val="0"/>
          <w:sz w:val="24"/>
          <w:szCs w:val="24"/>
          <w:u w:val="single"/>
          <w:lang w:val="es-ES"/>
          <w14:ligatures w14:val="none"/>
        </w:rPr>
        <w:t>IDENTIFICACIÓN DE ANEXOS:</w:t>
      </w:r>
      <w:bookmarkEnd w:id="3"/>
    </w:p>
    <w:p w14:paraId="4E31FA8B"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6E658BDF" w14:textId="77777777" w:rsidR="008B32B0" w:rsidRDefault="008B32B0" w:rsidP="008B32B0">
      <w:pPr>
        <w:pStyle w:val="Textoindependiente"/>
        <w:rPr>
          <w:rFonts w:ascii="Arial"/>
          <w:b/>
          <w:sz w:val="20"/>
        </w:rPr>
      </w:pPr>
    </w:p>
    <w:p w14:paraId="48B3E0FF" w14:textId="2B517EF0" w:rsidR="008B32B0" w:rsidRPr="00AB4A67" w:rsidRDefault="008B32B0" w:rsidP="00456D8B">
      <w:pPr>
        <w:pStyle w:val="Textoindependiente"/>
        <w:tabs>
          <w:tab w:val="left" w:pos="7513"/>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r w:rsidRPr="00AB4A67">
        <w:rPr>
          <w:rFonts w:asciiTheme="minorHAnsi" w:hAnsiTheme="minorHAnsi" w:cstheme="minorHAnsi"/>
          <w:b/>
          <w:sz w:val="20"/>
          <w:szCs w:val="20"/>
        </w:rPr>
        <w:t xml:space="preserve"> </w:t>
      </w:r>
    </w:p>
    <w:p w14:paraId="37CB818F" w14:textId="4A100316" w:rsidR="008B32B0" w:rsidRPr="00AB4A67" w:rsidRDefault="008B32B0" w:rsidP="00DE7FAF">
      <w:pPr>
        <w:pStyle w:val="Textoindependiente"/>
        <w:tabs>
          <w:tab w:val="left" w:pos="10065"/>
        </w:tabs>
        <w:spacing w:before="36" w:line="480" w:lineRule="auto"/>
        <w:ind w:left="142" w:right="566"/>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concurrencia o no en </w:t>
      </w:r>
      <w:r w:rsidR="00DE7FAF">
        <w:rPr>
          <w:rFonts w:asciiTheme="minorHAnsi" w:hAnsiTheme="minorHAnsi" w:cstheme="minorHAnsi"/>
          <w:bCs/>
          <w:sz w:val="20"/>
          <w:szCs w:val="20"/>
        </w:rPr>
        <w:t>UTE.</w:t>
      </w:r>
      <w:r w:rsidR="00DE7FAF" w:rsidRPr="00AB4A67">
        <w:rPr>
          <w:rFonts w:asciiTheme="minorHAnsi" w:hAnsiTheme="minorHAnsi" w:cstheme="minorHAnsi"/>
          <w:b/>
          <w:sz w:val="20"/>
          <w:szCs w:val="20"/>
        </w:rPr>
        <w:t xml:space="preserve"> </w:t>
      </w:r>
      <w:r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p>
    <w:p w14:paraId="15362C82" w14:textId="560131C5"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III.- </w:t>
      </w:r>
      <w:r w:rsidRPr="00AB4A67">
        <w:rPr>
          <w:rFonts w:asciiTheme="minorHAnsi" w:hAnsiTheme="minorHAnsi" w:cstheme="minorHAnsi"/>
          <w:bCs/>
          <w:sz w:val="20"/>
          <w:szCs w:val="20"/>
        </w:rPr>
        <w:t>I</w:t>
      </w:r>
      <w:r w:rsidR="00DE7FAF" w:rsidRPr="00AB4A67">
        <w:rPr>
          <w:rFonts w:asciiTheme="minorHAnsi" w:hAnsiTheme="minorHAnsi" w:cstheme="minorHAnsi"/>
          <w:bCs/>
          <w:sz w:val="20"/>
          <w:szCs w:val="20"/>
        </w:rPr>
        <w:t xml:space="preserve">nstrucciones cumplimentación </w:t>
      </w:r>
      <w:r w:rsidRPr="00AB4A67">
        <w:rPr>
          <w:rFonts w:asciiTheme="minorHAnsi" w:hAnsiTheme="minorHAnsi" w:cstheme="minorHAnsi"/>
          <w:bCs/>
          <w:sz w:val="20"/>
          <w:szCs w:val="20"/>
        </w:rPr>
        <w:t>DEUC</w:t>
      </w:r>
      <w:r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p>
    <w:p w14:paraId="39DC031B" w14:textId="5ED99562" w:rsidR="00CD1B9B" w:rsidRPr="00BD2053" w:rsidRDefault="00CD1B9B"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BF1B34">
        <w:rPr>
          <w:rFonts w:asciiTheme="minorHAnsi" w:hAnsiTheme="minorHAnsi" w:cstheme="minorHAnsi"/>
          <w:b/>
          <w:sz w:val="20"/>
          <w:szCs w:val="20"/>
        </w:rPr>
        <w:t>ANEXO III.</w:t>
      </w:r>
      <w:r w:rsidR="00E422E7" w:rsidRPr="00BF1B34">
        <w:rPr>
          <w:rFonts w:asciiTheme="minorHAnsi" w:hAnsiTheme="minorHAnsi" w:cstheme="minorHAnsi"/>
          <w:b/>
          <w:sz w:val="20"/>
          <w:szCs w:val="20"/>
        </w:rPr>
        <w:t>2.</w:t>
      </w:r>
      <w:r w:rsidRPr="00BF1B34">
        <w:rPr>
          <w:rFonts w:asciiTheme="minorHAnsi" w:hAnsiTheme="minorHAnsi" w:cstheme="minorHAnsi"/>
          <w:b/>
          <w:sz w:val="20"/>
          <w:szCs w:val="20"/>
        </w:rPr>
        <w:t xml:space="preserve">- </w:t>
      </w:r>
      <w:r w:rsidRPr="00BF1B34">
        <w:rPr>
          <w:rFonts w:asciiTheme="minorHAnsi" w:hAnsiTheme="minorHAnsi" w:cstheme="minorHAnsi"/>
          <w:bCs/>
          <w:sz w:val="20"/>
          <w:szCs w:val="20"/>
        </w:rPr>
        <w:t>D</w:t>
      </w:r>
      <w:r w:rsidR="00DE7FAF" w:rsidRPr="00BF1B34">
        <w:rPr>
          <w:rFonts w:asciiTheme="minorHAnsi" w:hAnsiTheme="minorHAnsi" w:cstheme="minorHAnsi"/>
          <w:bCs/>
          <w:sz w:val="20"/>
          <w:szCs w:val="20"/>
        </w:rPr>
        <w:t xml:space="preserve">eclaración responsable </w:t>
      </w:r>
      <w:r w:rsidRPr="00BF1B34">
        <w:rPr>
          <w:rFonts w:asciiTheme="minorHAnsi" w:hAnsiTheme="minorHAnsi" w:cstheme="minorHAnsi"/>
          <w:bCs/>
          <w:sz w:val="20"/>
          <w:szCs w:val="20"/>
        </w:rPr>
        <w:t>A</w:t>
      </w:r>
      <w:r w:rsidR="00DE7FAF" w:rsidRPr="00BF1B34">
        <w:rPr>
          <w:rFonts w:asciiTheme="minorHAnsi" w:hAnsiTheme="minorHAnsi" w:cstheme="minorHAnsi"/>
          <w:bCs/>
          <w:sz w:val="20"/>
          <w:szCs w:val="20"/>
        </w:rPr>
        <w:t>dscripción</w:t>
      </w:r>
      <w:r w:rsidRPr="00BF1B34">
        <w:rPr>
          <w:rFonts w:asciiTheme="minorHAnsi" w:hAnsiTheme="minorHAnsi" w:cstheme="minorHAnsi"/>
          <w:bCs/>
          <w:sz w:val="20"/>
          <w:szCs w:val="20"/>
        </w:rPr>
        <w:t xml:space="preserve"> M</w:t>
      </w:r>
      <w:r w:rsidR="00DE7FAF" w:rsidRPr="00BF1B34">
        <w:rPr>
          <w:rFonts w:asciiTheme="minorHAnsi" w:hAnsiTheme="minorHAnsi" w:cstheme="minorHAnsi"/>
          <w:bCs/>
          <w:sz w:val="20"/>
          <w:szCs w:val="20"/>
        </w:rPr>
        <w:t>edios</w:t>
      </w:r>
      <w:r w:rsidRPr="00BF1B34">
        <w:rPr>
          <w:rFonts w:asciiTheme="minorHAnsi" w:hAnsiTheme="minorHAnsi" w:cstheme="minorHAnsi"/>
          <w:bCs/>
          <w:sz w:val="20"/>
          <w:szCs w:val="20"/>
        </w:rPr>
        <w:t xml:space="preserve"> M</w:t>
      </w:r>
      <w:r w:rsidR="00DE7FAF" w:rsidRPr="00BF1B34">
        <w:rPr>
          <w:rFonts w:asciiTheme="minorHAnsi" w:hAnsiTheme="minorHAnsi" w:cstheme="minorHAnsi"/>
          <w:bCs/>
          <w:sz w:val="20"/>
          <w:szCs w:val="20"/>
        </w:rPr>
        <w:t>ateriales</w:t>
      </w:r>
      <w:r w:rsidRPr="00BF1B34">
        <w:rPr>
          <w:rFonts w:asciiTheme="minorHAnsi" w:hAnsiTheme="minorHAnsi" w:cstheme="minorHAnsi"/>
          <w:bCs/>
          <w:sz w:val="20"/>
          <w:szCs w:val="20"/>
        </w:rPr>
        <w:t xml:space="preserve"> </w:t>
      </w:r>
      <w:r w:rsidR="00DE7FAF" w:rsidRPr="00BF1B34">
        <w:rPr>
          <w:rFonts w:asciiTheme="minorHAnsi" w:hAnsiTheme="minorHAnsi" w:cstheme="minorHAnsi"/>
          <w:bCs/>
          <w:sz w:val="20"/>
          <w:szCs w:val="20"/>
        </w:rPr>
        <w:t xml:space="preserve">y/o </w:t>
      </w:r>
      <w:r w:rsidRPr="00BF1B34">
        <w:rPr>
          <w:rFonts w:asciiTheme="minorHAnsi" w:hAnsiTheme="minorHAnsi" w:cstheme="minorHAnsi"/>
          <w:bCs/>
          <w:sz w:val="20"/>
          <w:szCs w:val="20"/>
        </w:rPr>
        <w:t>P</w:t>
      </w:r>
      <w:r w:rsidR="00DE7FAF" w:rsidRPr="00BF1B34">
        <w:rPr>
          <w:rFonts w:asciiTheme="minorHAnsi" w:hAnsiTheme="minorHAnsi" w:cstheme="minorHAnsi"/>
          <w:bCs/>
          <w:sz w:val="20"/>
          <w:szCs w:val="20"/>
        </w:rPr>
        <w:t>ersonales</w:t>
      </w:r>
      <w:r w:rsidR="00DE7FAF" w:rsidRPr="00BF1B34">
        <w:rPr>
          <w:rFonts w:asciiTheme="minorHAnsi" w:hAnsiTheme="minorHAnsi" w:cstheme="minorHAnsi"/>
          <w:b/>
          <w:sz w:val="20"/>
          <w:szCs w:val="20"/>
        </w:rPr>
        <w:t xml:space="preserve"> </w:t>
      </w:r>
      <w:r w:rsidRPr="00BF1B34">
        <w:rPr>
          <w:rFonts w:asciiTheme="minorHAnsi" w:hAnsiTheme="minorHAnsi" w:cstheme="minorHAnsi"/>
          <w:bCs/>
          <w:sz w:val="20"/>
          <w:szCs w:val="20"/>
        </w:rPr>
        <w:t>(S</w:t>
      </w:r>
      <w:r w:rsidR="008743EB" w:rsidRPr="00BF1B34">
        <w:rPr>
          <w:rFonts w:asciiTheme="minorHAnsi" w:hAnsiTheme="minorHAnsi" w:cstheme="minorHAnsi"/>
          <w:bCs/>
          <w:sz w:val="20"/>
          <w:szCs w:val="20"/>
        </w:rPr>
        <w:t>obre</w:t>
      </w:r>
      <w:r w:rsidRPr="00BF1B34">
        <w:rPr>
          <w:rFonts w:asciiTheme="minorHAnsi" w:hAnsiTheme="minorHAnsi" w:cstheme="minorHAnsi"/>
          <w:bCs/>
          <w:sz w:val="20"/>
          <w:szCs w:val="20"/>
        </w:rPr>
        <w:t xml:space="preserve"> E</w:t>
      </w:r>
      <w:r w:rsidR="008743EB" w:rsidRPr="00BF1B34">
        <w:rPr>
          <w:rFonts w:asciiTheme="minorHAnsi" w:hAnsiTheme="minorHAnsi" w:cstheme="minorHAnsi"/>
          <w:bCs/>
          <w:sz w:val="20"/>
          <w:szCs w:val="20"/>
        </w:rPr>
        <w:t>lectrónico</w:t>
      </w:r>
      <w:r w:rsidRPr="00BF1B34">
        <w:rPr>
          <w:rFonts w:asciiTheme="minorHAnsi" w:hAnsiTheme="minorHAnsi" w:cstheme="minorHAnsi"/>
          <w:bCs/>
          <w:sz w:val="20"/>
          <w:szCs w:val="20"/>
        </w:rPr>
        <w:t xml:space="preserve"> A)</w:t>
      </w:r>
    </w:p>
    <w:p w14:paraId="398B2C37" w14:textId="63AEAF21"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CD1B9B">
        <w:rPr>
          <w:rFonts w:asciiTheme="minorHAnsi" w:hAnsiTheme="minorHAnsi" w:cstheme="minorHAnsi"/>
          <w:b/>
          <w:sz w:val="20"/>
          <w:szCs w:val="20"/>
        </w:rPr>
        <w:t xml:space="preserve">ANEXO IV.- </w:t>
      </w:r>
      <w:r w:rsidRPr="00AB4A67">
        <w:rPr>
          <w:rFonts w:asciiTheme="minorHAnsi" w:hAnsiTheme="minorHAnsi" w:cstheme="minorHAnsi"/>
          <w:bCs/>
          <w:sz w:val="20"/>
          <w:szCs w:val="20"/>
        </w:rPr>
        <w:t>C</w:t>
      </w:r>
      <w:r w:rsidR="00DE7FAF" w:rsidRPr="00AB4A67">
        <w:rPr>
          <w:rFonts w:asciiTheme="minorHAnsi" w:hAnsiTheme="minorHAnsi" w:cstheme="minorHAnsi"/>
          <w:bCs/>
          <w:sz w:val="20"/>
          <w:szCs w:val="20"/>
        </w:rPr>
        <w:t xml:space="preserve">riterios </w:t>
      </w:r>
      <w:r w:rsidR="00FE286E">
        <w:rPr>
          <w:rFonts w:asciiTheme="minorHAnsi" w:hAnsiTheme="minorHAnsi" w:cstheme="minorHAnsi"/>
          <w:bCs/>
          <w:sz w:val="20"/>
          <w:szCs w:val="20"/>
        </w:rPr>
        <w:t>técnicos objetivos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C)</w:t>
      </w:r>
    </w:p>
    <w:p w14:paraId="2B2C086F" w14:textId="51EF5B5A"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de confidencialidad de documentos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w:t>
      </w:r>
      <w:r w:rsidR="00E422E7">
        <w:rPr>
          <w:rFonts w:asciiTheme="minorHAnsi" w:hAnsiTheme="minorHAnsi" w:cstheme="minorHAnsi"/>
          <w:bCs/>
          <w:sz w:val="20"/>
          <w:szCs w:val="20"/>
          <w:u w:val="single"/>
        </w:rPr>
        <w:t>A</w:t>
      </w:r>
      <w:r w:rsidRPr="00AB4A67">
        <w:rPr>
          <w:rFonts w:asciiTheme="minorHAnsi" w:hAnsiTheme="minorHAnsi" w:cstheme="minorHAnsi"/>
          <w:bCs/>
          <w:sz w:val="20"/>
          <w:szCs w:val="20"/>
          <w:u w:val="single"/>
        </w:rPr>
        <w:t>)</w:t>
      </w:r>
    </w:p>
    <w:p w14:paraId="2FF14761" w14:textId="08FCFC34"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 -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solvencia económica y financiera </w:t>
      </w:r>
      <w:r w:rsidR="00456D8B"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3F0A1B0E" w14:textId="616303AC"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solvencia técnica o profesional</w:t>
      </w:r>
      <w:r w:rsidR="00DE7FAF" w:rsidRPr="00AB4A67">
        <w:rPr>
          <w:rFonts w:asciiTheme="minorHAnsi" w:hAnsiTheme="minorHAnsi" w:cstheme="minorHAnsi"/>
          <w:b/>
          <w:sz w:val="20"/>
          <w:szCs w:val="20"/>
        </w:rPr>
        <w:t xml:space="preserve"> </w:t>
      </w:r>
      <w:r w:rsidR="00456D8B"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201040AE" w14:textId="322A2517" w:rsidR="00456D8B" w:rsidRPr="00AB4A67" w:rsidRDefault="00456D8B"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VIII.-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de compromiso para la integración de la solvencia con medios externos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00DE7FAF">
        <w:rPr>
          <w:rFonts w:asciiTheme="minorHAnsi" w:hAnsiTheme="minorHAnsi" w:cstheme="minorHAnsi"/>
          <w:bCs/>
          <w:sz w:val="20"/>
          <w:szCs w:val="20"/>
          <w:u w:val="single"/>
        </w:rPr>
        <w:t>)</w:t>
      </w:r>
    </w:p>
    <w:p w14:paraId="05829538" w14:textId="57C0E1A5" w:rsidR="004C7B85" w:rsidRPr="00594899" w:rsidRDefault="004C7B85"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r w:rsidRPr="00594899">
        <w:rPr>
          <w:rFonts w:asciiTheme="minorHAnsi" w:hAnsiTheme="minorHAnsi" w:cstheme="minorHAnsi"/>
          <w:b/>
          <w:sz w:val="20"/>
          <w:szCs w:val="20"/>
        </w:rPr>
        <w:t>ANEXO IX.-</w:t>
      </w:r>
      <w:r w:rsidR="00CE4D88" w:rsidRPr="00594899">
        <w:rPr>
          <w:rFonts w:asciiTheme="minorHAnsi" w:hAnsiTheme="minorHAnsi" w:cstheme="minorHAnsi"/>
          <w:b/>
          <w:sz w:val="20"/>
          <w:szCs w:val="20"/>
        </w:rPr>
        <w:t xml:space="preserve"> </w:t>
      </w:r>
      <w:r w:rsidR="00AB4A67" w:rsidRPr="00594899">
        <w:rPr>
          <w:rFonts w:asciiTheme="minorHAnsi" w:hAnsiTheme="minorHAnsi" w:cstheme="minorHAnsi"/>
          <w:bCs/>
          <w:sz w:val="20"/>
          <w:szCs w:val="20"/>
        </w:rPr>
        <w:t>D</w:t>
      </w:r>
      <w:r w:rsidR="00DE7FAF" w:rsidRPr="00594899">
        <w:rPr>
          <w:rFonts w:asciiTheme="minorHAnsi" w:hAnsiTheme="minorHAnsi" w:cstheme="minorHAnsi"/>
          <w:bCs/>
          <w:sz w:val="20"/>
          <w:szCs w:val="20"/>
        </w:rPr>
        <w:t xml:space="preserve">eclaración responsable para los contratos cuya ejecución requiera el tratamiento por parte del contratista de datos personales por cuenta del responsable del tratamiento </w:t>
      </w:r>
      <w:r w:rsidR="00AB4A67" w:rsidRPr="00594899">
        <w:rPr>
          <w:rFonts w:asciiTheme="minorHAnsi" w:hAnsiTheme="minorHAnsi" w:cstheme="minorHAnsi"/>
          <w:b/>
          <w:sz w:val="20"/>
          <w:szCs w:val="20"/>
        </w:rPr>
        <w:t>(</w:t>
      </w:r>
      <w:r w:rsidRPr="00594899">
        <w:rPr>
          <w:rFonts w:asciiTheme="minorHAnsi" w:hAnsiTheme="minorHAnsi" w:cstheme="minorHAnsi"/>
          <w:bCs/>
          <w:sz w:val="20"/>
          <w:szCs w:val="20"/>
          <w:u w:val="single"/>
        </w:rPr>
        <w:t>D</w:t>
      </w:r>
      <w:r w:rsidR="00E422E7" w:rsidRPr="00594899">
        <w:rPr>
          <w:rFonts w:asciiTheme="minorHAnsi" w:hAnsiTheme="minorHAnsi" w:cstheme="minorHAnsi"/>
          <w:bCs/>
          <w:sz w:val="20"/>
          <w:szCs w:val="20"/>
          <w:u w:val="single"/>
        </w:rPr>
        <w:t>oc</w:t>
      </w:r>
      <w:r w:rsidRPr="00594899">
        <w:rPr>
          <w:rFonts w:asciiTheme="minorHAnsi" w:hAnsiTheme="minorHAnsi" w:cstheme="minorHAnsi"/>
          <w:bCs/>
          <w:sz w:val="20"/>
          <w:szCs w:val="20"/>
          <w:u w:val="single"/>
        </w:rPr>
        <w:t>. A</w:t>
      </w:r>
      <w:r w:rsidR="00E422E7" w:rsidRPr="00594899">
        <w:rPr>
          <w:rFonts w:asciiTheme="minorHAnsi" w:hAnsiTheme="minorHAnsi" w:cstheme="minorHAnsi"/>
          <w:bCs/>
          <w:sz w:val="20"/>
          <w:szCs w:val="20"/>
          <w:u w:val="single"/>
        </w:rPr>
        <w:t>djudicatario</w:t>
      </w:r>
      <w:r w:rsidRPr="00594899">
        <w:rPr>
          <w:rFonts w:asciiTheme="minorHAnsi" w:hAnsiTheme="minorHAnsi" w:cstheme="minorHAnsi"/>
          <w:bCs/>
          <w:sz w:val="20"/>
          <w:szCs w:val="20"/>
          <w:u w:val="single"/>
        </w:rPr>
        <w:t>)</w:t>
      </w:r>
    </w:p>
    <w:p w14:paraId="31ECD94E" w14:textId="4F282EA9" w:rsidR="00E40CF4" w:rsidRPr="00594899" w:rsidRDefault="00E40CF4" w:rsidP="00456D8B">
      <w:pPr>
        <w:pStyle w:val="Textoindependiente"/>
        <w:tabs>
          <w:tab w:val="left" w:pos="10065"/>
        </w:tabs>
        <w:spacing w:before="36" w:line="480" w:lineRule="auto"/>
        <w:ind w:left="142" w:right="955"/>
        <w:jc w:val="both"/>
        <w:rPr>
          <w:rFonts w:asciiTheme="minorHAnsi" w:hAnsiTheme="minorHAnsi" w:cstheme="minorHAnsi"/>
          <w:bCs/>
          <w:sz w:val="20"/>
          <w:szCs w:val="20"/>
        </w:rPr>
      </w:pPr>
      <w:r w:rsidRPr="00594899">
        <w:rPr>
          <w:rFonts w:asciiTheme="minorHAnsi" w:hAnsiTheme="minorHAnsi" w:cstheme="minorHAnsi"/>
          <w:b/>
          <w:sz w:val="20"/>
          <w:szCs w:val="20"/>
        </w:rPr>
        <w:t xml:space="preserve">ANEXO X.- </w:t>
      </w:r>
      <w:r w:rsidR="00FE286E" w:rsidRPr="00594899">
        <w:rPr>
          <w:rFonts w:asciiTheme="minorHAnsi" w:hAnsiTheme="minorHAnsi" w:cstheme="minorHAnsi"/>
          <w:bCs/>
          <w:sz w:val="20"/>
          <w:szCs w:val="20"/>
        </w:rPr>
        <w:t>Modelo de Contrato regulador del encargo de tratamiento de datos personales.</w:t>
      </w:r>
    </w:p>
    <w:p w14:paraId="47C20856" w14:textId="6350B3F7" w:rsidR="00FE286E" w:rsidRPr="00594899" w:rsidRDefault="00FE286E" w:rsidP="00456D8B">
      <w:pPr>
        <w:pStyle w:val="Textoindependiente"/>
        <w:tabs>
          <w:tab w:val="left" w:pos="10065"/>
        </w:tabs>
        <w:spacing w:before="36" w:line="480" w:lineRule="auto"/>
        <w:ind w:left="142" w:right="955"/>
        <w:jc w:val="both"/>
        <w:rPr>
          <w:rFonts w:asciiTheme="minorHAnsi" w:hAnsiTheme="minorHAnsi" w:cstheme="minorHAnsi"/>
          <w:bCs/>
          <w:sz w:val="20"/>
          <w:szCs w:val="20"/>
        </w:rPr>
      </w:pPr>
      <w:r w:rsidRPr="00594899">
        <w:rPr>
          <w:rFonts w:asciiTheme="minorHAnsi" w:hAnsiTheme="minorHAnsi" w:cstheme="minorHAnsi"/>
          <w:b/>
          <w:sz w:val="20"/>
          <w:szCs w:val="20"/>
        </w:rPr>
        <w:t>ANEXO XI.</w:t>
      </w:r>
      <w:r w:rsidRPr="00594899">
        <w:rPr>
          <w:rFonts w:asciiTheme="minorHAnsi" w:hAnsiTheme="minorHAnsi" w:cstheme="minorHAnsi"/>
          <w:bCs/>
          <w:sz w:val="20"/>
          <w:szCs w:val="20"/>
        </w:rPr>
        <w:t>- Condiciones especiales de ejecución del contrato.</w:t>
      </w:r>
    </w:p>
    <w:p w14:paraId="01E18090" w14:textId="7468304D" w:rsidR="00FE286E" w:rsidRPr="00594899" w:rsidRDefault="00FE286E" w:rsidP="00456D8B">
      <w:pPr>
        <w:pStyle w:val="Textoindependiente"/>
        <w:tabs>
          <w:tab w:val="left" w:pos="10065"/>
        </w:tabs>
        <w:spacing w:before="36" w:line="480" w:lineRule="auto"/>
        <w:ind w:left="142" w:right="955"/>
        <w:jc w:val="both"/>
        <w:rPr>
          <w:rFonts w:asciiTheme="minorHAnsi" w:hAnsiTheme="minorHAnsi" w:cstheme="minorHAnsi"/>
          <w:bCs/>
          <w:sz w:val="20"/>
          <w:szCs w:val="20"/>
        </w:rPr>
      </w:pPr>
      <w:r w:rsidRPr="00594899">
        <w:rPr>
          <w:rFonts w:asciiTheme="minorHAnsi" w:hAnsiTheme="minorHAnsi" w:cstheme="minorHAnsi"/>
          <w:b/>
          <w:sz w:val="20"/>
          <w:szCs w:val="20"/>
        </w:rPr>
        <w:t>ANEXO XII.</w:t>
      </w:r>
      <w:r w:rsidRPr="00594899">
        <w:rPr>
          <w:rFonts w:asciiTheme="minorHAnsi" w:hAnsiTheme="minorHAnsi" w:cstheme="minorHAnsi"/>
          <w:bCs/>
          <w:sz w:val="20"/>
          <w:szCs w:val="20"/>
        </w:rPr>
        <w:t>- Descripción de Penalidades suscritas al expediente de contratación.</w:t>
      </w:r>
    </w:p>
    <w:p w14:paraId="398378FD" w14:textId="4058D9D3" w:rsidR="00FE286E" w:rsidRPr="00594899" w:rsidRDefault="00FE286E" w:rsidP="00456D8B">
      <w:pPr>
        <w:pStyle w:val="Textoindependiente"/>
        <w:tabs>
          <w:tab w:val="left" w:pos="10065"/>
        </w:tabs>
        <w:spacing w:before="36" w:line="480" w:lineRule="auto"/>
        <w:ind w:left="142" w:right="955"/>
        <w:jc w:val="both"/>
        <w:rPr>
          <w:rFonts w:asciiTheme="minorHAnsi" w:hAnsiTheme="minorHAnsi" w:cstheme="minorHAnsi"/>
          <w:bCs/>
          <w:sz w:val="20"/>
          <w:szCs w:val="20"/>
        </w:rPr>
      </w:pPr>
      <w:r w:rsidRPr="00594899">
        <w:rPr>
          <w:rFonts w:asciiTheme="minorHAnsi" w:hAnsiTheme="minorHAnsi" w:cstheme="minorHAnsi"/>
          <w:b/>
          <w:sz w:val="20"/>
          <w:szCs w:val="20"/>
        </w:rPr>
        <w:t>ANEXO XIII.</w:t>
      </w:r>
      <w:r w:rsidRPr="00594899">
        <w:rPr>
          <w:rFonts w:asciiTheme="minorHAnsi" w:hAnsiTheme="minorHAnsi" w:cstheme="minorHAnsi"/>
          <w:bCs/>
          <w:sz w:val="20"/>
          <w:szCs w:val="20"/>
        </w:rPr>
        <w:t>- Modelos de garantías definitivas admisibles, (Doc. Adjudicatario.</w:t>
      </w:r>
    </w:p>
    <w:p w14:paraId="701C4AA3" w14:textId="77777777" w:rsidR="00DE7FAF" w:rsidRDefault="00DE7FAF"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p>
    <w:p w14:paraId="1CBBACF1" w14:textId="45FD1A13" w:rsidR="00946E5A" w:rsidRPr="00946E5A"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946E5A">
        <w:rPr>
          <w:rFonts w:ascii="Calibri" w:eastAsia="Times New Roman" w:hAnsi="Calibri" w:cs="Calibri"/>
          <w:b/>
          <w:snapToGrid w:val="0"/>
          <w:kern w:val="28"/>
          <w:sz w:val="22"/>
          <w:szCs w:val="20"/>
          <w:u w:val="single"/>
          <w:lang w:val="es-ES_tradnl" w:eastAsia="es-ES"/>
          <w14:ligatures w14:val="none"/>
        </w:rPr>
        <w:lastRenderedPageBreak/>
        <w:t xml:space="preserve">ANEXO I.- DECLARACIÓN RESPONSABLE </w:t>
      </w:r>
      <w:r w:rsidR="00E422E7">
        <w:rPr>
          <w:rFonts w:ascii="Calibri" w:eastAsia="Times New Roman" w:hAnsi="Calibri" w:cs="Calibri"/>
          <w:b/>
          <w:snapToGrid w:val="0"/>
          <w:kern w:val="28"/>
          <w:sz w:val="22"/>
          <w:szCs w:val="20"/>
          <w:u w:val="single"/>
          <w:lang w:val="es-ES_tradnl" w:eastAsia="es-ES"/>
          <w14:ligatures w14:val="none"/>
        </w:rPr>
        <w:br/>
      </w:r>
      <w:r w:rsidRPr="00946E5A">
        <w:rPr>
          <w:rFonts w:ascii="Calibri" w:eastAsia="Times New Roman" w:hAnsi="Calibri" w:cs="Calibri"/>
          <w:b/>
          <w:snapToGrid w:val="0"/>
          <w:kern w:val="28"/>
          <w:sz w:val="22"/>
          <w:szCs w:val="20"/>
          <w:u w:val="single"/>
          <w:lang w:val="es-ES_tradnl" w:eastAsia="es-ES"/>
          <w14:ligatures w14:val="none"/>
        </w:rPr>
        <w:t>(SOBRE ELECTRÓNICO A)</w:t>
      </w:r>
      <w:bookmarkEnd w:id="1"/>
    </w:p>
    <w:p w14:paraId="66E66454" w14:textId="77777777" w:rsidR="00946E5A" w:rsidRPr="00DE7FAF" w:rsidRDefault="00946E5A" w:rsidP="00946E5A">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2FA3CEFF" w14:textId="77777777" w:rsidR="00946E5A" w:rsidRPr="00946E5A"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946E5A">
        <w:rPr>
          <w:rFonts w:ascii="Calibri" w:eastAsia="Times New Roman" w:hAnsi="Calibri" w:cs="Calibri"/>
          <w:b/>
          <w:bCs/>
          <w:snapToGrid w:val="0"/>
          <w:kern w:val="0"/>
          <w:sz w:val="22"/>
          <w:szCs w:val="20"/>
          <w:lang w:val="es-ES" w:eastAsia="es-ES"/>
          <w14:ligatures w14:val="none"/>
        </w:rPr>
        <w:t>DECLARA RESPONSABLEMENTE</w:t>
      </w:r>
      <w:r w:rsidRPr="00946E5A">
        <w:rPr>
          <w:rFonts w:ascii="Calibri" w:eastAsia="Times New Roman" w:hAnsi="Calibri" w:cs="Calibri"/>
          <w:snapToGrid w:val="0"/>
          <w:kern w:val="0"/>
          <w:sz w:val="22"/>
          <w:szCs w:val="20"/>
          <w:lang w:val="es-ES" w:eastAsia="es-ES"/>
          <w14:ligatures w14:val="none"/>
        </w:rPr>
        <w:t>:</w:t>
      </w:r>
    </w:p>
    <w:p w14:paraId="3A48D65E"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ca-ES" w:eastAsia="es-ES"/>
          <w14:ligatures w14:val="none"/>
        </w:rPr>
      </w:pPr>
      <w:r w:rsidRPr="00946E5A">
        <w:rPr>
          <w:rFonts w:ascii="Arial" w:eastAsia="Times New Roman" w:hAnsi="Arial" w:cs="Arial"/>
          <w:color w:val="000000"/>
          <w:kern w:val="0"/>
          <w:sz w:val="20"/>
          <w:szCs w:val="20"/>
          <w:lang w:val="ca-ES" w:eastAsia="es-ES"/>
          <w14:ligatures w14:val="none"/>
        </w:rPr>
        <w:t> </w:t>
      </w:r>
    </w:p>
    <w:p w14:paraId="1754A3C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Denominación de la sociedad: [....]</w:t>
      </w:r>
    </w:p>
    <w:p w14:paraId="75BEAD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2F24BB1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7706128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3F00E4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w:t>
      </w:r>
      <w:r w:rsidRPr="00946E5A">
        <w:rPr>
          <w:rFonts w:ascii="Calibri" w:eastAsia="Times New Roman" w:hAnsi="Calibri" w:cs="Calibri"/>
          <w:i/>
          <w:color w:val="000000"/>
          <w:kern w:val="0"/>
          <w:sz w:val="22"/>
          <w:szCs w:val="22"/>
          <w:u w:val="single"/>
          <w:lang w:val="es-ES" w:eastAsia="es-ES"/>
          <w14:ligatures w14:val="none"/>
        </w:rPr>
        <w:t>en caso de respuesta afirmativa</w:t>
      </w:r>
      <w:r w:rsidRPr="00946E5A">
        <w:rPr>
          <w:rFonts w:ascii="Calibri" w:eastAsia="Times New Roman" w:hAnsi="Calibri" w:cs="Calibri"/>
          <w:i/>
          <w:color w:val="000000"/>
          <w:kern w:val="0"/>
          <w:sz w:val="22"/>
          <w:szCs w:val="22"/>
          <w:lang w:val="es-ES" w:eastAsia="es-ES"/>
          <w14:ligatures w14:val="none"/>
        </w:rPr>
        <w:t>)</w:t>
      </w:r>
    </w:p>
    <w:p w14:paraId="49DEA4B2"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(a)</w:t>
      </w:r>
      <w:r w:rsidRPr="00946E5A">
        <w:rPr>
          <w:rFonts w:ascii="Calibri" w:eastAsia="Times New Roman" w:hAnsi="Calibri" w:cs="Calibri"/>
          <w:i/>
          <w:color w:val="000000"/>
          <w:kern w:val="0"/>
          <w:sz w:val="22"/>
          <w:szCs w:val="22"/>
          <w:lang w:val="es-ES" w:eastAsia="es-ES"/>
          <w14:ligatures w14:val="none"/>
        </w:rPr>
        <w:tab/>
        <w:t>indique la función del licitador dentro del grupo (responsable principal, responsable de cometidos específicos ... ): [......]</w:t>
      </w:r>
    </w:p>
    <w:p w14:paraId="141CB7B0"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(b)</w:t>
      </w:r>
      <w:r w:rsidRPr="00946E5A">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946E5A"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(c)</w:t>
      </w:r>
      <w:r w:rsidRPr="00946E5A">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Nombre: [......]</w:t>
      </w:r>
    </w:p>
    <w:p w14:paraId="7D22BB74"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2AB99F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requisitos de aptitud, capacidad y solvencia (económica y financiera, técnica y profesional) establecidos en el Pliego </w:t>
      </w:r>
      <w:r w:rsidRPr="00946E5A">
        <w:rPr>
          <w:rFonts w:ascii="Calibri" w:eastAsia="Times New Roman" w:hAnsi="Calibri" w:cs="Calibri"/>
          <w:color w:val="000000"/>
          <w:kern w:val="0"/>
          <w:sz w:val="22"/>
          <w:szCs w:val="22"/>
          <w:lang w:val="es-ES" w:eastAsia="es-ES"/>
          <w14:ligatures w14:val="none"/>
        </w:rPr>
        <w:lastRenderedPageBreak/>
        <w:t>que regula la presente licitación y está en disposición de poder acreditarlo en el momento que sea requerida.</w:t>
      </w:r>
    </w:p>
    <w:p w14:paraId="268B5E12"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B343AB"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apartado Q del cuadro de características del Pliego de Cláusulas Administrativas Particulares. </w:t>
      </w:r>
    </w:p>
    <w:p w14:paraId="6337D800"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06672E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A4BF38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6840BD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2E6291B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634D58A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294E5589"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D3426F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12.-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43EF63B4"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13.- Que en relación a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27504E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14.- Que la empresa tiene intención de subcontratar (</w:t>
      </w:r>
      <w:r w:rsidRPr="005D46AD">
        <w:rPr>
          <w:rFonts w:ascii="Calibri" w:eastAsia="Times New Roman" w:hAnsi="Calibri" w:cs="Calibri"/>
          <w:color w:val="000000"/>
          <w:kern w:val="0"/>
          <w:sz w:val="22"/>
          <w:szCs w:val="22"/>
          <w:lang w:val="es-ES" w:eastAsia="es-ES"/>
          <w14:ligatures w14:val="none"/>
        </w:rPr>
        <w:t>Sí/No</w:t>
      </w:r>
      <w:r w:rsidRPr="00946E5A">
        <w:rPr>
          <w:rFonts w:ascii="Calibri" w:eastAsia="Times New Roman" w:hAnsi="Calibri" w:cs="Calibri"/>
          <w:color w:val="000000"/>
          <w:kern w:val="0"/>
          <w:sz w:val="22"/>
          <w:szCs w:val="22"/>
          <w:lang w:val="es-ES" w:eastAsia="es-ES"/>
          <w14:ligatures w14:val="none"/>
        </w:rPr>
        <w:t>).......</w:t>
      </w:r>
    </w:p>
    <w:p w14:paraId="6E49BE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E2F507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2F8795" w14:textId="77777777" w:rsidR="00946E5A" w:rsidRP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r w:rsidRPr="00946E5A">
        <w:rPr>
          <w:rFonts w:ascii="Calibri" w:eastAsia="Times New Roman" w:hAnsi="Calibri" w:cs="Calibri"/>
          <w:i/>
          <w:iCs/>
          <w:color w:val="000000"/>
          <w:kern w:val="0"/>
          <w:sz w:val="22"/>
          <w:szCs w:val="22"/>
          <w:u w:val="single"/>
          <w:lang w:val="es-ES" w:eastAsia="es-ES"/>
          <w14:ligatures w14:val="none"/>
        </w:rPr>
        <w:t>“En el supuesto que tenga la intención de subcontratar parte del contrato, el subcontratista deberá de hacer aportación de la siguiente documentación:</w:t>
      </w:r>
    </w:p>
    <w:p w14:paraId="72710D22" w14:textId="77777777" w:rsidR="00946E5A" w:rsidRP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7611BF6B"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Anexo I.- Declaración responsable</w:t>
      </w:r>
    </w:p>
    <w:p w14:paraId="21E965A2"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lastRenderedPageBreak/>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946E5A" w:rsidRDefault="00946E5A" w:rsidP="00DF3A3F">
      <w:pPr>
        <w:numPr>
          <w:ilvl w:val="0"/>
          <w:numId w:val="2"/>
        </w:numPr>
        <w:shd w:val="clear" w:color="auto" w:fill="FFFFFF"/>
        <w:spacing w:after="0" w:line="240" w:lineRule="auto"/>
        <w:ind w:left="708" w:hanging="566"/>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 xml:space="preserve">Anexo </w:t>
      </w:r>
      <w:r w:rsidR="00DF3A3F">
        <w:rPr>
          <w:rFonts w:ascii="Calibri" w:eastAsia="Calibri" w:hAnsi="Calibri" w:cs="Calibri"/>
          <w:i/>
          <w:iCs/>
          <w:color w:val="000000"/>
          <w:kern w:val="0"/>
          <w:sz w:val="22"/>
          <w:szCs w:val="22"/>
          <w:u w:val="single"/>
          <w:lang w:val="es-ES"/>
          <w14:ligatures w14:val="none"/>
        </w:rPr>
        <w:t>IV</w:t>
      </w:r>
      <w:r w:rsidRPr="00946E5A">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15.-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CBABBB9"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16.- Que mediante la participación en el presente procedimiento la licitadora asume el compromiso de que toda la documentación aportada sea fiel reproducción del original.</w:t>
      </w:r>
    </w:p>
    <w:p w14:paraId="02C090BC" w14:textId="77777777" w:rsidR="00946E5A" w:rsidRPr="00946E5A" w:rsidRDefault="00946E5A" w:rsidP="00946E5A">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307D3EAF"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17.-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FDAA49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AECC7F1"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BF379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AC4DAA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03F123"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468A5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C369934"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A0390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B9ADC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4C36AF"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DAA26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0961B0B"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9860F8"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CCDA1E"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3F7483"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F501077"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3AAE75"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87E3B9A"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7042DE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D88A7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443C6D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7305CB4"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A37B0A2" w14:textId="77777777" w:rsidR="008B32B0" w:rsidRPr="00946E5A" w:rsidRDefault="008B32B0"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61587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28C4086"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994265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68AE618" w14:textId="63F4EB8B" w:rsidR="00946E5A" w:rsidRPr="00946E5A"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r w:rsidRPr="00946E5A">
        <w:rPr>
          <w:rFonts w:ascii="Calibri" w:eastAsia="Times New Roman" w:hAnsi="Calibri" w:cs="Calibri"/>
          <w:b/>
          <w:kern w:val="0"/>
          <w:sz w:val="22"/>
          <w:szCs w:val="22"/>
          <w:u w:val="single"/>
          <w:lang w:val="es-ES" w:eastAsia="es-ES"/>
          <w14:ligatures w14:val="none"/>
        </w:rPr>
        <w:lastRenderedPageBreak/>
        <w:t xml:space="preserve">ANEXO II.- DECLARACIÓN RESPONSABLE CONCURRENCIA O NO EN UTE </w:t>
      </w:r>
      <w:r w:rsidR="00E422E7">
        <w:rPr>
          <w:rFonts w:ascii="Calibri" w:eastAsia="Times New Roman" w:hAnsi="Calibri" w:cs="Calibri"/>
          <w:b/>
          <w:kern w:val="0"/>
          <w:sz w:val="22"/>
          <w:szCs w:val="22"/>
          <w:u w:val="single"/>
          <w:lang w:val="es-ES" w:eastAsia="es-ES"/>
          <w14:ligatures w14:val="none"/>
        </w:rPr>
        <w:br/>
      </w:r>
      <w:r w:rsidRPr="00946E5A">
        <w:rPr>
          <w:rFonts w:ascii="Calibri" w:eastAsia="Times New Roman" w:hAnsi="Calibri" w:cs="Calibri"/>
          <w:b/>
          <w:kern w:val="0"/>
          <w:sz w:val="22"/>
          <w:szCs w:val="22"/>
          <w:u w:val="single"/>
          <w:lang w:val="es-ES" w:eastAsia="es-ES"/>
          <w14:ligatures w14:val="none"/>
        </w:rPr>
        <w:t>(SOBRE ELECTRÓNICO A)</w:t>
      </w:r>
      <w:bookmarkEnd w:id="4"/>
    </w:p>
    <w:p w14:paraId="6D29EAF3" w14:textId="1647FDA6" w:rsidR="0062494A" w:rsidRPr="0014175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w:t>
      </w:r>
      <w:r w:rsidR="00BF1B34">
        <w:rPr>
          <w:rFonts w:ascii="Calibri" w:eastAsia="Times New Roman" w:hAnsi="Calibri" w:cs="Calibri"/>
          <w:snapToGrid w:val="0"/>
          <w:color w:val="000000"/>
          <w:spacing w:val="1"/>
          <w:kern w:val="0"/>
          <w:sz w:val="22"/>
          <w:szCs w:val="20"/>
          <w:lang w:val="es-ES" w:eastAsia="es-ES"/>
          <w14:ligatures w14:val="none"/>
        </w:rPr>
        <w:t>is</w:t>
      </w:r>
      <w:r w:rsidRPr="00141759">
        <w:rPr>
          <w:rFonts w:ascii="Calibri" w:eastAsia="Times New Roman" w:hAnsi="Calibri" w:cs="Calibri"/>
          <w:snapToGrid w:val="0"/>
          <w:color w:val="000000"/>
          <w:spacing w:val="1"/>
          <w:kern w:val="0"/>
          <w:sz w:val="22"/>
          <w:szCs w:val="20"/>
          <w:lang w:val="es-ES" w:eastAsia="es-ES"/>
          <w14:ligatures w14:val="none"/>
        </w:rPr>
        <w:t xml:space="preserve">ta de N.I.F. núm. …………………….. </w:t>
      </w:r>
    </w:p>
    <w:p w14:paraId="5A92B8F9" w14:textId="77777777" w:rsidR="00946E5A" w:rsidRPr="00946E5A"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946E5A">
        <w:rPr>
          <w:rFonts w:ascii="Calibri" w:eastAsia="Times New Roman" w:hAnsi="Calibri" w:cs="Calibri"/>
          <w:b/>
          <w:kern w:val="0"/>
          <w:sz w:val="22"/>
          <w:szCs w:val="20"/>
          <w:lang w:val="es-ES" w:eastAsia="es-ES"/>
          <w14:ligatures w14:val="none"/>
        </w:rPr>
        <w:t>DECLARA:</w:t>
      </w:r>
    </w:p>
    <w:p w14:paraId="29A5A099" w14:textId="0496C27C" w:rsidR="00946E5A" w:rsidRPr="00946E5A"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kern w:val="0"/>
          <w:sz w:val="22"/>
          <w:szCs w:val="22"/>
          <w:lang w:val="es-ES" w:eastAsia="es-ES"/>
          <w14:ligatures w14:val="none"/>
        </w:rPr>
        <w:t>Que la licitadora concurre en UTE a la licitación de la Mutua Intercomarcal,</w:t>
      </w:r>
      <w:r w:rsidRPr="00946E5A">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b/>
            <w:bCs/>
            <w:snapToGrid w:val="0"/>
            <w:kern w:val="0"/>
            <w:sz w:val="22"/>
            <w:szCs w:val="22"/>
            <w:lang w:val="es-ES" w:eastAsia="es-ES"/>
            <w14:ligatures w14:val="none"/>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sdtContent>
          <w:r w:rsidR="00594899">
            <w:rPr>
              <w:rFonts w:ascii="Calibri" w:eastAsia="Times New Roman" w:hAnsi="Calibri" w:cs="Calibri"/>
              <w:b/>
              <w:bCs/>
              <w:snapToGrid w:val="0"/>
              <w:kern w:val="0"/>
              <w:sz w:val="22"/>
              <w:szCs w:val="22"/>
              <w:lang w:val="es-ES" w:eastAsia="es-ES"/>
              <w14:ligatures w14:val="none"/>
            </w:rPr>
            <w:t>Servicio de consultoría y asistencia técnica para el asesoramiento técnico especializado en ingeniería para mutua Intercomarcal, mutua colaboradora con la seguridad social número 39</w:t>
          </w:r>
        </w:sdtContent>
      </w:sdt>
      <w:r w:rsidRPr="00946E5A">
        <w:rPr>
          <w:rFonts w:ascii="Calibri" w:eastAsia="Times New Roman" w:hAnsi="Calibri" w:cs="Calibri"/>
          <w:b/>
          <w:kern w:val="0"/>
          <w:sz w:val="22"/>
          <w:szCs w:val="20"/>
          <w:lang w:val="es-ES" w:eastAsia="es-ES"/>
          <w14:ligatures w14:val="none"/>
        </w:rPr>
        <w:t xml:space="preserve">, </w:t>
      </w:r>
      <w:r w:rsidRPr="00946E5A">
        <w:rPr>
          <w:rFonts w:ascii="Calibri" w:eastAsia="Times New Roman" w:hAnsi="Calibri" w:cs="Calibri"/>
          <w:kern w:val="0"/>
          <w:sz w:val="22"/>
          <w:szCs w:val="20"/>
          <w:lang w:val="es-ES" w:eastAsia="es-ES"/>
          <w14:ligatures w14:val="none"/>
        </w:rPr>
        <w:t>con número de expediente</w:t>
      </w:r>
      <w:r w:rsidRPr="00946E5A">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b/>
            <w:bCs/>
            <w:snapToGrid w:val="0"/>
            <w:kern w:val="0"/>
            <w:sz w:val="22"/>
            <w:szCs w:val="22"/>
            <w:lang w:val="es-ES" w:eastAsia="es-ES"/>
            <w14:ligatures w14:val="none"/>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594899">
            <w:rPr>
              <w:rFonts w:ascii="Calibri" w:eastAsia="Times New Roman" w:hAnsi="Calibri" w:cs="Calibri"/>
              <w:b/>
              <w:bCs/>
              <w:snapToGrid w:val="0"/>
              <w:kern w:val="0"/>
              <w:sz w:val="22"/>
              <w:szCs w:val="22"/>
              <w:lang w:val="es-ES" w:eastAsia="es-ES"/>
              <w14:ligatures w14:val="none"/>
            </w:rPr>
            <w:t>2026/LIC/0010</w:t>
          </w:r>
        </w:sdtContent>
      </w:sdt>
      <w:r w:rsidRPr="00946E5A">
        <w:rPr>
          <w:rFonts w:ascii="Calibri" w:eastAsia="Times New Roman" w:hAnsi="Calibri" w:cs="Calibri"/>
          <w:b/>
          <w:kern w:val="0"/>
          <w:sz w:val="22"/>
          <w:szCs w:val="20"/>
          <w:lang w:val="es-ES" w:eastAsia="es-ES"/>
          <w14:ligatures w14:val="none"/>
        </w:rPr>
        <w:t>.</w:t>
      </w:r>
    </w:p>
    <w:p w14:paraId="520EC913" w14:textId="77777777" w:rsidR="00946E5A" w:rsidRPr="00946E5A"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946E5A" w:rsidRDefault="00A728B5"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22"/>
          <w:szCs w:val="20"/>
          <w:lang w:val="es-ES" w:eastAsia="es-ES"/>
          <w14:ligatures w14:val="none"/>
        </w:rPr>
        <w:t xml:space="preserve"> </w:t>
      </w:r>
      <w:r w:rsidR="00946E5A" w:rsidRPr="00946E5A">
        <w:rPr>
          <w:rFonts w:ascii="Calibri" w:eastAsia="Times New Roman" w:hAnsi="Calibri" w:cs="Calibri"/>
          <w:bCs/>
          <w:kern w:val="0"/>
          <w:sz w:val="22"/>
          <w:szCs w:val="20"/>
          <w:lang w:val="es-ES" w:eastAsia="es-ES"/>
          <w14:ligatures w14:val="none"/>
        </w:rPr>
        <w:tab/>
        <w:t>Sí, concurre en UTE.</w:t>
      </w:r>
    </w:p>
    <w:p w14:paraId="149176F5" w14:textId="77777777" w:rsidR="00946E5A" w:rsidRPr="00946E5A" w:rsidRDefault="00A728B5"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36"/>
          <w:szCs w:val="36"/>
          <w:lang w:val="es-ES" w:eastAsia="es-ES"/>
          <w14:ligatures w14:val="none"/>
        </w:rPr>
        <w:tab/>
      </w:r>
      <w:r w:rsidR="00946E5A" w:rsidRPr="00946E5A">
        <w:rPr>
          <w:rFonts w:ascii="Calibri" w:eastAsia="Times New Roman" w:hAnsi="Calibri" w:cs="Calibri"/>
          <w:bCs/>
          <w:kern w:val="0"/>
          <w:sz w:val="22"/>
          <w:szCs w:val="20"/>
          <w:lang w:val="es-ES" w:eastAsia="es-ES"/>
          <w14:ligatures w14:val="none"/>
        </w:rPr>
        <w:t>No, concurre individualmente.</w:t>
      </w:r>
    </w:p>
    <w:p w14:paraId="2B8D3E97" w14:textId="77777777" w:rsidR="00946E5A" w:rsidRPr="00946E5A"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946E5A"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u w:val="single"/>
          <w:lang w:val="es-ES" w:eastAsia="es-ES"/>
          <w14:ligatures w14:val="none"/>
        </w:rPr>
        <w:t>Si se concurre en UTE</w:t>
      </w:r>
      <w:r w:rsidRPr="00946E5A">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946E5A"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1:</w:t>
      </w:r>
    </w:p>
    <w:p w14:paraId="70C6EB68"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Razón social:    </w:t>
      </w:r>
    </w:p>
    <w:p w14:paraId="1A41E33A"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CIF:    </w:t>
      </w:r>
    </w:p>
    <w:p w14:paraId="6CB6F80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946E5A"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2:</w:t>
      </w:r>
    </w:p>
    <w:p w14:paraId="7EBF642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946E5A">
        <w:rPr>
          <w:rFonts w:ascii="Calibri" w:eastAsia="Times New Roman" w:hAnsi="Calibri" w:cs="Calibri"/>
          <w:snapToGrid w:val="0"/>
          <w:kern w:val="0"/>
          <w:sz w:val="22"/>
          <w:szCs w:val="20"/>
          <w:lang w:val="es-ES" w:eastAsia="es-ES"/>
          <w14:ligatures w14:val="none"/>
        </w:rPr>
        <w:t>UTE</w:t>
      </w:r>
    </w:p>
    <w:p w14:paraId="0F71B636" w14:textId="77777777" w:rsidR="00946E5A" w:rsidRPr="00946E5A"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36D26118" w:rsidR="00946E5A" w:rsidRPr="00946E5A" w:rsidRDefault="00BF1B34"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lastRenderedPageBreak/>
        <w:t>Que,</w:t>
      </w:r>
      <w:r w:rsidR="00946E5A" w:rsidRPr="00946E5A">
        <w:rPr>
          <w:rFonts w:ascii="Calibri" w:eastAsia="Times New Roman" w:hAnsi="Calibri" w:cs="Calibri"/>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snapToGrid w:val="0"/>
          <w:kern w:val="0"/>
          <w:sz w:val="22"/>
          <w:szCs w:val="20"/>
          <w:lang w:val="es-ES" w:eastAsia="es-ES"/>
          <w14:ligatures w14:val="none"/>
        </w:rPr>
        <w:t>..................</w:t>
      </w:r>
    </w:p>
    <w:p w14:paraId="018EAC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con DNI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y domicilio en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calle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nº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w:t>
      </w:r>
    </w:p>
    <w:p w14:paraId="5986543C"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4D0E43EF" w:rsidR="00946E5A" w:rsidRPr="00946E5A" w:rsidRDefault="00BF1B34"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Asimismo,</w:t>
      </w:r>
      <w:r w:rsidR="00946E5A" w:rsidRPr="00946E5A">
        <w:rPr>
          <w:rFonts w:ascii="Calibri" w:eastAsia="Times New Roman" w:hAnsi="Calibri" w:cs="Calibri"/>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946E5A"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Default="007C39BB">
      <w:pPr>
        <w:rPr>
          <w:lang w:val="es-ES"/>
        </w:rPr>
      </w:pPr>
    </w:p>
    <w:p w14:paraId="3FD8BE6A" w14:textId="77777777" w:rsidR="00946E5A" w:rsidRDefault="00946E5A">
      <w:pPr>
        <w:rPr>
          <w:lang w:val="es-ES"/>
        </w:rPr>
      </w:pPr>
    </w:p>
    <w:p w14:paraId="219A8E59" w14:textId="77777777" w:rsidR="00946E5A" w:rsidRDefault="00946E5A">
      <w:pPr>
        <w:rPr>
          <w:lang w:val="es-ES"/>
        </w:rPr>
      </w:pPr>
    </w:p>
    <w:p w14:paraId="43F7EDE6" w14:textId="77777777" w:rsidR="00946E5A" w:rsidRDefault="00946E5A">
      <w:pPr>
        <w:rPr>
          <w:lang w:val="es-ES"/>
        </w:rPr>
      </w:pPr>
    </w:p>
    <w:p w14:paraId="3EA09796" w14:textId="77777777" w:rsidR="00946E5A" w:rsidRDefault="00946E5A">
      <w:pPr>
        <w:rPr>
          <w:lang w:val="es-ES"/>
        </w:rPr>
      </w:pPr>
    </w:p>
    <w:p w14:paraId="16A5C7D6" w14:textId="77777777" w:rsidR="00946E5A" w:rsidRDefault="00946E5A">
      <w:pPr>
        <w:rPr>
          <w:lang w:val="es-ES"/>
        </w:rPr>
      </w:pPr>
    </w:p>
    <w:p w14:paraId="436ED43E" w14:textId="77777777" w:rsidR="00946E5A" w:rsidRDefault="00946E5A">
      <w:pPr>
        <w:rPr>
          <w:lang w:val="es-ES"/>
        </w:rPr>
      </w:pPr>
    </w:p>
    <w:p w14:paraId="2AE6D664" w14:textId="77777777" w:rsidR="00946E5A" w:rsidRDefault="00946E5A">
      <w:pPr>
        <w:rPr>
          <w:lang w:val="es-ES"/>
        </w:rPr>
      </w:pPr>
    </w:p>
    <w:p w14:paraId="59A35923" w14:textId="77777777" w:rsidR="00946E5A" w:rsidRDefault="00946E5A">
      <w:pPr>
        <w:rPr>
          <w:lang w:val="es-ES"/>
        </w:rPr>
      </w:pPr>
    </w:p>
    <w:p w14:paraId="05E67C76" w14:textId="77777777" w:rsidR="00946E5A" w:rsidRDefault="00946E5A">
      <w:pPr>
        <w:rPr>
          <w:lang w:val="es-ES"/>
        </w:rPr>
      </w:pPr>
    </w:p>
    <w:p w14:paraId="48EDA3B9" w14:textId="77777777" w:rsidR="00946E5A" w:rsidRDefault="00946E5A">
      <w:pPr>
        <w:rPr>
          <w:lang w:val="es-ES"/>
        </w:rPr>
      </w:pPr>
    </w:p>
    <w:p w14:paraId="5219628B" w14:textId="77777777" w:rsidR="00946E5A" w:rsidRDefault="00946E5A">
      <w:pPr>
        <w:rPr>
          <w:lang w:val="es-ES"/>
        </w:rPr>
      </w:pPr>
    </w:p>
    <w:p w14:paraId="4A4BFC11" w14:textId="77777777" w:rsidR="00946E5A" w:rsidRDefault="00946E5A">
      <w:pPr>
        <w:rPr>
          <w:lang w:val="es-ES"/>
        </w:rPr>
      </w:pPr>
    </w:p>
    <w:p w14:paraId="29C968C9" w14:textId="77777777" w:rsidR="00946E5A" w:rsidRDefault="00946E5A">
      <w:pPr>
        <w:rPr>
          <w:lang w:val="es-ES"/>
        </w:rPr>
      </w:pPr>
    </w:p>
    <w:p w14:paraId="0F6BA07E" w14:textId="77777777" w:rsidR="00A17990" w:rsidRDefault="00A17990">
      <w:pPr>
        <w:rPr>
          <w:lang w:val="es-ES"/>
        </w:rPr>
      </w:pPr>
    </w:p>
    <w:p w14:paraId="4937CDDE" w14:textId="7A22AE1D" w:rsidR="00E422E7" w:rsidRPr="00946E5A" w:rsidRDefault="00E422E7" w:rsidP="00E422E7">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r w:rsidRPr="00946E5A">
        <w:rPr>
          <w:rFonts w:ascii="Calibri" w:eastAsia="Times New Roman" w:hAnsi="Calibri" w:cs="Calibri"/>
          <w:b/>
          <w:kern w:val="0"/>
          <w:sz w:val="22"/>
          <w:szCs w:val="22"/>
          <w:u w:val="single"/>
          <w:lang w:val="es-ES" w:eastAsia="es-ES"/>
          <w14:ligatures w14:val="none"/>
        </w:rPr>
        <w:lastRenderedPageBreak/>
        <w:t>ANEXO II</w:t>
      </w:r>
      <w:r>
        <w:rPr>
          <w:rFonts w:ascii="Calibri" w:eastAsia="Times New Roman" w:hAnsi="Calibri" w:cs="Calibri"/>
          <w:b/>
          <w:kern w:val="0"/>
          <w:sz w:val="22"/>
          <w:szCs w:val="22"/>
          <w:u w:val="single"/>
          <w:lang w:val="es-ES" w:eastAsia="es-ES"/>
          <w14:ligatures w14:val="none"/>
        </w:rPr>
        <w:t>I</w:t>
      </w:r>
      <w:r w:rsidRPr="00946E5A">
        <w:rPr>
          <w:rFonts w:ascii="Calibri" w:eastAsia="Times New Roman" w:hAnsi="Calibri" w:cs="Calibri"/>
          <w:b/>
          <w:kern w:val="0"/>
          <w:sz w:val="22"/>
          <w:szCs w:val="22"/>
          <w:u w:val="single"/>
          <w:lang w:val="es-ES" w:eastAsia="es-ES"/>
          <w14:ligatures w14:val="none"/>
        </w:rPr>
        <w:t xml:space="preserve">.- </w:t>
      </w:r>
      <w:r w:rsidRPr="003475B7">
        <w:rPr>
          <w:rFonts w:ascii="Calibri" w:eastAsia="Times New Roman" w:hAnsi="Calibri" w:cs="Calibri"/>
          <w:b/>
          <w:snapToGrid w:val="0"/>
          <w:kern w:val="28"/>
          <w:sz w:val="22"/>
          <w:szCs w:val="20"/>
          <w:u w:val="single"/>
          <w:lang w:val="es-ES_tradnl" w:eastAsia="es-ES"/>
          <w14:ligatures w14:val="none"/>
        </w:rPr>
        <w:t>DOCUMENTO EUROPEO ÚNICO DE CONTRATACIÓN (DEUC)</w:t>
      </w:r>
      <w:r w:rsidRPr="00946E5A">
        <w:rPr>
          <w:rFonts w:ascii="Calibri" w:eastAsia="Times New Roman" w:hAnsi="Calibri" w:cs="Calibri"/>
          <w:b/>
          <w:kern w:val="0"/>
          <w:sz w:val="22"/>
          <w:szCs w:val="22"/>
          <w:u w:val="single"/>
          <w:lang w:val="es-ES" w:eastAsia="es-ES"/>
          <w14:ligatures w14:val="none"/>
        </w:rPr>
        <w:t xml:space="preserve"> </w:t>
      </w:r>
      <w:r>
        <w:rPr>
          <w:rFonts w:ascii="Calibri" w:eastAsia="Times New Roman" w:hAnsi="Calibri" w:cs="Calibri"/>
          <w:b/>
          <w:kern w:val="0"/>
          <w:sz w:val="22"/>
          <w:szCs w:val="22"/>
          <w:u w:val="single"/>
          <w:lang w:val="es-ES" w:eastAsia="es-ES"/>
          <w14:ligatures w14:val="none"/>
        </w:rPr>
        <w:br/>
        <w:t>(SOBRE ELECTRÓNICO A)</w:t>
      </w:r>
    </w:p>
    <w:p w14:paraId="7CE18A39" w14:textId="77777777" w:rsidR="00E422E7" w:rsidRDefault="00E422E7" w:rsidP="00E422E7">
      <w:pPr>
        <w:shd w:val="clear" w:color="auto" w:fill="FFFFFF"/>
        <w:tabs>
          <w:tab w:val="left" w:leader="dot" w:pos="7162"/>
        </w:tabs>
        <w:spacing w:after="120" w:line="360" w:lineRule="auto"/>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 </w:t>
      </w:r>
      <w:r>
        <w:rPr>
          <w:rFonts w:ascii="Calibri" w:eastAsia="Times New Roman" w:hAnsi="Calibri" w:cs="Calibri"/>
          <w:kern w:val="0"/>
          <w:sz w:val="22"/>
          <w:szCs w:val="22"/>
          <w:lang w:val="es-ES" w:eastAsia="es-ES"/>
          <w14:ligatures w14:val="none"/>
        </w:rPr>
        <w:t>Para obtener el documento DEUC, el licitador deberá conectarse electrónicamente mediante el siguiente enlace:</w:t>
      </w:r>
    </w:p>
    <w:p w14:paraId="73809EF8" w14:textId="77777777" w:rsidR="00E422E7" w:rsidRPr="00946E5A" w:rsidRDefault="00E422E7" w:rsidP="00E422E7">
      <w:pPr>
        <w:shd w:val="clear" w:color="auto" w:fill="FFFFFF"/>
        <w:tabs>
          <w:tab w:val="left" w:leader="dot" w:pos="7162"/>
        </w:tabs>
        <w:spacing w:after="120" w:line="360" w:lineRule="auto"/>
        <w:jc w:val="center"/>
        <w:rPr>
          <w:rFonts w:ascii="Calibri" w:eastAsia="Times New Roman" w:hAnsi="Calibri" w:cs="Calibri"/>
          <w:kern w:val="0"/>
          <w:sz w:val="22"/>
          <w:szCs w:val="22"/>
          <w:lang w:val="es-ES" w:eastAsia="es-ES"/>
          <w14:ligatures w14:val="none"/>
        </w:rPr>
      </w:pPr>
      <w:hyperlink r:id="rId10" w:history="1">
        <w:r w:rsidRPr="00E52004">
          <w:rPr>
            <w:rStyle w:val="Hipervnculo"/>
            <w:rFonts w:ascii="Calibri" w:eastAsia="Times New Roman" w:hAnsi="Calibri" w:cs="Calibri"/>
            <w:kern w:val="0"/>
            <w:sz w:val="22"/>
            <w:szCs w:val="22"/>
            <w:lang w:val="es-ES" w:eastAsia="es-ES"/>
            <w14:ligatures w14:val="none"/>
          </w:rPr>
          <w:t>https://visor.registrodelicitadores.gob.es/espd-web/filter?lang=es</w:t>
        </w:r>
      </w:hyperlink>
    </w:p>
    <w:p w14:paraId="285F9073"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Para su elaboración, se deberá tener en cuenta lo siguiente:</w:t>
      </w:r>
    </w:p>
    <w:p w14:paraId="75354518"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p>
    <w:p w14:paraId="0186F0AC" w14:textId="77777777" w:rsidR="005D46AD" w:rsidRDefault="00E422E7" w:rsidP="005D46AD">
      <w:pPr>
        <w:pStyle w:val="Prrafodelista"/>
        <w:numPr>
          <w:ilvl w:val="0"/>
          <w:numId w:val="22"/>
        </w:numPr>
        <w:spacing w:after="200" w:line="276" w:lineRule="auto"/>
        <w:jc w:val="both"/>
        <w:rPr>
          <w:rFonts w:ascii="Calibri" w:eastAsia="Calibri" w:hAnsi="Calibri" w:cs="Calibri"/>
          <w:kern w:val="0"/>
          <w:sz w:val="22"/>
          <w:szCs w:val="22"/>
          <w:lang w:val="es-ES"/>
          <w14:ligatures w14:val="none"/>
        </w:rPr>
      </w:pPr>
      <w:r w:rsidRPr="005D46AD">
        <w:rPr>
          <w:rFonts w:ascii="Calibri" w:eastAsia="Calibri" w:hAnsi="Calibri" w:cs="Calibri"/>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0F415FAF" w14:textId="77777777" w:rsidR="005D46AD" w:rsidRDefault="005D46AD" w:rsidP="005D46AD">
      <w:pPr>
        <w:pStyle w:val="Prrafodelista"/>
        <w:spacing w:after="200" w:line="276" w:lineRule="auto"/>
        <w:jc w:val="both"/>
        <w:rPr>
          <w:rFonts w:ascii="Calibri" w:eastAsia="Calibri" w:hAnsi="Calibri" w:cs="Calibri"/>
          <w:kern w:val="0"/>
          <w:sz w:val="22"/>
          <w:szCs w:val="22"/>
          <w:lang w:val="es-ES"/>
          <w14:ligatures w14:val="none"/>
        </w:rPr>
      </w:pPr>
    </w:p>
    <w:p w14:paraId="572EB898" w14:textId="30CBA338" w:rsidR="005D46AD" w:rsidRPr="005D46AD" w:rsidRDefault="00E422E7" w:rsidP="005D46AD">
      <w:pPr>
        <w:pStyle w:val="Prrafodelista"/>
        <w:numPr>
          <w:ilvl w:val="0"/>
          <w:numId w:val="22"/>
        </w:numPr>
        <w:spacing w:after="200" w:line="276" w:lineRule="auto"/>
        <w:jc w:val="both"/>
        <w:rPr>
          <w:rFonts w:ascii="Calibri" w:eastAsia="Calibri" w:hAnsi="Calibri" w:cs="Calibri"/>
          <w:kern w:val="0"/>
          <w:sz w:val="22"/>
          <w:szCs w:val="22"/>
          <w:lang w:val="es-ES"/>
          <w14:ligatures w14:val="none"/>
        </w:rPr>
      </w:pPr>
      <w:r w:rsidRPr="005D46AD">
        <w:rPr>
          <w:rFonts w:ascii="Calibri" w:eastAsia="Calibri" w:hAnsi="Calibri" w:cs="Calibri"/>
          <w:kern w:val="0"/>
          <w:sz w:val="22"/>
          <w:szCs w:val="22"/>
          <w:lang w:val="es-ES"/>
          <w14:ligatures w14:val="none"/>
        </w:rPr>
        <w:t>Se indicará la información relativa a la persona o personas habilitadas para representarlas en esta licitación, si procede.</w:t>
      </w:r>
    </w:p>
    <w:p w14:paraId="366C778F" w14:textId="77777777" w:rsidR="005D46AD" w:rsidRPr="005D46AD" w:rsidRDefault="005D46AD" w:rsidP="005D46AD">
      <w:pPr>
        <w:pStyle w:val="Prrafodelista"/>
        <w:rPr>
          <w:rFonts w:ascii="Calibri" w:eastAsia="Calibri" w:hAnsi="Calibri" w:cs="Calibri"/>
          <w:kern w:val="0"/>
          <w:sz w:val="22"/>
          <w:szCs w:val="22"/>
          <w:lang w:val="es-ES"/>
          <w14:ligatures w14:val="none"/>
        </w:rPr>
      </w:pPr>
    </w:p>
    <w:p w14:paraId="5221E451" w14:textId="5DEC8ECA" w:rsidR="005D46AD" w:rsidRPr="005D46AD" w:rsidRDefault="00E422E7" w:rsidP="005D46AD">
      <w:pPr>
        <w:pStyle w:val="Prrafodelista"/>
        <w:numPr>
          <w:ilvl w:val="0"/>
          <w:numId w:val="22"/>
        </w:numPr>
        <w:spacing w:after="200" w:line="276" w:lineRule="auto"/>
        <w:jc w:val="both"/>
        <w:rPr>
          <w:rFonts w:ascii="Calibri" w:eastAsia="Calibri" w:hAnsi="Calibri" w:cs="Calibri"/>
          <w:kern w:val="0"/>
          <w:sz w:val="22"/>
          <w:szCs w:val="22"/>
          <w:lang w:val="es-ES"/>
          <w14:ligatures w14:val="none"/>
        </w:rPr>
      </w:pPr>
      <w:r w:rsidRPr="005D46AD">
        <w:rPr>
          <w:rFonts w:ascii="Calibri" w:eastAsia="Calibri" w:hAnsi="Calibri" w:cs="Calibri"/>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7940EB7D" w14:textId="77777777" w:rsidR="005D46AD" w:rsidRPr="005D46AD" w:rsidRDefault="005D46AD" w:rsidP="005D46AD">
      <w:pPr>
        <w:pStyle w:val="Prrafodelista"/>
        <w:rPr>
          <w:rFonts w:ascii="Calibri" w:eastAsia="Calibri" w:hAnsi="Calibri" w:cs="Calibri"/>
          <w:kern w:val="0"/>
          <w:sz w:val="22"/>
          <w:szCs w:val="22"/>
          <w:lang w:val="es-ES"/>
          <w14:ligatures w14:val="none"/>
        </w:rPr>
      </w:pPr>
    </w:p>
    <w:p w14:paraId="1A167D67" w14:textId="309B553D" w:rsidR="005D46AD" w:rsidRPr="005D46AD" w:rsidRDefault="00E422E7" w:rsidP="005D46AD">
      <w:pPr>
        <w:pStyle w:val="Prrafodelista"/>
        <w:numPr>
          <w:ilvl w:val="0"/>
          <w:numId w:val="22"/>
        </w:numPr>
        <w:spacing w:after="200" w:line="276" w:lineRule="auto"/>
        <w:jc w:val="both"/>
        <w:rPr>
          <w:rFonts w:ascii="Calibri" w:eastAsia="Calibri" w:hAnsi="Calibri" w:cs="Calibri"/>
          <w:kern w:val="0"/>
          <w:sz w:val="22"/>
          <w:szCs w:val="22"/>
          <w:lang w:val="es-ES"/>
          <w14:ligatures w14:val="none"/>
        </w:rPr>
      </w:pPr>
      <w:r w:rsidRPr="005D46AD">
        <w:rPr>
          <w:rFonts w:ascii="Calibri" w:eastAsia="Calibri" w:hAnsi="Calibri" w:cs="Calibri"/>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6BD5A0B9" w14:textId="77777777" w:rsidR="005D46AD" w:rsidRPr="005D46AD" w:rsidRDefault="005D46AD" w:rsidP="005D46AD">
      <w:pPr>
        <w:pStyle w:val="Prrafodelista"/>
        <w:rPr>
          <w:rFonts w:ascii="Calibri" w:eastAsia="Calibri" w:hAnsi="Calibri" w:cs="Calibri"/>
          <w:kern w:val="0"/>
          <w:sz w:val="22"/>
          <w:szCs w:val="22"/>
          <w:lang w:val="es-ES"/>
          <w14:ligatures w14:val="none"/>
        </w:rPr>
      </w:pPr>
    </w:p>
    <w:p w14:paraId="0D99FD51" w14:textId="2C823420" w:rsidR="005D46AD" w:rsidRPr="005D46AD" w:rsidRDefault="00E422E7" w:rsidP="005D46AD">
      <w:pPr>
        <w:pStyle w:val="Prrafodelista"/>
        <w:numPr>
          <w:ilvl w:val="0"/>
          <w:numId w:val="22"/>
        </w:numPr>
        <w:spacing w:after="200" w:line="276" w:lineRule="auto"/>
        <w:jc w:val="both"/>
        <w:rPr>
          <w:rFonts w:ascii="Calibri" w:eastAsia="Calibri" w:hAnsi="Calibri" w:cs="Calibri"/>
          <w:kern w:val="0"/>
          <w:sz w:val="22"/>
          <w:szCs w:val="22"/>
          <w:lang w:val="es-ES"/>
          <w14:ligatures w14:val="none"/>
        </w:rPr>
      </w:pPr>
      <w:r w:rsidRPr="005D46AD">
        <w:rPr>
          <w:rFonts w:ascii="Calibri" w:eastAsia="Calibri" w:hAnsi="Calibri" w:cs="Calibri"/>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6797D361" w14:textId="77777777" w:rsidR="005D46AD" w:rsidRPr="005D46AD" w:rsidRDefault="005D46AD" w:rsidP="005D46AD">
      <w:pPr>
        <w:pStyle w:val="Prrafodelista"/>
        <w:rPr>
          <w:rFonts w:ascii="Calibri" w:eastAsia="Calibri" w:hAnsi="Calibri" w:cs="Calibri"/>
          <w:kern w:val="0"/>
          <w:sz w:val="22"/>
          <w:szCs w:val="22"/>
          <w:lang w:val="es-ES"/>
          <w14:ligatures w14:val="none"/>
        </w:rPr>
      </w:pPr>
    </w:p>
    <w:p w14:paraId="3C9F017E" w14:textId="107FB045" w:rsidR="00E422E7" w:rsidRPr="005D46AD" w:rsidRDefault="00E422E7" w:rsidP="005D46AD">
      <w:pPr>
        <w:pStyle w:val="Prrafodelista"/>
        <w:numPr>
          <w:ilvl w:val="0"/>
          <w:numId w:val="22"/>
        </w:numPr>
        <w:spacing w:after="200" w:line="276" w:lineRule="auto"/>
        <w:jc w:val="both"/>
        <w:rPr>
          <w:rFonts w:ascii="Calibri" w:eastAsia="Calibri" w:hAnsi="Calibri" w:cs="Calibri"/>
          <w:kern w:val="0"/>
          <w:sz w:val="22"/>
          <w:szCs w:val="22"/>
          <w:lang w:val="es-ES"/>
          <w14:ligatures w14:val="none"/>
        </w:rPr>
      </w:pPr>
      <w:r w:rsidRPr="005D46AD">
        <w:rPr>
          <w:rFonts w:ascii="Calibri" w:eastAsia="Calibri" w:hAnsi="Calibri" w:cs="Calibri"/>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7EFA13AB" w14:textId="77777777" w:rsidR="005D46AD" w:rsidRPr="005D46AD" w:rsidRDefault="005D46AD" w:rsidP="005D46AD">
      <w:pPr>
        <w:pStyle w:val="Prrafodelista"/>
        <w:rPr>
          <w:rFonts w:ascii="Calibri" w:eastAsia="Calibri" w:hAnsi="Calibri" w:cs="Calibri"/>
          <w:kern w:val="0"/>
          <w:sz w:val="22"/>
          <w:szCs w:val="22"/>
          <w:lang w:val="es-ES"/>
          <w14:ligatures w14:val="none"/>
        </w:rPr>
      </w:pPr>
    </w:p>
    <w:p w14:paraId="667DB0F2" w14:textId="77777777" w:rsidR="005D46AD" w:rsidRDefault="005D46AD" w:rsidP="005D46AD">
      <w:pPr>
        <w:pStyle w:val="Prrafodelista"/>
        <w:spacing w:after="200" w:line="276" w:lineRule="auto"/>
        <w:ind w:left="284"/>
        <w:jc w:val="both"/>
        <w:rPr>
          <w:rFonts w:ascii="Calibri" w:eastAsia="Calibri" w:hAnsi="Calibri" w:cs="Calibri"/>
          <w:kern w:val="0"/>
          <w:sz w:val="22"/>
          <w:szCs w:val="22"/>
          <w:lang w:val="es-ES"/>
          <w14:ligatures w14:val="none"/>
        </w:rPr>
      </w:pPr>
    </w:p>
    <w:p w14:paraId="52A69013" w14:textId="1F7E92F0" w:rsidR="00CD1B9B" w:rsidRDefault="00CD1B9B" w:rsidP="005D46AD">
      <w:pPr>
        <w:jc w:val="center"/>
        <w:rPr>
          <w:rFonts w:ascii="Calibri" w:eastAsia="Times New Roman" w:hAnsi="Calibri" w:cs="Calibri"/>
          <w:b/>
          <w:snapToGrid w:val="0"/>
          <w:kern w:val="28"/>
          <w:sz w:val="22"/>
          <w:szCs w:val="22"/>
          <w:u w:val="single"/>
          <w:lang w:val="es-ES_tradnl" w:eastAsia="es-ES"/>
          <w14:ligatures w14:val="none"/>
        </w:rPr>
      </w:pPr>
      <w:r w:rsidRPr="006C222A">
        <w:rPr>
          <w:rFonts w:ascii="Calibri" w:eastAsia="Times New Roman" w:hAnsi="Calibri" w:cs="Calibri"/>
          <w:b/>
          <w:snapToGrid w:val="0"/>
          <w:kern w:val="28"/>
          <w:sz w:val="22"/>
          <w:szCs w:val="22"/>
          <w:u w:val="single"/>
          <w:lang w:val="es-ES_tradnl" w:eastAsia="es-ES"/>
          <w14:ligatures w14:val="none"/>
        </w:rPr>
        <w:lastRenderedPageBreak/>
        <w:t>ANEXO III.</w:t>
      </w:r>
      <w:r w:rsidR="00E422E7">
        <w:rPr>
          <w:rFonts w:ascii="Calibri" w:eastAsia="Times New Roman" w:hAnsi="Calibri" w:cs="Calibri"/>
          <w:b/>
          <w:snapToGrid w:val="0"/>
          <w:kern w:val="28"/>
          <w:sz w:val="22"/>
          <w:szCs w:val="22"/>
          <w:u w:val="single"/>
          <w:lang w:val="es-ES_tradnl" w:eastAsia="es-ES"/>
          <w14:ligatures w14:val="none"/>
        </w:rPr>
        <w:t>2.</w:t>
      </w:r>
      <w:r w:rsidRPr="006C222A">
        <w:rPr>
          <w:rFonts w:ascii="Calibri" w:eastAsia="Times New Roman" w:hAnsi="Calibri" w:cs="Calibri"/>
          <w:b/>
          <w:snapToGrid w:val="0"/>
          <w:kern w:val="28"/>
          <w:sz w:val="22"/>
          <w:szCs w:val="22"/>
          <w:u w:val="single"/>
          <w:lang w:val="es-ES_tradnl" w:eastAsia="es-ES"/>
          <w14:ligatures w14:val="none"/>
        </w:rPr>
        <w:t>- DECLARACIÓN RESPONSABLE COMPROMISO DE ADSCRIPCIÓN DE MEDIOS MATERIALES Y/O PERSONALES</w:t>
      </w:r>
      <w:r w:rsidR="0059102F" w:rsidRPr="006C222A">
        <w:rPr>
          <w:rFonts w:ascii="Calibri" w:eastAsia="Times New Roman" w:hAnsi="Calibri" w:cs="Calibri"/>
          <w:b/>
          <w:snapToGrid w:val="0"/>
          <w:kern w:val="28"/>
          <w:sz w:val="22"/>
          <w:szCs w:val="22"/>
          <w:u w:val="single"/>
          <w:lang w:val="es-ES_tradnl" w:eastAsia="es-ES"/>
          <w14:ligatures w14:val="none"/>
        </w:rPr>
        <w:t xml:space="preserve"> </w:t>
      </w:r>
      <w:r w:rsidR="00E422E7">
        <w:rPr>
          <w:rFonts w:ascii="Calibri" w:eastAsia="Times New Roman" w:hAnsi="Calibri" w:cs="Calibri"/>
          <w:b/>
          <w:snapToGrid w:val="0"/>
          <w:kern w:val="28"/>
          <w:sz w:val="22"/>
          <w:szCs w:val="22"/>
          <w:u w:val="single"/>
          <w:lang w:val="es-ES_tradnl" w:eastAsia="es-ES"/>
          <w14:ligatures w14:val="none"/>
        </w:rPr>
        <w:br/>
      </w:r>
      <w:r w:rsidR="0059102F" w:rsidRPr="006C222A">
        <w:rPr>
          <w:rFonts w:ascii="Calibri" w:eastAsia="Times New Roman" w:hAnsi="Calibri" w:cs="Calibri"/>
          <w:b/>
          <w:kern w:val="0"/>
          <w:sz w:val="22"/>
          <w:szCs w:val="22"/>
          <w:u w:val="single"/>
          <w:lang w:val="es-ES" w:eastAsia="es-ES"/>
          <w14:ligatures w14:val="none"/>
        </w:rPr>
        <w:t>(SOBRE ELECTRÓNICO A)</w:t>
      </w:r>
    </w:p>
    <w:p w14:paraId="3205A429" w14:textId="3524BB61" w:rsidR="00CD1B9B" w:rsidRPr="001949DA" w:rsidRDefault="00CD1B9B" w:rsidP="00CD1B9B">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El/la Sr/a. .............................., con DNI núm........................., actuando en nombre</w:t>
      </w:r>
      <w:r>
        <w:rPr>
          <w:rFonts w:ascii="Calibri" w:eastAsia="Times New Roman" w:hAnsi="Calibri" w:cs="Calibri"/>
          <w:snapToGrid w:val="0"/>
          <w:kern w:val="0"/>
          <w:sz w:val="22"/>
          <w:szCs w:val="20"/>
          <w:lang w:val="es-ES" w:eastAsia="es-ES"/>
          <w14:ligatures w14:val="none"/>
        </w:rPr>
        <w:t xml:space="preserve"> propio y derecho /</w:t>
      </w:r>
      <w:r w:rsidRPr="00946E5A">
        <w:rPr>
          <w:rFonts w:ascii="Calibri" w:eastAsia="Times New Roman" w:hAnsi="Calibri" w:cs="Calibri"/>
          <w:snapToGrid w:val="0"/>
          <w:kern w:val="0"/>
          <w:sz w:val="22"/>
          <w:szCs w:val="20"/>
          <w:lang w:val="es-ES" w:eastAsia="es-ES"/>
          <w14:ligatures w14:val="none"/>
        </w:rPr>
        <w:t xml:space="preserve"> </w:t>
      </w:r>
      <w:r w:rsidR="00D115FB">
        <w:rPr>
          <w:rFonts w:ascii="Calibri" w:eastAsia="Times New Roman" w:hAnsi="Calibri" w:cs="Calibri"/>
          <w:snapToGrid w:val="0"/>
          <w:kern w:val="0"/>
          <w:sz w:val="22"/>
          <w:szCs w:val="20"/>
          <w:lang w:val="es-ES" w:eastAsia="es-ES"/>
          <w14:ligatures w14:val="none"/>
        </w:rPr>
        <w:t>en</w:t>
      </w:r>
      <w:r w:rsidRPr="00946E5A">
        <w:rPr>
          <w:rFonts w:ascii="Calibri" w:eastAsia="Times New Roman" w:hAnsi="Calibri" w:cs="Calibri"/>
          <w:snapToGrid w:val="0"/>
          <w:kern w:val="0"/>
          <w:sz w:val="22"/>
          <w:szCs w:val="20"/>
          <w:lang w:val="es-ES" w:eastAsia="es-ES"/>
          <w14:ligatures w14:val="none"/>
        </w:rPr>
        <w:t xml:space="preserve"> representación de</w:t>
      </w:r>
      <w:r w:rsidR="00D115FB">
        <w:rPr>
          <w:rFonts w:ascii="Calibri" w:eastAsia="Times New Roman" w:hAnsi="Calibri" w:cs="Calibri"/>
          <w:snapToGrid w:val="0"/>
          <w:kern w:val="0"/>
          <w:sz w:val="22"/>
          <w:szCs w:val="20"/>
          <w:lang w:val="es-ES" w:eastAsia="es-ES"/>
          <w14:ligatures w14:val="none"/>
        </w:rPr>
        <w:t xml:space="preserve"> la entidad</w:t>
      </w:r>
      <w:r w:rsidRPr="00946E5A">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w:t>
      </w:r>
      <w:sdt>
        <w:sdtPr>
          <w:rPr>
            <w:rFonts w:ascii="Calibri" w:eastAsia="Times New Roman" w:hAnsi="Calibri" w:cs="Calibri"/>
            <w:b/>
            <w:bCs/>
            <w:snapToGrid w:val="0"/>
            <w:kern w:val="0"/>
            <w:sz w:val="22"/>
            <w:szCs w:val="22"/>
            <w:lang w:val="es-ES" w:eastAsia="es-ES"/>
            <w14:ligatures w14:val="none"/>
          </w:rPr>
          <w:alias w:val="Título"/>
          <w:tag w:val=""/>
          <w:id w:val="-583687457"/>
          <w:dataBinding w:prefixMappings="xmlns:ns0='http://purl.org/dc/elements/1.1/' xmlns:ns1='http://schemas.openxmlformats.org/package/2006/metadata/core-properties' " w:xpath="/ns1:coreProperties[1]/ns0:title[1]" w:storeItemID="{6C3C8BC8-F283-45AE-878A-BAB7291924A1}"/>
          <w:text/>
        </w:sdtPr>
        <w:sdtEndPr/>
        <w:sdtContent>
          <w:r w:rsidR="00594899">
            <w:rPr>
              <w:rFonts w:ascii="Calibri" w:eastAsia="Times New Roman" w:hAnsi="Calibri" w:cs="Calibri"/>
              <w:b/>
              <w:bCs/>
              <w:snapToGrid w:val="0"/>
              <w:kern w:val="0"/>
              <w:sz w:val="22"/>
              <w:szCs w:val="22"/>
              <w:lang w:val="es-ES" w:eastAsia="es-ES"/>
              <w14:ligatures w14:val="none"/>
            </w:rPr>
            <w:t>Servicio de consultoría y asistencia técnica para el asesoramiento técnico especializado en ingeniería para mutua Intercomarcal, mutua colaboradora con la seguridad social número 39</w:t>
          </w:r>
        </w:sdtContent>
      </w:sdt>
      <w:r w:rsidR="001949DA" w:rsidRPr="00946E5A">
        <w:rPr>
          <w:rFonts w:ascii="Calibri" w:eastAsia="Times New Roman" w:hAnsi="Calibri" w:cs="Calibri"/>
          <w:b/>
          <w:kern w:val="0"/>
          <w:sz w:val="22"/>
          <w:szCs w:val="20"/>
          <w:lang w:val="es-ES" w:eastAsia="es-ES"/>
          <w14:ligatures w14:val="none"/>
        </w:rPr>
        <w:t xml:space="preserve">, </w:t>
      </w:r>
      <w:r w:rsidRPr="001949DA">
        <w:rPr>
          <w:rFonts w:ascii="Calibri" w:eastAsia="Times New Roman" w:hAnsi="Calibri" w:cs="Calibri"/>
          <w:snapToGrid w:val="0"/>
          <w:kern w:val="0"/>
          <w:sz w:val="22"/>
          <w:szCs w:val="20"/>
          <w:lang w:val="es-ES" w:eastAsia="es-ES"/>
          <w14:ligatures w14:val="none"/>
        </w:rPr>
        <w:t xml:space="preserve">con el número de referencia del expediente </w:t>
      </w:r>
      <w:r w:rsidR="001949DA" w:rsidRPr="001949DA">
        <w:rPr>
          <w:rFonts w:ascii="Calibri" w:eastAsia="Times New Roman" w:hAnsi="Calibri" w:cs="Calibri"/>
          <w:b/>
          <w:bCs/>
          <w:snapToGrid w:val="0"/>
          <w:kern w:val="0"/>
          <w:sz w:val="22"/>
          <w:szCs w:val="20"/>
          <w:lang w:val="es-ES" w:eastAsia="es-ES"/>
          <w14:ligatures w14:val="none"/>
        </w:rPr>
        <w:t>2026/LIC/0010</w:t>
      </w:r>
      <w:r w:rsidRPr="001949DA">
        <w:rPr>
          <w:rFonts w:ascii="Calibri" w:eastAsia="Times New Roman" w:hAnsi="Calibri" w:cs="Calibri"/>
          <w:snapToGrid w:val="0"/>
          <w:kern w:val="0"/>
          <w:sz w:val="22"/>
          <w:szCs w:val="20"/>
          <w:lang w:val="es-ES" w:eastAsia="es-ES"/>
          <w14:ligatures w14:val="none"/>
        </w:rPr>
        <w:t>,</w:t>
      </w:r>
      <w:r w:rsidR="00D115FB" w:rsidRPr="001949DA">
        <w:rPr>
          <w:rFonts w:ascii="Calibri" w:eastAsia="Times New Roman" w:hAnsi="Calibri" w:cs="Calibri"/>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243C3905" w14:textId="3A7B0BE4" w:rsidR="00BF1B34" w:rsidRPr="00BF1B34" w:rsidRDefault="00D115FB" w:rsidP="00BF1B34">
      <w:pPr>
        <w:jc w:val="both"/>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1.- COMPROMISO DE ADSCRIPCIÓN DE MEDIOS PERSONALES:</w:t>
      </w:r>
    </w:p>
    <w:p w14:paraId="3564419E" w14:textId="77777777" w:rsidR="00BF1B34" w:rsidRPr="00BF1B34" w:rsidRDefault="00BF1B34" w:rsidP="00BF1B34">
      <w:pPr>
        <w:jc w:val="both"/>
        <w:rPr>
          <w:rFonts w:ascii="Calibri" w:hAnsi="Calibri" w:cs="Calibri"/>
          <w:b/>
          <w:sz w:val="22"/>
          <w:szCs w:val="22"/>
          <w:lang w:val="es-ES"/>
        </w:rPr>
      </w:pPr>
      <w:r w:rsidRPr="00BF1B34">
        <w:rPr>
          <w:rFonts w:ascii="Calibri" w:hAnsi="Calibri" w:cs="Calibri"/>
          <w:b/>
          <w:sz w:val="22"/>
          <w:szCs w:val="22"/>
          <w:lang w:val="es-ES"/>
        </w:rPr>
        <w:t xml:space="preserve">a) Ingeniero Senior, 1 titulado (diplomado/ grado), en Ingeniería Industrial </w:t>
      </w:r>
    </w:p>
    <w:p w14:paraId="22369CC7" w14:textId="4A5DF82D" w:rsidR="00BF1B34" w:rsidRDefault="00C274BB" w:rsidP="00BF1B34">
      <w:pPr>
        <w:jc w:val="both"/>
        <w:rPr>
          <w:rFonts w:ascii="Calibri" w:hAnsi="Calibri" w:cs="Calibri"/>
          <w:b/>
          <w:sz w:val="22"/>
          <w:szCs w:val="22"/>
          <w:lang w:val="es-ES"/>
        </w:rPr>
      </w:pPr>
      <w:r>
        <w:rPr>
          <w:noProof/>
          <w:lang w:val="es-ES"/>
        </w:rPr>
        <mc:AlternateContent>
          <mc:Choice Requires="wps">
            <w:drawing>
              <wp:anchor distT="0" distB="0" distL="114300" distR="114300" simplePos="0" relativeHeight="251662336" behindDoc="0" locked="0" layoutInCell="1" allowOverlap="1" wp14:anchorId="1511C973" wp14:editId="0DD9D765">
                <wp:simplePos x="0" y="0"/>
                <wp:positionH relativeFrom="column">
                  <wp:posOffset>-51435</wp:posOffset>
                </wp:positionH>
                <wp:positionV relativeFrom="paragraph">
                  <wp:posOffset>459741</wp:posOffset>
                </wp:positionV>
                <wp:extent cx="5505450" cy="1085850"/>
                <wp:effectExtent l="0" t="0" r="19050" b="19050"/>
                <wp:wrapNone/>
                <wp:docPr id="797498434" name="Rectángulo 3"/>
                <wp:cNvGraphicFramePr/>
                <a:graphic xmlns:a="http://schemas.openxmlformats.org/drawingml/2006/main">
                  <a:graphicData uri="http://schemas.microsoft.com/office/word/2010/wordprocessingShape">
                    <wps:wsp>
                      <wps:cNvSpPr/>
                      <wps:spPr>
                        <a:xfrm>
                          <a:off x="0" y="0"/>
                          <a:ext cx="5505450" cy="10858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696308" id="Rectángulo 3" o:spid="_x0000_s1026" style="position:absolute;margin-left:-4.05pt;margin-top:36.2pt;width:433.5pt;height:8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" filled="f" strokecolor="#030e13 [484]" strokeweight="1pt"/>
            </w:pict>
          </mc:Fallback>
        </mc:AlternateContent>
      </w:r>
      <w:r w:rsidR="00BF1B34" w:rsidRPr="00BF1B34">
        <w:rPr>
          <w:rFonts w:ascii="Calibri" w:hAnsi="Calibri" w:cs="Calibri"/>
          <w:b/>
          <w:sz w:val="22"/>
          <w:szCs w:val="22"/>
          <w:lang w:val="es-ES"/>
        </w:rPr>
        <w:t xml:space="preserve">b) Técnico delineante, 1 Titulado en Técnico especialista en delineación o formación técnica equivalente </w:t>
      </w:r>
    </w:p>
    <w:p w14:paraId="564F25F6" w14:textId="748917AB" w:rsidR="00F949DB" w:rsidRPr="00C274BB" w:rsidRDefault="00F949DB" w:rsidP="00F949DB">
      <w:pPr>
        <w:jc w:val="both"/>
        <w:rPr>
          <w:rFonts w:ascii="Calibri" w:hAnsi="Calibri" w:cs="Calibri"/>
          <w:b/>
          <w:sz w:val="22"/>
          <w:szCs w:val="22"/>
          <w:lang w:val="es-ES"/>
        </w:rPr>
      </w:pPr>
      <w:r w:rsidRPr="00F949DB">
        <w:rPr>
          <w:rFonts w:ascii="Calibri" w:eastAsia="Times New Roman" w:hAnsi="Calibri" w:cs="Calibri"/>
          <w:b/>
          <w:snapToGrid w:val="0"/>
          <w:kern w:val="28"/>
          <w:sz w:val="22"/>
          <w:szCs w:val="22"/>
          <w:lang w:val="es-ES_tradnl" w:eastAsia="es-ES"/>
          <w14:ligatures w14:val="none"/>
        </w:rPr>
        <w:t xml:space="preserve">Asimismo, se deberá aportar la documentación acreditativa correspondiente a los profesionales sanitarios indicados en el apartado F.2 del cuadro de características del PCAP, incluyendo: Copia del DNI, título académico y documento que acredite la relación laboral </w:t>
      </w:r>
      <w:r>
        <w:rPr>
          <w:rFonts w:ascii="Calibri" w:eastAsia="Times New Roman" w:hAnsi="Calibri" w:cs="Calibri"/>
          <w:b/>
          <w:snapToGrid w:val="0"/>
          <w:kern w:val="28"/>
          <w:sz w:val="22"/>
          <w:szCs w:val="22"/>
          <w:lang w:val="es-ES_tradnl" w:eastAsia="es-ES"/>
          <w14:ligatures w14:val="none"/>
        </w:rPr>
        <w:t>y/</w:t>
      </w:r>
      <w:r w:rsidRPr="00F949DB">
        <w:rPr>
          <w:rFonts w:ascii="Calibri" w:eastAsia="Times New Roman" w:hAnsi="Calibri" w:cs="Calibri"/>
          <w:b/>
          <w:snapToGrid w:val="0"/>
          <w:kern w:val="28"/>
          <w:sz w:val="22"/>
          <w:szCs w:val="22"/>
          <w:lang w:val="es-ES_tradnl" w:eastAsia="es-ES"/>
          <w14:ligatures w14:val="none"/>
        </w:rPr>
        <w:t>o mercantil con la empresa licitadora</w:t>
      </w:r>
      <w:r>
        <w:rPr>
          <w:rFonts w:ascii="Calibri" w:eastAsia="Times New Roman" w:hAnsi="Calibri" w:cs="Calibri"/>
          <w:b/>
          <w:snapToGrid w:val="0"/>
          <w:kern w:val="28"/>
          <w:sz w:val="22"/>
          <w:szCs w:val="22"/>
          <w:lang w:val="es-ES_tradnl" w:eastAsia="es-ES"/>
          <w14:ligatures w14:val="none"/>
        </w:rPr>
        <w:t>, en el momento procesal relativo al requerimiento de documentación al licitador propuesto como adjudicatario del expediente.</w:t>
      </w:r>
    </w:p>
    <w:p w14:paraId="24293943" w14:textId="73C74AFD" w:rsidR="00BF1B34" w:rsidRPr="00BF1B34" w:rsidRDefault="00D115FB" w:rsidP="00BF1B34">
      <w:pPr>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2.- COMPROMISO DE ADSCRIPCIÓN DE MEDIOS MATERIALES:</w:t>
      </w:r>
    </w:p>
    <w:p w14:paraId="5C86974E" w14:textId="77777777" w:rsidR="00BF1B34" w:rsidRPr="00BF1B34" w:rsidRDefault="00BF1B34" w:rsidP="00BF1B34">
      <w:pPr>
        <w:widowControl w:val="0"/>
        <w:tabs>
          <w:tab w:val="left" w:pos="721"/>
        </w:tabs>
        <w:autoSpaceDE w:val="0"/>
        <w:autoSpaceDN w:val="0"/>
        <w:spacing w:before="205" w:after="0"/>
        <w:ind w:right="138"/>
        <w:jc w:val="both"/>
        <w:rPr>
          <w:rFonts w:ascii="Calibri" w:hAnsi="Calibri" w:cs="Calibri"/>
          <w:b/>
          <w:sz w:val="22"/>
          <w:szCs w:val="22"/>
          <w:lang w:val="es-ES"/>
        </w:rPr>
      </w:pPr>
      <w:r w:rsidRPr="00BF1B34">
        <w:rPr>
          <w:rFonts w:ascii="Calibri" w:hAnsi="Calibri" w:cs="Calibri"/>
          <w:b/>
          <w:sz w:val="22"/>
          <w:szCs w:val="22"/>
          <w:lang w:val="es-ES"/>
        </w:rPr>
        <w:t xml:space="preserve">* Según punto 9.1 del PPT </w:t>
      </w:r>
    </w:p>
    <w:p w14:paraId="53C2813F" w14:textId="75073072" w:rsidR="00D115FB" w:rsidRDefault="00D115FB" w:rsidP="00D115FB">
      <w:pPr>
        <w:jc w:val="both"/>
        <w:rPr>
          <w:rFonts w:ascii="Calibri" w:eastAsia="Times New Roman" w:hAnsi="Calibri" w:cs="Calibri"/>
          <w:snapToGrid w:val="0"/>
          <w:kern w:val="0"/>
          <w:sz w:val="22"/>
          <w:szCs w:val="20"/>
          <w:lang w:val="es-ES" w:eastAsia="es-ES"/>
          <w14:ligatures w14:val="none"/>
        </w:rPr>
      </w:pPr>
      <w:r w:rsidRPr="00D115FB">
        <w:rPr>
          <w:rFonts w:ascii="Calibri" w:eastAsia="Times New Roman" w:hAnsi="Calibri" w:cs="Calibri"/>
          <w:snapToGrid w:val="0"/>
          <w:kern w:val="0"/>
          <w:sz w:val="22"/>
          <w:szCs w:val="20"/>
          <w:lang w:val="es-ES" w:eastAsia="es-ES"/>
          <w14:ligatures w14:val="none"/>
        </w:rPr>
        <w:t>Estos compromisos se integrarán en el contrato, atribuyéndoles el carácter de obligaciones esenciales a los efectos de lo previsto en el artículo 211.1 de la</w:t>
      </w:r>
      <w:r>
        <w:rPr>
          <w:rFonts w:ascii="Calibri" w:eastAsia="Times New Roman" w:hAnsi="Calibri" w:cs="Calibri"/>
          <w:snapToGrid w:val="0"/>
          <w:kern w:val="0"/>
          <w:sz w:val="22"/>
          <w:szCs w:val="20"/>
          <w:lang w:val="es-ES" w:eastAsia="es-ES"/>
          <w14:ligatures w14:val="none"/>
        </w:rPr>
        <w:t xml:space="preserve"> LCSP,</w:t>
      </w:r>
      <w:r w:rsidRPr="00D115FB">
        <w:rPr>
          <w:rFonts w:ascii="Calibri" w:eastAsia="Times New Roman" w:hAnsi="Calibri" w:cs="Calibri"/>
          <w:snapToGrid w:val="0"/>
          <w:kern w:val="0"/>
          <w:sz w:val="22"/>
          <w:szCs w:val="20"/>
          <w:lang w:val="es-ES" w:eastAsia="es-ES"/>
          <w14:ligatures w14:val="none"/>
        </w:rPr>
        <w:t xml:space="preserve">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w:t>
      </w:r>
      <w:r>
        <w:rPr>
          <w:rFonts w:ascii="Calibri" w:eastAsia="Times New Roman" w:hAnsi="Calibri" w:cs="Calibri"/>
          <w:snapToGrid w:val="0"/>
          <w:kern w:val="0"/>
          <w:sz w:val="22"/>
          <w:szCs w:val="20"/>
          <w:lang w:val="es-ES" w:eastAsia="es-ES"/>
          <w14:ligatures w14:val="none"/>
        </w:rPr>
        <w:t>a</w:t>
      </w:r>
      <w:r w:rsidRPr="00D115FB">
        <w:rPr>
          <w:rFonts w:ascii="Calibri" w:eastAsia="Times New Roman" w:hAnsi="Calibri" w:cs="Calibri"/>
          <w:snapToGrid w:val="0"/>
          <w:kern w:val="0"/>
          <w:sz w:val="22"/>
          <w:szCs w:val="20"/>
          <w:lang w:val="es-ES" w:eastAsia="es-ES"/>
          <w14:ligatures w14:val="none"/>
        </w:rPr>
        <w:t>rt</w:t>
      </w:r>
      <w:r>
        <w:rPr>
          <w:rFonts w:ascii="Calibri" w:eastAsia="Times New Roman" w:hAnsi="Calibri" w:cs="Calibri"/>
          <w:snapToGrid w:val="0"/>
          <w:kern w:val="0"/>
          <w:sz w:val="22"/>
          <w:szCs w:val="20"/>
          <w:lang w:val="es-ES" w:eastAsia="es-ES"/>
          <w14:ligatures w14:val="none"/>
        </w:rPr>
        <w:t>ículo</w:t>
      </w:r>
      <w:r w:rsidRPr="00D115FB">
        <w:rPr>
          <w:rFonts w:ascii="Calibri" w:eastAsia="Times New Roman" w:hAnsi="Calibri" w:cs="Calibri"/>
          <w:snapToGrid w:val="0"/>
          <w:kern w:val="0"/>
          <w:sz w:val="22"/>
          <w:szCs w:val="20"/>
          <w:lang w:val="es-ES" w:eastAsia="es-ES"/>
          <w14:ligatures w14:val="none"/>
        </w:rPr>
        <w:t xml:space="preserve"> 192 de la misma. Por este motivo, deberán ser mantenidos por la empresa adjudicataria durante toda la vigencia del contrato. Cualquier variación respecto a ellos deberá ser comunicada </w:t>
      </w:r>
      <w:r>
        <w:rPr>
          <w:rFonts w:ascii="Calibri" w:eastAsia="Times New Roman" w:hAnsi="Calibri" w:cs="Calibri"/>
          <w:snapToGrid w:val="0"/>
          <w:kern w:val="0"/>
          <w:sz w:val="22"/>
          <w:szCs w:val="20"/>
          <w:lang w:val="es-ES" w:eastAsia="es-ES"/>
          <w14:ligatures w14:val="none"/>
        </w:rPr>
        <w:t>de manera expresa al área de Asistencia Sanitaria de Mutua Intercomarcal</w:t>
      </w:r>
      <w:r w:rsidRPr="00D115FB">
        <w:rPr>
          <w:rFonts w:ascii="Calibri" w:eastAsia="Times New Roman" w:hAnsi="Calibri" w:cs="Calibri"/>
          <w:snapToGrid w:val="0"/>
          <w:kern w:val="0"/>
          <w:sz w:val="22"/>
          <w:szCs w:val="20"/>
          <w:lang w:val="es-ES" w:eastAsia="es-ES"/>
          <w14:ligatures w14:val="none"/>
        </w:rPr>
        <w:t>.</w:t>
      </w:r>
    </w:p>
    <w:p w14:paraId="4927D8B3" w14:textId="77777777" w:rsidR="00BF1B34" w:rsidRPr="00D115FB" w:rsidRDefault="00BF1B34" w:rsidP="00D115FB">
      <w:pPr>
        <w:jc w:val="both"/>
        <w:rPr>
          <w:rFonts w:ascii="Calibri" w:eastAsia="Times New Roman" w:hAnsi="Calibri" w:cs="Calibri"/>
          <w:snapToGrid w:val="0"/>
          <w:kern w:val="0"/>
          <w:sz w:val="22"/>
          <w:szCs w:val="20"/>
          <w:lang w:val="es-ES" w:eastAsia="es-ES"/>
          <w14:ligatures w14:val="none"/>
        </w:rPr>
      </w:pPr>
    </w:p>
    <w:p w14:paraId="2748EAC9" w14:textId="77777777" w:rsidR="00D115FB" w:rsidRDefault="00D115FB" w:rsidP="00D115FB">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08205405" w14:textId="55D7B32A" w:rsidR="00A17990" w:rsidRPr="00A17990"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bookmarkStart w:id="5" w:name="_Toc127438723"/>
      <w:r w:rsidRPr="00A17990">
        <w:rPr>
          <w:rFonts w:ascii="Calibri" w:eastAsia="Times New Roman" w:hAnsi="Calibri" w:cs="Calibri"/>
          <w:b/>
          <w:snapToGrid w:val="0"/>
          <w:kern w:val="28"/>
          <w:sz w:val="22"/>
          <w:szCs w:val="22"/>
          <w:u w:val="single"/>
          <w:lang w:val="es-ES_tradnl" w:eastAsia="es-ES"/>
          <w14:ligatures w14:val="none"/>
        </w:rPr>
        <w:lastRenderedPageBreak/>
        <w:t xml:space="preserve">ANEXO </w:t>
      </w:r>
      <w:r w:rsidR="00561170">
        <w:rPr>
          <w:rFonts w:ascii="Calibri" w:eastAsia="Times New Roman" w:hAnsi="Calibri" w:cs="Calibri"/>
          <w:b/>
          <w:snapToGrid w:val="0"/>
          <w:kern w:val="28"/>
          <w:sz w:val="22"/>
          <w:szCs w:val="22"/>
          <w:u w:val="single"/>
          <w:lang w:val="es-ES_tradnl" w:eastAsia="es-ES"/>
          <w14:ligatures w14:val="none"/>
        </w:rPr>
        <w:t>I</w:t>
      </w:r>
      <w:r w:rsidRPr="00A17990">
        <w:rPr>
          <w:rFonts w:ascii="Calibri" w:eastAsia="Times New Roman" w:hAnsi="Calibri" w:cs="Calibri"/>
          <w:b/>
          <w:snapToGrid w:val="0"/>
          <w:kern w:val="28"/>
          <w:sz w:val="22"/>
          <w:szCs w:val="22"/>
          <w:u w:val="single"/>
          <w:lang w:val="es-ES_tradnl" w:eastAsia="es-ES"/>
          <w14:ligatures w14:val="none"/>
        </w:rPr>
        <w:t xml:space="preserve">V.- CRITERIOS EVALUABLES DE FORMA AUTOMÁTICA </w:t>
      </w:r>
      <w:r w:rsidR="00E422E7">
        <w:rPr>
          <w:rFonts w:ascii="Calibri" w:eastAsia="Times New Roman" w:hAnsi="Calibri" w:cs="Calibri"/>
          <w:b/>
          <w:snapToGrid w:val="0"/>
          <w:kern w:val="28"/>
          <w:sz w:val="22"/>
          <w:szCs w:val="22"/>
          <w:u w:val="single"/>
          <w:lang w:val="es-ES_tradnl" w:eastAsia="es-ES"/>
          <w14:ligatures w14:val="none"/>
        </w:rPr>
        <w:br/>
      </w:r>
      <w:r w:rsidRPr="00A17990">
        <w:rPr>
          <w:rFonts w:ascii="Calibri" w:eastAsia="Times New Roman" w:hAnsi="Calibri" w:cs="Calibri"/>
          <w:b/>
          <w:snapToGrid w:val="0"/>
          <w:kern w:val="28"/>
          <w:sz w:val="22"/>
          <w:szCs w:val="22"/>
          <w:u w:val="single"/>
          <w:lang w:val="es-ES_tradnl" w:eastAsia="es-ES"/>
          <w14:ligatures w14:val="none"/>
        </w:rPr>
        <w:t>(SOBRE ELECTRÓNICO C)</w:t>
      </w:r>
      <w:bookmarkEnd w:id="5"/>
    </w:p>
    <w:p w14:paraId="5B43EE86" w14:textId="77777777" w:rsidR="00A17990" w:rsidRPr="00A17990" w:rsidRDefault="00A17990" w:rsidP="00A17990">
      <w:pPr>
        <w:spacing w:after="200" w:line="276" w:lineRule="auto"/>
        <w:rPr>
          <w:rFonts w:ascii="Calibri" w:eastAsia="Times New Roman" w:hAnsi="Calibri" w:cs="Calibri"/>
          <w:snapToGrid w:val="0"/>
          <w:kern w:val="0"/>
          <w:sz w:val="22"/>
          <w:szCs w:val="22"/>
          <w:u w:val="single"/>
          <w:lang w:val="es-ES" w:eastAsia="es-ES"/>
          <w14:ligatures w14:val="none"/>
        </w:rPr>
      </w:pPr>
    </w:p>
    <w:p w14:paraId="5822790C"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A17990">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 xml:space="preserve">Nombre/Razón social </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N.I.F.</w:t>
      </w:r>
    </w:p>
    <w:p w14:paraId="0CA40058"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Teléfono</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Fax</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E-mail</w:t>
      </w:r>
    </w:p>
    <w:p w14:paraId="4E206562"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BDE4C7F" w14:textId="26FBF6E8" w:rsidR="00A17990" w:rsidRPr="00A17990"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A17990">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sdt>
        <w:sdtPr>
          <w:rPr>
            <w:rFonts w:ascii="Calibri" w:eastAsia="Times New Roman" w:hAnsi="Calibri" w:cs="Calibri"/>
            <w:b/>
            <w:bCs/>
            <w:snapToGrid w:val="0"/>
            <w:kern w:val="0"/>
            <w:sz w:val="22"/>
            <w:szCs w:val="22"/>
            <w:lang w:val="es-ES" w:eastAsia="es-ES"/>
            <w14:ligatures w14:val="none"/>
          </w:rPr>
          <w:alias w:val="Título"/>
          <w:tag w:val=""/>
          <w:id w:val="-1809784412"/>
          <w:dataBinding w:prefixMappings="xmlns:ns0='http://purl.org/dc/elements/1.1/' xmlns:ns1='http://schemas.openxmlformats.org/package/2006/metadata/core-properties' " w:xpath="/ns1:coreProperties[1]/ns0:title[1]" w:storeItemID="{6C3C8BC8-F283-45AE-878A-BAB7291924A1}"/>
          <w:text/>
        </w:sdtPr>
        <w:sdtEndPr/>
        <w:sdtContent>
          <w:r w:rsidR="00594899">
            <w:rPr>
              <w:rFonts w:ascii="Calibri" w:eastAsia="Times New Roman" w:hAnsi="Calibri" w:cs="Calibri"/>
              <w:b/>
              <w:bCs/>
              <w:snapToGrid w:val="0"/>
              <w:kern w:val="0"/>
              <w:sz w:val="22"/>
              <w:szCs w:val="22"/>
              <w:lang w:val="es-ES" w:eastAsia="es-ES"/>
              <w14:ligatures w14:val="none"/>
            </w:rPr>
            <w:t>Servicio de consultoría y asistencia técnica para el asesoramiento técnico especializado en ingeniería para mutua Intercomarcal, mutua colaboradora con la seguridad social número 39</w:t>
          </w:r>
        </w:sdtContent>
      </w:sdt>
      <w:r w:rsidRPr="00A17990">
        <w:rPr>
          <w:rFonts w:ascii="Calibri" w:eastAsia="Times New Roman" w:hAnsi="Calibri" w:cs="Calibri"/>
          <w:snapToGrid w:val="0"/>
          <w:color w:val="000000"/>
          <w:kern w:val="0"/>
          <w:sz w:val="22"/>
          <w:szCs w:val="20"/>
          <w:lang w:val="es-ES" w:eastAsia="es-ES"/>
          <w14:ligatures w14:val="none"/>
        </w:rPr>
        <w:t xml:space="preserve">. con expediente número </w:t>
      </w:r>
      <w:r w:rsidR="001E3B51" w:rsidRPr="001E3B51">
        <w:rPr>
          <w:rFonts w:ascii="Calibri" w:eastAsia="Times New Roman" w:hAnsi="Calibri" w:cs="Calibri"/>
          <w:b/>
          <w:bCs/>
          <w:snapToGrid w:val="0"/>
          <w:kern w:val="0"/>
          <w:sz w:val="22"/>
          <w:szCs w:val="20"/>
          <w:lang w:val="es-ES" w:eastAsia="es-ES"/>
          <w14:ligatures w14:val="none"/>
        </w:rPr>
        <w:t>2026/LIC/0010</w:t>
      </w:r>
      <w:r w:rsidRPr="001E3B51">
        <w:rPr>
          <w:rFonts w:ascii="Calibri" w:eastAsia="Times New Roman" w:hAnsi="Calibri" w:cs="Calibri"/>
          <w:snapToGrid w:val="0"/>
          <w:kern w:val="0"/>
          <w:sz w:val="22"/>
          <w:szCs w:val="20"/>
          <w:lang w:val="es-ES" w:eastAsia="es-ES"/>
          <w14:ligatures w14:val="none"/>
        </w:rPr>
        <w:t xml:space="preserve"> </w:t>
      </w:r>
      <w:r w:rsidRPr="00A17990">
        <w:rPr>
          <w:rFonts w:ascii="Calibri" w:eastAsia="Times New Roman" w:hAnsi="Calibri" w:cs="Calibri"/>
          <w:snapToGrid w:val="0"/>
          <w:color w:val="000000"/>
          <w:kern w:val="0"/>
          <w:sz w:val="22"/>
          <w:szCs w:val="20"/>
          <w:lang w:val="es-ES" w:eastAsia="es-ES"/>
          <w14:ligatures w14:val="none"/>
        </w:rPr>
        <w:t>se compromete (en nombre propio /en nombre de la empresa anteriormente identificada) a ejecutarlo con estricta sujeción a los requisitos y condiciones estipulados a continuación:</w:t>
      </w:r>
    </w:p>
    <w:p w14:paraId="2A29938F" w14:textId="1636FD88" w:rsidR="00A17990" w:rsidRPr="0087631A" w:rsidRDefault="00A17990" w:rsidP="0087631A">
      <w:pPr>
        <w:pStyle w:val="Prrafodelista"/>
        <w:numPr>
          <w:ilvl w:val="0"/>
          <w:numId w:val="14"/>
        </w:numPr>
        <w:spacing w:after="120" w:line="360" w:lineRule="auto"/>
        <w:jc w:val="both"/>
        <w:rPr>
          <w:rFonts w:ascii="Calibri" w:eastAsia="Times New Roman" w:hAnsi="Calibri" w:cs="Calibri"/>
          <w:snapToGrid w:val="0"/>
          <w:kern w:val="0"/>
          <w:sz w:val="22"/>
          <w:szCs w:val="20"/>
          <w:lang w:val="es-ES" w:eastAsia="es-ES"/>
          <w14:ligatures w14:val="none"/>
        </w:rPr>
      </w:pPr>
      <w:r w:rsidRPr="0087631A">
        <w:rPr>
          <w:rFonts w:ascii="Calibri" w:eastAsia="Times New Roman" w:hAnsi="Calibri" w:cs="Calibri"/>
          <w:b/>
          <w:bCs/>
          <w:snapToGrid w:val="0"/>
          <w:kern w:val="0"/>
          <w:sz w:val="22"/>
          <w:szCs w:val="20"/>
          <w:u w:val="single"/>
          <w:lang w:val="es-ES" w:eastAsia="es-ES"/>
          <w14:ligatures w14:val="none"/>
        </w:rPr>
        <w:t>OFERTA TÉCNICA OBJETIVA</w:t>
      </w:r>
      <w:r w:rsidRPr="0087631A">
        <w:rPr>
          <w:rFonts w:ascii="Calibri" w:eastAsia="Times New Roman" w:hAnsi="Calibri" w:cs="Calibri"/>
          <w:snapToGrid w:val="0"/>
          <w:kern w:val="0"/>
          <w:sz w:val="22"/>
          <w:szCs w:val="20"/>
          <w:u w:val="single"/>
          <w:lang w:val="es-ES" w:eastAsia="es-ES"/>
          <w14:ligatures w14:val="none"/>
        </w:rPr>
        <w:t>,</w:t>
      </w:r>
      <w:r w:rsidRPr="0087631A">
        <w:rPr>
          <w:rFonts w:ascii="Calibri" w:eastAsia="Times New Roman" w:hAnsi="Calibri" w:cs="Calibri"/>
          <w:snapToGrid w:val="0"/>
          <w:kern w:val="0"/>
          <w:sz w:val="22"/>
          <w:szCs w:val="20"/>
          <w:lang w:val="es-ES" w:eastAsia="es-ES"/>
          <w14:ligatures w14:val="none"/>
        </w:rPr>
        <w:t xml:space="preserve"> es necesario cumplimentar los CRITERIOS TÉCNICOS DE ADJUDICACIÓN:</w:t>
      </w:r>
      <w:r w:rsidR="00303B77" w:rsidRPr="0087631A">
        <w:rPr>
          <w:rFonts w:ascii="Calibri" w:eastAsia="Times New Roman" w:hAnsi="Calibri" w:cs="Calibri"/>
          <w:snapToGrid w:val="0"/>
          <w:kern w:val="0"/>
          <w:sz w:val="22"/>
          <w:szCs w:val="20"/>
          <w:lang w:val="es-ES" w:eastAsia="es-ES"/>
          <w14:ligatures w14:val="none"/>
        </w:rPr>
        <w:t xml:space="preserve"> </w:t>
      </w:r>
    </w:p>
    <w:p w14:paraId="505B0924" w14:textId="6A47E3D1" w:rsidR="00303B77" w:rsidRPr="00303B77" w:rsidRDefault="00303B77" w:rsidP="00A17990">
      <w:pPr>
        <w:spacing w:after="120" w:line="360" w:lineRule="auto"/>
        <w:ind w:left="284"/>
        <w:jc w:val="both"/>
        <w:rPr>
          <w:rFonts w:ascii="Calibri" w:eastAsia="Times New Roman" w:hAnsi="Calibri" w:cs="Calibri"/>
          <w:i/>
          <w:iCs/>
          <w:snapToGrid w:val="0"/>
          <w:kern w:val="0"/>
          <w:sz w:val="22"/>
          <w:szCs w:val="20"/>
          <w:u w:val="single"/>
          <w:lang w:val="es-ES" w:eastAsia="es-ES"/>
          <w14:ligatures w14:val="none"/>
        </w:rPr>
      </w:pPr>
      <w:r w:rsidRPr="00303B77">
        <w:rPr>
          <w:rFonts w:ascii="Calibri" w:eastAsia="Times New Roman" w:hAnsi="Calibri" w:cs="Calibri"/>
          <w:i/>
          <w:iCs/>
          <w:snapToGrid w:val="0"/>
          <w:kern w:val="0"/>
          <w:sz w:val="22"/>
          <w:szCs w:val="20"/>
          <w:u w:val="single"/>
          <w:lang w:val="es-ES" w:eastAsia="es-ES"/>
          <w14:ligatures w14:val="none"/>
        </w:rPr>
        <w:t>*Los criterios de adjudicación se encuadran en el apartado V.</w:t>
      </w:r>
      <w:r w:rsidR="0087631A">
        <w:rPr>
          <w:rFonts w:ascii="Calibri" w:eastAsia="Times New Roman" w:hAnsi="Calibri" w:cs="Calibri"/>
          <w:i/>
          <w:iCs/>
          <w:snapToGrid w:val="0"/>
          <w:kern w:val="0"/>
          <w:sz w:val="22"/>
          <w:szCs w:val="20"/>
          <w:u w:val="single"/>
          <w:lang w:val="es-ES" w:eastAsia="es-ES"/>
          <w14:ligatures w14:val="none"/>
        </w:rPr>
        <w:t>2</w:t>
      </w:r>
      <w:r w:rsidRPr="00303B77">
        <w:rPr>
          <w:rFonts w:ascii="Calibri" w:eastAsia="Times New Roman" w:hAnsi="Calibri" w:cs="Calibri"/>
          <w:i/>
          <w:iCs/>
          <w:snapToGrid w:val="0"/>
          <w:kern w:val="0"/>
          <w:sz w:val="22"/>
          <w:szCs w:val="20"/>
          <w:u w:val="single"/>
          <w:lang w:val="es-ES" w:eastAsia="es-ES"/>
          <w14:ligatures w14:val="none"/>
        </w:rPr>
        <w:t xml:space="preserve"> del Pliego de Cláusulas Administrativas Particulares.</w:t>
      </w:r>
    </w:p>
    <w:p w14:paraId="16D483A1" w14:textId="054C725E" w:rsidR="00A17990" w:rsidRPr="0059102F" w:rsidRDefault="00A17990"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A17990"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003697B9" w14:textId="77777777" w:rsidR="00A17990" w:rsidRPr="00A17990"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A17990" w:rsidRDefault="00A17990" w:rsidP="00A17990">
      <w:pPr>
        <w:spacing w:after="0" w:line="276" w:lineRule="auto"/>
        <w:ind w:left="709"/>
        <w:contextualSpacing/>
        <w:jc w:val="both"/>
        <w:rPr>
          <w:rFonts w:ascii="Calibri" w:eastAsia="Calibri" w:hAnsi="Calibri" w:cs="Calibri"/>
          <w:kern w:val="0"/>
          <w:sz w:val="22"/>
          <w:szCs w:val="22"/>
          <w:lang w:val="es-ES"/>
          <w14:ligatures w14:val="none"/>
        </w:rPr>
      </w:pPr>
    </w:p>
    <w:p w14:paraId="48E2B821" w14:textId="1852EBFA" w:rsidR="00A17990" w:rsidRDefault="00A17990" w:rsidP="00A17990">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628F80DE"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290401A0"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19D03F27" w14:textId="26B04EDE" w:rsidR="00141759"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141759">
        <w:rPr>
          <w:rFonts w:ascii="Calibri" w:eastAsia="Times New Roman" w:hAnsi="Calibri" w:cs="Calibri"/>
          <w:b/>
          <w:snapToGrid w:val="0"/>
          <w:kern w:val="28"/>
          <w:sz w:val="22"/>
          <w:szCs w:val="22"/>
          <w:u w:val="single"/>
          <w:lang w:val="es-ES_tradnl" w:eastAsia="es-ES"/>
          <w14:ligatures w14:val="none"/>
        </w:rPr>
        <w:t xml:space="preserve">ANEXO V. - </w:t>
      </w:r>
      <w:r w:rsidRPr="0014175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r w:rsidR="00E422E7">
        <w:rPr>
          <w:rFonts w:ascii="Calibri" w:eastAsia="Times New Roman" w:hAnsi="Calibri" w:cs="Calibri"/>
          <w:b/>
          <w:snapToGrid w:val="0"/>
          <w:kern w:val="28"/>
          <w:sz w:val="22"/>
          <w:szCs w:val="22"/>
          <w:u w:val="single"/>
          <w:lang w:val="es-ES_tradnl" w:eastAsia="ko-KR"/>
          <w14:ligatures w14:val="none"/>
        </w:rPr>
        <w:br/>
      </w:r>
      <w:r w:rsidRPr="00141759">
        <w:rPr>
          <w:rFonts w:ascii="Calibri" w:eastAsia="Times New Roman" w:hAnsi="Calibri" w:cs="Calibri"/>
          <w:b/>
          <w:snapToGrid w:val="0"/>
          <w:kern w:val="28"/>
          <w:sz w:val="22"/>
          <w:szCs w:val="22"/>
          <w:u w:val="single"/>
          <w:lang w:val="es-ES_tradnl" w:eastAsia="ko-KR"/>
          <w14:ligatures w14:val="none"/>
        </w:rPr>
        <w:t xml:space="preserve">(SOBRE ELECTRÓNICO </w:t>
      </w:r>
      <w:r w:rsidR="00E422E7">
        <w:rPr>
          <w:rFonts w:ascii="Calibri" w:eastAsia="Times New Roman" w:hAnsi="Calibri" w:cs="Calibri"/>
          <w:b/>
          <w:snapToGrid w:val="0"/>
          <w:kern w:val="28"/>
          <w:sz w:val="22"/>
          <w:szCs w:val="22"/>
          <w:u w:val="single"/>
          <w:lang w:val="es-ES_tradnl" w:eastAsia="ko-KR"/>
          <w14:ligatures w14:val="none"/>
        </w:rPr>
        <w:t>A</w:t>
      </w:r>
      <w:r w:rsidRPr="00141759">
        <w:rPr>
          <w:rFonts w:ascii="Calibri" w:eastAsia="Times New Roman" w:hAnsi="Calibri" w:cs="Calibri"/>
          <w:b/>
          <w:snapToGrid w:val="0"/>
          <w:kern w:val="28"/>
          <w:sz w:val="22"/>
          <w:szCs w:val="22"/>
          <w:u w:val="single"/>
          <w:lang w:val="es-ES_tradnl" w:eastAsia="ko-KR"/>
          <w14:ligatures w14:val="none"/>
        </w:rPr>
        <w:t>)</w:t>
      </w:r>
    </w:p>
    <w:p w14:paraId="0C49D443" w14:textId="77777777" w:rsidR="00E422E7" w:rsidRPr="00141759" w:rsidRDefault="00E422E7"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36407956" w14:textId="3DCD124F" w:rsidR="00141759" w:rsidRPr="0014175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El/la Sr/a. .................................................................., con domicilio en ................................., calle ............................................................................ núm. ..........., provisto de D.N.I. número ....................................................................................., en nombre y representación de la empresa ...................................................................., con domicilio en ....................................., calle ................................................, prov</w:t>
      </w:r>
      <w:r w:rsidR="001E3B51">
        <w:rPr>
          <w:rFonts w:ascii="Calibri" w:eastAsia="Times New Roman" w:hAnsi="Calibri" w:cs="Calibri"/>
          <w:snapToGrid w:val="0"/>
          <w:color w:val="000000"/>
          <w:spacing w:val="1"/>
          <w:kern w:val="0"/>
          <w:sz w:val="22"/>
          <w:szCs w:val="20"/>
          <w:lang w:val="es-ES" w:eastAsia="es-ES"/>
          <w14:ligatures w14:val="none"/>
        </w:rPr>
        <w:t>Is</w:t>
      </w:r>
      <w:r w:rsidRPr="00141759">
        <w:rPr>
          <w:rFonts w:ascii="Calibri" w:eastAsia="Times New Roman" w:hAnsi="Calibri" w:cs="Calibri"/>
          <w:snapToGrid w:val="0"/>
          <w:color w:val="000000"/>
          <w:spacing w:val="1"/>
          <w:kern w:val="0"/>
          <w:sz w:val="22"/>
          <w:szCs w:val="20"/>
          <w:lang w:val="es-ES" w:eastAsia="es-ES"/>
          <w14:ligatures w14:val="none"/>
        </w:rPr>
        <w:t xml:space="preserve">ta de N.I.F. núm. …………………….. </w:t>
      </w:r>
    </w:p>
    <w:p w14:paraId="627BB66D"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4175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41759">
        <w:rPr>
          <w:rFonts w:ascii="Calibri" w:eastAsia="Calibri" w:hAnsi="Calibri" w:cs="Calibri"/>
          <w:snapToGrid w:val="0"/>
          <w:color w:val="000000"/>
          <w:spacing w:val="1"/>
          <w:kern w:val="0"/>
          <w:sz w:val="22"/>
          <w:szCs w:val="20"/>
          <w:lang w:val="es-ES"/>
          <w14:ligatures w14:val="none"/>
        </w:rPr>
        <w:t>)</w:t>
      </w:r>
    </w:p>
    <w:p w14:paraId="3E0BDE0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FE286E" w14:paraId="1187F03F" w14:textId="77777777" w:rsidTr="00416639">
        <w:trPr>
          <w:trHeight w:val="70"/>
        </w:trPr>
        <w:tc>
          <w:tcPr>
            <w:tcW w:w="8710" w:type="dxa"/>
          </w:tcPr>
          <w:p w14:paraId="685149C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14175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FE286E"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TÉCNICA (Sobre núm. B)</w:t>
            </w:r>
          </w:p>
        </w:tc>
      </w:tr>
    </w:tbl>
    <w:p w14:paraId="7349D47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BF1B34">
        <w:rPr>
          <w:rFonts w:ascii="Calibri" w:eastAsia="Times New Roman" w:hAnsi="Calibri" w:cs="Calibri"/>
          <w:snapToGrid w:val="0"/>
          <w:kern w:val="0"/>
          <w:sz w:val="22"/>
          <w:szCs w:val="20"/>
          <w:lang w:val="es-ES" w:eastAsia="es-ES"/>
          <w14:ligatures w14:val="none"/>
        </w:rPr>
        <w:t>X</w:t>
      </w:r>
      <w:r w:rsidRPr="0014175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5652BB0" w14:textId="4032ED02" w:rsidR="0052287C" w:rsidRDefault="0052287C"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sidR="008B024B">
        <w:rPr>
          <w:rFonts w:ascii="Calibri" w:eastAsia="Times New Roman" w:hAnsi="Calibri" w:cs="Calibri"/>
          <w:b/>
          <w:snapToGrid w:val="0"/>
          <w:kern w:val="0"/>
          <w:sz w:val="22"/>
          <w:szCs w:val="22"/>
          <w:u w:val="single"/>
          <w:lang w:val="es-ES" w:eastAsia="es-ES"/>
          <w14:ligatures w14:val="none"/>
        </w:rPr>
        <w:t>VI</w:t>
      </w:r>
      <w:r w:rsidR="008B024B" w:rsidRPr="0052287C">
        <w:rPr>
          <w:rFonts w:ascii="Calibri" w:eastAsia="Times New Roman" w:hAnsi="Calibri" w:cs="Calibri"/>
          <w:b/>
          <w:snapToGrid w:val="0"/>
          <w:kern w:val="0"/>
          <w:sz w:val="22"/>
          <w:szCs w:val="22"/>
          <w:u w:val="single"/>
          <w:lang w:val="es-ES" w:eastAsia="es-ES"/>
          <w14:ligatures w14:val="none"/>
        </w:rPr>
        <w:t>. -</w:t>
      </w:r>
      <w:r w:rsidRPr="0052287C">
        <w:rPr>
          <w:rFonts w:ascii="Calibri" w:eastAsia="Times New Roman" w:hAnsi="Calibri" w:cs="Calibri"/>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52287C" w:rsidRDefault="00966BF5"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BFC875" w14:textId="5A071403" w:rsid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w:t>
      </w:r>
      <w:r w:rsidR="00BF1B34">
        <w:rPr>
          <w:rFonts w:ascii="Calibri" w:eastAsia="Times New Roman" w:hAnsi="Calibri" w:cs="Calibri"/>
          <w:snapToGrid w:val="0"/>
          <w:color w:val="000000"/>
          <w:spacing w:val="1"/>
          <w:kern w:val="0"/>
          <w:sz w:val="22"/>
          <w:szCs w:val="20"/>
          <w:lang w:val="es-ES" w:eastAsia="es-ES"/>
          <w14:ligatures w14:val="none"/>
        </w:rPr>
        <w:t>is</w:t>
      </w:r>
      <w:r w:rsidRPr="00141759">
        <w:rPr>
          <w:rFonts w:ascii="Calibri" w:eastAsia="Times New Roman" w:hAnsi="Calibri" w:cs="Calibri"/>
          <w:snapToGrid w:val="0"/>
          <w:color w:val="000000"/>
          <w:spacing w:val="1"/>
          <w:kern w:val="0"/>
          <w:sz w:val="22"/>
          <w:szCs w:val="20"/>
          <w:lang w:val="es-ES" w:eastAsia="es-ES"/>
          <w14:ligatures w14:val="none"/>
        </w:rPr>
        <w:t xml:space="preserve">ta de N.I.F. núm. ……………………. </w:t>
      </w:r>
    </w:p>
    <w:p w14:paraId="566356B6"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EXPONE:</w:t>
      </w:r>
    </w:p>
    <w:p w14:paraId="448772E5" w14:textId="399DBC63" w:rsidR="0052287C" w:rsidRPr="0052287C" w:rsidRDefault="0052287C" w:rsidP="0052287C">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w:t>
      </w:r>
      <w:r w:rsidR="00D011BB" w:rsidRPr="0052287C">
        <w:rPr>
          <w:rFonts w:ascii="Calibri" w:eastAsia="Times New Roman" w:hAnsi="Calibri" w:cs="Calibri"/>
          <w:snapToGrid w:val="0"/>
          <w:kern w:val="0"/>
          <w:sz w:val="22"/>
          <w:szCs w:val="22"/>
          <w:lang w:val="es-ES" w:eastAsia="es-ES"/>
          <w14:ligatures w14:val="none"/>
        </w:rPr>
        <w:t>Administrativas Particulares</w:t>
      </w:r>
      <w:r w:rsidRPr="0052287C">
        <w:rPr>
          <w:rFonts w:ascii="Calibri" w:eastAsia="Times New Roman" w:hAnsi="Calibri" w:cs="Calibri"/>
          <w:snapToGrid w:val="0"/>
          <w:kern w:val="0"/>
          <w:sz w:val="22"/>
          <w:szCs w:val="22"/>
          <w:lang w:val="es-ES" w:eastAsia="es-ES"/>
          <w14:ligatures w14:val="none"/>
        </w:rPr>
        <w:t xml:space="preserve"> para concurrir a la licitación convocada por Mutua Intercomarcal” para la contratación de </w:t>
      </w:r>
      <w:sdt>
        <w:sdtPr>
          <w:rPr>
            <w:rFonts w:ascii="Calibri" w:eastAsia="Times New Roman" w:hAnsi="Calibri" w:cs="Calibri"/>
            <w:b/>
            <w:caps/>
            <w:snapToGrid w:val="0"/>
            <w:kern w:val="0"/>
            <w:sz w:val="22"/>
            <w:szCs w:val="20"/>
            <w:lang w:val="es-ES" w:eastAsia="es-ES"/>
            <w14:ligatures w14:val="none"/>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00594899">
            <w:rPr>
              <w:rFonts w:ascii="Calibri" w:eastAsia="Times New Roman" w:hAnsi="Calibri" w:cs="Calibri"/>
              <w:b/>
              <w:caps/>
              <w:snapToGrid w:val="0"/>
              <w:kern w:val="0"/>
              <w:sz w:val="22"/>
              <w:szCs w:val="20"/>
              <w:lang w:val="es-ES" w:eastAsia="es-ES"/>
              <w14:ligatures w14:val="none"/>
            </w:rPr>
            <w:t>Servicio de consultoría y asistencia técnica para el asesoramiento técnico especializado en ingeniería para mutua Intercomarcal, mutua colaboradora con la seguridad social número 39</w:t>
          </w:r>
        </w:sdtContent>
      </w:sdt>
      <w:r w:rsidRPr="0052287C">
        <w:rPr>
          <w:rFonts w:ascii="Calibri" w:eastAsia="Times New Roman" w:hAnsi="Calibri" w:cs="Calibri"/>
          <w:snapToGrid w:val="0"/>
          <w:kern w:val="0"/>
          <w:sz w:val="22"/>
          <w:szCs w:val="22"/>
          <w:lang w:val="es-ES" w:eastAsia="es-ES"/>
          <w14:ligatures w14:val="none"/>
        </w:rPr>
        <w:t>,</w:t>
      </w:r>
      <w:r w:rsidRPr="0052287C">
        <w:rPr>
          <w:rFonts w:ascii="Calibri" w:eastAsia="Times New Roman" w:hAnsi="Calibri" w:cs="Calibri"/>
          <w:b/>
          <w:snapToGrid w:val="0"/>
          <w:kern w:val="0"/>
          <w:sz w:val="22"/>
          <w:szCs w:val="22"/>
          <w:lang w:val="es-ES" w:eastAsia="es-ES"/>
          <w14:ligatures w14:val="none"/>
        </w:rPr>
        <w:t xml:space="preserve"> </w:t>
      </w:r>
      <w:r w:rsidRPr="0052287C">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b/>
            <w:bCs/>
            <w:snapToGrid w:val="0"/>
            <w:kern w:val="0"/>
            <w:sz w:val="22"/>
            <w:szCs w:val="22"/>
            <w:lang w:val="es-ES" w:eastAsia="es-ES"/>
            <w14:ligatures w14:val="none"/>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00594899">
            <w:rPr>
              <w:rFonts w:ascii="Calibri" w:eastAsia="Times New Roman" w:hAnsi="Calibri" w:cs="Calibri"/>
              <w:b/>
              <w:bCs/>
              <w:snapToGrid w:val="0"/>
              <w:kern w:val="0"/>
              <w:sz w:val="22"/>
              <w:szCs w:val="22"/>
              <w:lang w:val="es-ES" w:eastAsia="es-ES"/>
              <w14:ligatures w14:val="none"/>
            </w:rPr>
            <w:t>2026/LIC/0010</w:t>
          </w:r>
        </w:sdtContent>
      </w:sdt>
      <w:r w:rsidRPr="0052287C">
        <w:rPr>
          <w:rFonts w:ascii="Calibri" w:eastAsia="Times New Roman" w:hAnsi="Calibri" w:cs="Calibri"/>
          <w:snapToGrid w:val="0"/>
          <w:kern w:val="0"/>
          <w:sz w:val="22"/>
          <w:szCs w:val="22"/>
          <w:lang w:val="es-ES" w:eastAsia="es-ES"/>
          <w14:ligatures w14:val="none"/>
        </w:rPr>
        <w:t>,</w:t>
      </w:r>
    </w:p>
    <w:p w14:paraId="1B4FA538"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p>
    <w:p w14:paraId="598209A4"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p>
    <w:p w14:paraId="0925108F" w14:textId="77777777" w:rsidR="0052287C" w:rsidRPr="0052287C"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Que el año de mayor volumen anual de negocios de los tres (3) últimos concluidos es:</w:t>
      </w:r>
    </w:p>
    <w:p w14:paraId="6DF8E9EE" w14:textId="77777777" w:rsidR="0052287C" w:rsidRPr="0052287C" w:rsidRDefault="0052287C" w:rsidP="0052287C">
      <w:pPr>
        <w:spacing w:after="0" w:line="360" w:lineRule="auto"/>
        <w:ind w:left="426" w:hanging="426"/>
        <w:jc w:val="both"/>
        <w:rPr>
          <w:rFonts w:ascii="Calibri" w:eastAsia="Times New Roman" w:hAnsi="Calibri" w:cs="Calibri"/>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FE286E"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52287C">
              <w:rPr>
                <w:rFonts w:ascii="Calibri" w:eastAsia="Times New Roman" w:hAnsi="Calibri" w:cs="Calibri"/>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52287C">
              <w:rPr>
                <w:rFonts w:ascii="Calibri" w:eastAsia="Times New Roman" w:hAnsi="Calibri" w:cs="Calibri"/>
                <w:b/>
                <w:bCs/>
                <w:snapToGrid w:val="0"/>
                <w:color w:val="FFFFFF"/>
                <w:kern w:val="0"/>
                <w:sz w:val="22"/>
                <w:szCs w:val="22"/>
                <w:u w:val="single"/>
                <w:lang w:val="es-ES"/>
                <w14:ligatures w14:val="none"/>
              </w:rPr>
              <w:t>IMPORTE GLOBAL FACTURADO (€) (sin IVA</w:t>
            </w:r>
            <w:r w:rsidRPr="0052287C">
              <w:rPr>
                <w:rFonts w:ascii="Calibri" w:eastAsia="Times New Roman" w:hAnsi="Calibri" w:cs="Calibri"/>
                <w:b/>
                <w:snapToGrid w:val="0"/>
                <w:color w:val="FFFFFF"/>
                <w:kern w:val="0"/>
                <w:sz w:val="22"/>
                <w:szCs w:val="22"/>
                <w:u w:val="single"/>
                <w:lang w:val="es-ES" w:eastAsia="es-ES"/>
                <w14:ligatures w14:val="none"/>
              </w:rPr>
              <w:t>, IGIC o IPSI</w:t>
            </w:r>
            <w:r w:rsidRPr="0052287C">
              <w:rPr>
                <w:rFonts w:ascii="Calibri" w:eastAsia="Times New Roman" w:hAnsi="Calibri" w:cs="Calibri"/>
                <w:b/>
                <w:bCs/>
                <w:snapToGrid w:val="0"/>
                <w:color w:val="FFFFFF"/>
                <w:kern w:val="0"/>
                <w:sz w:val="22"/>
                <w:szCs w:val="22"/>
                <w:u w:val="single"/>
                <w:lang w:val="es-ES"/>
                <w14:ligatures w14:val="none"/>
              </w:rPr>
              <w:t>)</w:t>
            </w:r>
          </w:p>
        </w:tc>
      </w:tr>
      <w:tr w:rsidR="0052287C" w:rsidRPr="00FE286E"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r w:rsidRPr="0052287C">
              <w:rPr>
                <w:rFonts w:ascii="Calibri" w:eastAsia="Times New Roman" w:hAnsi="Calibri" w:cs="Calibri"/>
                <w:snapToGrid w:val="0"/>
                <w:kern w:val="0"/>
                <w:sz w:val="22"/>
                <w:szCs w:val="22"/>
                <w:lang w:val="es-ES"/>
                <w14:ligatures w14:val="none"/>
              </w:rPr>
              <w:t> </w:t>
            </w:r>
          </w:p>
        </w:tc>
      </w:tr>
      <w:tr w:rsidR="0052287C" w:rsidRPr="00FE286E"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p>
        </w:tc>
      </w:tr>
    </w:tbl>
    <w:p w14:paraId="5A7027B0" w14:textId="77777777" w:rsidR="0052287C" w:rsidRDefault="0052287C"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F0436DE" w14:textId="77777777" w:rsidR="00966BF5"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1BAF641B" w14:textId="77777777" w:rsidR="0052287C" w:rsidRPr="0052287C"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Default="0052287C"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3441F0E" w14:textId="77777777" w:rsidR="00966BF5" w:rsidRPr="0052287C" w:rsidRDefault="00966BF5"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2F0DF1B" w14:textId="77777777" w:rsidR="0052287C" w:rsidRDefault="0052287C"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sidRPr="0052287C">
        <w:rPr>
          <w:rFonts w:ascii="Calibri" w:eastAsia="Times New Roman" w:hAnsi="Calibri" w:cs="Calibri"/>
          <w:snapToGrid w:val="0"/>
          <w:kern w:val="0"/>
          <w:sz w:val="22"/>
          <w:szCs w:val="20"/>
          <w:lang w:val="es-ES" w:eastAsia="es-ES"/>
          <w14:ligatures w14:val="none"/>
        </w:rPr>
        <w:lastRenderedPageBreak/>
        <w:t>Los empresarios individuales no inscritos en el Registro Mercantil acreditarán su volumen anual de negocios mediante sus libros de inventarios y cuentas anuales legalizados por el Registro Mercantil.</w:t>
      </w:r>
    </w:p>
    <w:p w14:paraId="0229BDBA" w14:textId="241CFDF2" w:rsidR="00966BF5"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579C9968" w14:textId="0746F61F" w:rsidR="00966BF5" w:rsidRDefault="005C7469"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E0378C">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52287C"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3B4175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A7F7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FA4CC4"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BE4000A" w14:textId="2BBCB862"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52287C" w:rsidRDefault="0052287C" w:rsidP="0052287C">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br w:type="page"/>
      </w:r>
    </w:p>
    <w:p w14:paraId="506CA0D8" w14:textId="27683FAB" w:rsidR="00CE6694"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bookmarkStart w:id="6" w:name="_Toc497460266"/>
      <w:bookmarkStart w:id="7" w:name="_Toc127438720"/>
      <w:bookmarkStart w:id="8" w:name="_Toc214853171"/>
      <w:r w:rsidRPr="00CE6694">
        <w:rPr>
          <w:rFonts w:ascii="Calibri" w:eastAsia="Times New Roman" w:hAnsi="Calibri" w:cs="Calibri"/>
          <w:b/>
          <w:snapToGrid w:val="0"/>
          <w:kern w:val="0"/>
          <w:sz w:val="22"/>
          <w:szCs w:val="22"/>
          <w:u w:val="single"/>
          <w:lang w:val="es-ES" w:eastAsia="es-ES"/>
          <w14:ligatures w14:val="none"/>
        </w:rPr>
        <w:lastRenderedPageBreak/>
        <w:t>ANEXO V</w:t>
      </w:r>
      <w:r w:rsidR="002F7A38">
        <w:rPr>
          <w:rFonts w:ascii="Calibri" w:eastAsia="Times New Roman" w:hAnsi="Calibri" w:cs="Calibri"/>
          <w:b/>
          <w:snapToGrid w:val="0"/>
          <w:kern w:val="0"/>
          <w:sz w:val="22"/>
          <w:szCs w:val="22"/>
          <w:u w:val="single"/>
          <w:lang w:val="es-ES" w:eastAsia="es-ES"/>
          <w14:ligatures w14:val="none"/>
        </w:rPr>
        <w:t>II</w:t>
      </w:r>
      <w:r w:rsidRPr="00CE6694">
        <w:rPr>
          <w:rFonts w:ascii="Calibri" w:eastAsia="Times New Roman" w:hAnsi="Calibri" w:cs="Calibri"/>
          <w:b/>
          <w:snapToGrid w:val="0"/>
          <w:kern w:val="0"/>
          <w:sz w:val="22"/>
          <w:szCs w:val="22"/>
          <w:u w:val="single"/>
          <w:lang w:val="es-ES" w:eastAsia="es-ES"/>
          <w14:ligatures w14:val="none"/>
        </w:rPr>
        <w:t>.- DECLARACIÓN RESPONSABLE</w:t>
      </w:r>
      <w:r w:rsidRPr="00CE6694">
        <w:rPr>
          <w:rFonts w:ascii="Calibri" w:eastAsia="Times New Roman" w:hAnsi="Calibri" w:cs="Calibri"/>
          <w:b/>
          <w:snapToGrid w:val="0"/>
          <w:kern w:val="0"/>
          <w:sz w:val="22"/>
          <w:szCs w:val="20"/>
          <w:u w:val="single"/>
          <w:lang w:val="es-ES" w:eastAsia="es-ES"/>
          <w14:ligatures w14:val="none"/>
        </w:rPr>
        <w:t xml:space="preserve"> DE LA JUSTIFICACIÓN DE SOLVENCIA TÉCNICA O </w:t>
      </w:r>
      <w:bookmarkEnd w:id="6"/>
      <w:r w:rsidRPr="00CE6694">
        <w:rPr>
          <w:rFonts w:ascii="Calibri" w:eastAsia="Times New Roman" w:hAnsi="Calibri" w:cs="Calibri"/>
          <w:b/>
          <w:snapToGrid w:val="0"/>
          <w:kern w:val="0"/>
          <w:sz w:val="22"/>
          <w:szCs w:val="20"/>
          <w:u w:val="single"/>
          <w:lang w:val="es-ES" w:eastAsia="es-ES"/>
          <w14:ligatures w14:val="none"/>
        </w:rPr>
        <w:t xml:space="preserve">PROFESIONAL </w:t>
      </w:r>
      <w:bookmarkEnd w:id="7"/>
      <w:r w:rsidRPr="00CE6694">
        <w:rPr>
          <w:rFonts w:ascii="Calibri" w:eastAsia="Times New Roman" w:hAnsi="Calibri" w:cs="Calibri"/>
          <w:b/>
          <w:snapToGrid w:val="0"/>
          <w:kern w:val="0"/>
          <w:sz w:val="22"/>
          <w:szCs w:val="20"/>
          <w:u w:val="single"/>
          <w:lang w:val="es-ES" w:eastAsia="es-ES"/>
          <w14:ligatures w14:val="none"/>
        </w:rPr>
        <w:t>(</w:t>
      </w:r>
      <w:r w:rsidRPr="00CE6694">
        <w:rPr>
          <w:rFonts w:ascii="Calibri" w:eastAsia="Times New Roman" w:hAnsi="Calibri" w:cs="Calibri"/>
          <w:b/>
          <w:snapToGrid w:val="0"/>
          <w:kern w:val="0"/>
          <w:sz w:val="22"/>
          <w:szCs w:val="22"/>
          <w:u w:val="single"/>
          <w:lang w:val="es-ES" w:eastAsia="es-ES"/>
          <w14:ligatures w14:val="none"/>
        </w:rPr>
        <w:t>DOCUMENTACIÓN COMO ADJUDICATARIO)</w:t>
      </w:r>
    </w:p>
    <w:p w14:paraId="130BA2BF" w14:textId="77777777" w:rsidR="00966BF5" w:rsidRPr="00CE6694" w:rsidRDefault="00966BF5" w:rsidP="00CE6694">
      <w:pPr>
        <w:keepNext/>
        <w:keepLines/>
        <w:spacing w:after="0" w:line="360" w:lineRule="auto"/>
        <w:jc w:val="center"/>
        <w:outlineLvl w:val="0"/>
        <w:rPr>
          <w:rFonts w:ascii="Calibri" w:eastAsia="Times New Roman" w:hAnsi="Calibri" w:cs="Calibri"/>
          <w:b/>
          <w:snapToGrid w:val="0"/>
          <w:kern w:val="0"/>
          <w:sz w:val="22"/>
          <w:szCs w:val="20"/>
          <w:u w:val="single"/>
          <w:lang w:val="es-ES" w:eastAsia="es-ES"/>
          <w14:ligatures w14:val="none"/>
        </w:rPr>
      </w:pPr>
    </w:p>
    <w:p w14:paraId="079197CE" w14:textId="41CFFBE5" w:rsidR="00CE6694" w:rsidRP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w:t>
      </w:r>
      <w:r w:rsidR="00BF1B34">
        <w:rPr>
          <w:rFonts w:ascii="Calibri" w:eastAsia="Times New Roman" w:hAnsi="Calibri" w:cs="Calibri"/>
          <w:snapToGrid w:val="0"/>
          <w:color w:val="000000"/>
          <w:spacing w:val="1"/>
          <w:kern w:val="0"/>
          <w:sz w:val="22"/>
          <w:szCs w:val="20"/>
          <w:lang w:val="es-ES" w:eastAsia="es-ES"/>
          <w14:ligatures w14:val="none"/>
        </w:rPr>
        <w:t>is</w:t>
      </w:r>
      <w:r w:rsidRPr="00141759">
        <w:rPr>
          <w:rFonts w:ascii="Calibri" w:eastAsia="Times New Roman" w:hAnsi="Calibri" w:cs="Calibri"/>
          <w:snapToGrid w:val="0"/>
          <w:color w:val="000000"/>
          <w:spacing w:val="1"/>
          <w:kern w:val="0"/>
          <w:sz w:val="22"/>
          <w:szCs w:val="20"/>
          <w:lang w:val="es-ES" w:eastAsia="es-ES"/>
          <w14:ligatures w14:val="none"/>
        </w:rPr>
        <w:t xml:space="preserve">ta de N.I.F. núm. …………………….. </w:t>
      </w:r>
    </w:p>
    <w:p w14:paraId="777969A3" w14:textId="77777777" w:rsidR="00CE6694" w:rsidRPr="00CE6694" w:rsidRDefault="00CE6694" w:rsidP="00CE6694">
      <w:pPr>
        <w:spacing w:after="0" w:line="360" w:lineRule="auto"/>
        <w:jc w:val="both"/>
        <w:rPr>
          <w:rFonts w:ascii="Calibri" w:eastAsia="Times New Roman" w:hAnsi="Calibri" w:cs="Calibri"/>
          <w:b/>
          <w:snapToGrid w:val="0"/>
          <w:kern w:val="0"/>
          <w:sz w:val="22"/>
          <w:szCs w:val="20"/>
          <w:lang w:val="es-ES" w:eastAsia="es-ES"/>
          <w14:ligatures w14:val="none"/>
        </w:rPr>
      </w:pPr>
      <w:r w:rsidRPr="00CE6694">
        <w:rPr>
          <w:rFonts w:ascii="Calibri" w:eastAsia="Times New Roman" w:hAnsi="Calibri" w:cs="Calibri"/>
          <w:b/>
          <w:snapToGrid w:val="0"/>
          <w:kern w:val="0"/>
          <w:sz w:val="22"/>
          <w:szCs w:val="20"/>
          <w:lang w:val="es-ES" w:eastAsia="es-ES"/>
          <w14:ligatures w14:val="none"/>
        </w:rPr>
        <w:t>EXPONE:</w:t>
      </w:r>
    </w:p>
    <w:p w14:paraId="07D68E13" w14:textId="77777777" w:rsidR="00CE6694" w:rsidRPr="00CE6694" w:rsidRDefault="00CE6694" w:rsidP="00CE6694">
      <w:pPr>
        <w:keepLines/>
        <w:spacing w:after="0" w:line="360" w:lineRule="auto"/>
        <w:jc w:val="both"/>
        <w:rPr>
          <w:rFonts w:ascii="Calibri" w:eastAsia="Times New Roman" w:hAnsi="Calibri" w:cs="Calibri"/>
          <w:snapToGrid w:val="0"/>
          <w:kern w:val="0"/>
          <w:sz w:val="22"/>
          <w:szCs w:val="22"/>
          <w:lang w:val="es-ES" w:eastAsia="es-ES"/>
          <w14:ligatures w14:val="none"/>
        </w:rPr>
      </w:pPr>
    </w:p>
    <w:p w14:paraId="00EEEDD3" w14:textId="4DECF082" w:rsidR="00CE6694" w:rsidRPr="00C96175" w:rsidRDefault="00CE6694" w:rsidP="00C96175">
      <w:pPr>
        <w:keepLines/>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Calibri" w:eastAsia="Times New Roman" w:hAnsi="Calibri" w:cs="Calibri"/>
            <w:b/>
            <w:caps/>
            <w:snapToGrid w:val="0"/>
            <w:kern w:val="0"/>
            <w:sz w:val="22"/>
            <w:szCs w:val="20"/>
            <w:lang w:val="es-ES" w:eastAsia="es-ES"/>
            <w14:ligatures w14:val="none"/>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00594899">
            <w:rPr>
              <w:rFonts w:ascii="Calibri" w:eastAsia="Times New Roman" w:hAnsi="Calibri" w:cs="Calibri"/>
              <w:b/>
              <w:caps/>
              <w:snapToGrid w:val="0"/>
              <w:kern w:val="0"/>
              <w:sz w:val="22"/>
              <w:szCs w:val="20"/>
              <w:lang w:val="es-ES" w:eastAsia="es-ES"/>
              <w14:ligatures w14:val="none"/>
            </w:rPr>
            <w:t>Servicio de consultoría y asistencia técnica para el asesoramiento técnico especializado en ingeniería para mutua Intercomarcal, mutua colaboradora con la seguridad social número 39</w:t>
          </w:r>
        </w:sdtContent>
      </w:sdt>
      <w:r w:rsidRPr="00CE6694">
        <w:rPr>
          <w:rFonts w:ascii="Calibri" w:eastAsia="Times New Roman" w:hAnsi="Calibri" w:cs="Calibri"/>
          <w:b/>
          <w:snapToGrid w:val="0"/>
          <w:kern w:val="0"/>
          <w:sz w:val="22"/>
          <w:szCs w:val="22"/>
          <w:lang w:val="es-ES" w:eastAsia="es-ES"/>
          <w14:ligatures w14:val="none"/>
        </w:rPr>
        <w:t xml:space="preserve">, </w:t>
      </w:r>
      <w:r w:rsidRPr="00CE6694">
        <w:rPr>
          <w:rFonts w:ascii="Calibri" w:eastAsia="Times New Roman" w:hAnsi="Calibri" w:cs="Calibri"/>
          <w:snapToGrid w:val="0"/>
          <w:kern w:val="0"/>
          <w:sz w:val="22"/>
          <w:szCs w:val="22"/>
          <w:lang w:val="es-ES" w:eastAsia="es-ES"/>
          <w14:ligatures w14:val="none"/>
        </w:rPr>
        <w:t>con número de expediente</w:t>
      </w:r>
      <w:r w:rsidR="00BF1B34">
        <w:rPr>
          <w:rFonts w:ascii="Calibri" w:eastAsia="Times New Roman" w:hAnsi="Calibri" w:cs="Calibri"/>
          <w:snapToGrid w:val="0"/>
          <w:kern w:val="0"/>
          <w:sz w:val="22"/>
          <w:szCs w:val="22"/>
          <w:lang w:val="es-ES" w:eastAsia="es-ES"/>
          <w14:ligatures w14:val="none"/>
        </w:rPr>
        <w:t xml:space="preserve"> </w:t>
      </w:r>
      <w:r w:rsidR="00BF1B34" w:rsidRPr="001E3B51">
        <w:rPr>
          <w:rFonts w:ascii="Calibri" w:eastAsia="Times New Roman" w:hAnsi="Calibri" w:cs="Calibri"/>
          <w:b/>
          <w:bCs/>
          <w:snapToGrid w:val="0"/>
          <w:kern w:val="0"/>
          <w:sz w:val="22"/>
          <w:szCs w:val="22"/>
          <w:lang w:val="es-ES" w:eastAsia="es-ES"/>
          <w14:ligatures w14:val="none"/>
        </w:rPr>
        <w:t>2026/LIC/0010</w:t>
      </w:r>
    </w:p>
    <w:p w14:paraId="692669DA" w14:textId="77777777" w:rsidR="00CE6694" w:rsidRPr="00CE6694" w:rsidRDefault="00CE6694" w:rsidP="00CE6694">
      <w:pPr>
        <w:spacing w:after="0" w:line="360" w:lineRule="auto"/>
        <w:jc w:val="both"/>
        <w:rPr>
          <w:rFonts w:ascii="Calibri" w:eastAsia="Times New Roman" w:hAnsi="Calibri" w:cs="Calibri"/>
          <w:snapToGrid w:val="0"/>
          <w:kern w:val="0"/>
          <w:sz w:val="22"/>
          <w:szCs w:val="20"/>
          <w:lang w:val="es-ES" w:eastAsia="es-ES"/>
          <w14:ligatures w14:val="none"/>
        </w:rPr>
      </w:pPr>
    </w:p>
    <w:p w14:paraId="01B7C4DD"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b/>
          <w:snapToGrid w:val="0"/>
          <w:kern w:val="0"/>
          <w:sz w:val="22"/>
          <w:szCs w:val="22"/>
          <w:lang w:val="es-ES" w:eastAsia="es-ES"/>
          <w14:ligatures w14:val="none"/>
        </w:rPr>
        <w:t>DECLARA:</w:t>
      </w:r>
    </w:p>
    <w:p w14:paraId="02080A1C"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p>
    <w:p w14:paraId="09789404" w14:textId="77777777" w:rsidR="00CE6694" w:rsidRPr="00CE6694" w:rsidRDefault="00CE6694" w:rsidP="00CE6694">
      <w:pPr>
        <w:snapToGrid w:val="0"/>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CE6694" w:rsidRDefault="00CE6694" w:rsidP="00CE6694">
      <w:pPr>
        <w:snapToGrid w:val="0"/>
        <w:spacing w:after="0" w:line="360" w:lineRule="auto"/>
        <w:jc w:val="both"/>
        <w:rPr>
          <w:rFonts w:ascii="Calibri" w:eastAsia="Times New Roman" w:hAnsi="Calibri" w:cs="Calibri"/>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CE6694"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IMPORTE FACTURADO (Sin IVA)</w:t>
            </w:r>
          </w:p>
        </w:tc>
      </w:tr>
      <w:tr w:rsidR="00CE6694" w:rsidRPr="00CE6694"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CE6694" w:rsidRDefault="00CE6694" w:rsidP="00CE6694">
            <w:pPr>
              <w:snapToGrid w:val="0"/>
              <w:spacing w:after="0" w:line="240" w:lineRule="auto"/>
              <w:jc w:val="center"/>
              <w:rPr>
                <w:rFonts w:ascii="Calibri" w:eastAsia="Times New Roman" w:hAnsi="Calibri" w:cs="Calibri"/>
                <w:b/>
                <w:bCs/>
                <w:snapToGrid w:val="0"/>
                <w:kern w:val="0"/>
                <w:sz w:val="16"/>
                <w:szCs w:val="22"/>
                <w:lang w:val="es-ES" w:eastAsia="es-ES"/>
                <w14:ligatures w14:val="none"/>
              </w:rPr>
            </w:pPr>
            <w:r w:rsidRPr="00CE6694">
              <w:rPr>
                <w:rFonts w:ascii="Calibri" w:eastAsia="Times New Roman" w:hAnsi="Calibri" w:cs="Calibri"/>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r>
      <w:tr w:rsidR="00CE6694" w:rsidRPr="00CE6694"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r>
    </w:tbl>
    <w:p w14:paraId="11C6A9A3" w14:textId="77777777" w:rsidR="00CE6694" w:rsidRPr="00CE6694" w:rsidRDefault="00CE6694" w:rsidP="00CE6694">
      <w:pPr>
        <w:snapToGrid w:val="0"/>
        <w:spacing w:after="0" w:line="360" w:lineRule="auto"/>
        <w:jc w:val="both"/>
        <w:rPr>
          <w:rFonts w:ascii="Calibri" w:eastAsia="Times New Roman" w:hAnsi="Calibri" w:cs="Calibri"/>
          <w:bCs/>
          <w:snapToGrid w:val="0"/>
          <w:kern w:val="0"/>
          <w:sz w:val="22"/>
          <w:szCs w:val="22"/>
          <w:lang w:val="es-ES" w:eastAsia="es-ES"/>
          <w14:ligatures w14:val="none"/>
        </w:rPr>
      </w:pPr>
    </w:p>
    <w:p w14:paraId="0D669774" w14:textId="77777777" w:rsidR="00CE6694"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CE6694">
        <w:rPr>
          <w:rFonts w:ascii="Calibri" w:eastAsia="Calibri" w:hAnsi="Calibri" w:cs="Calibri"/>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No obstante, e</w:t>
      </w:r>
      <w:r w:rsidRPr="00E0378C">
        <w:rPr>
          <w:rFonts w:ascii="HelveticaNowText Regular" w:eastAsia="Times New Roman" w:hAnsi="HelveticaNowText Regular" w:cs="HelveticaNowText Regular"/>
          <w:b/>
          <w:bCs/>
          <w:snapToGrid w:val="0"/>
          <w:kern w:val="0"/>
          <w:sz w:val="20"/>
          <w:szCs w:val="20"/>
          <w:lang w:val="es-ES" w:eastAsia="es-ES"/>
          <w14:ligatures w14:val="none"/>
        </w:rPr>
        <w:t>l órgano de contratación o la Mesa de contratación podrán exigir a los licitadores que</w:t>
      </w:r>
      <w:r>
        <w:rPr>
          <w:rFonts w:ascii="HelveticaNowText Regular" w:eastAsia="Times New Roman" w:hAnsi="HelveticaNowText Regular" w:cs="HelveticaNowText Regular"/>
          <w:b/>
          <w:bCs/>
          <w:snapToGrid w:val="0"/>
          <w:kern w:val="0"/>
          <w:sz w:val="20"/>
          <w:szCs w:val="20"/>
          <w:lang w:val="es-ES" w:eastAsia="es-ES"/>
          <w14:ligatures w14:val="none"/>
        </w:rPr>
        <w:t xml:space="preserve"> </w:t>
      </w:r>
      <w:r w:rsidRPr="00E0378C">
        <w:rPr>
          <w:rFonts w:ascii="HelveticaNowText Regular" w:eastAsia="Times New Roman" w:hAnsi="HelveticaNowText Regular" w:cs="HelveticaNowText Regular"/>
          <w:b/>
          <w:bCs/>
          <w:snapToGrid w:val="0"/>
          <w:kern w:val="0"/>
          <w:sz w:val="20"/>
          <w:szCs w:val="20"/>
          <w:lang w:val="es-ES" w:eastAsia="es-ES"/>
          <w14:ligatures w14:val="none"/>
        </w:rPr>
        <w:t>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p>
    <w:bookmarkEnd w:id="8"/>
    <w:p w14:paraId="14E23A28"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58BFBF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7F7F4B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A376ED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CA3F9C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97E15E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BAB2BB7"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D9BEAF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D2DD659"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266CC0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06BE148"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F66F5D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3757624B"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8AF6782"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279816BD" w14:textId="6CFD13B9" w:rsidR="003529E1" w:rsidRPr="0052287C"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t xml:space="preserve">ANEXO </w:t>
      </w:r>
      <w:r>
        <w:rPr>
          <w:rFonts w:ascii="Calibri" w:eastAsia="Times New Roman" w:hAnsi="Calibri" w:cs="Calibri"/>
          <w:b/>
          <w:snapToGrid w:val="0"/>
          <w:kern w:val="0"/>
          <w:sz w:val="22"/>
          <w:szCs w:val="22"/>
          <w:u w:val="single"/>
          <w:lang w:val="es-ES" w:eastAsia="es-ES"/>
          <w14:ligatures w14:val="none"/>
        </w:rPr>
        <w:t>VIII</w:t>
      </w:r>
      <w:r w:rsidRPr="0052287C">
        <w:rPr>
          <w:rFonts w:ascii="Calibri" w:eastAsia="Times New Roman" w:hAnsi="Calibri" w:cs="Calibri"/>
          <w:b/>
          <w:snapToGrid w:val="0"/>
          <w:kern w:val="0"/>
          <w:sz w:val="22"/>
          <w:szCs w:val="22"/>
          <w:u w:val="single"/>
          <w:lang w:val="es-ES" w:eastAsia="es-ES"/>
          <w14:ligatures w14:val="none"/>
        </w:rPr>
        <w:t xml:space="preserve">. - DECLARACIÓN RESPONSABLE </w:t>
      </w:r>
      <w:r>
        <w:rPr>
          <w:rFonts w:ascii="Calibri" w:eastAsia="Times New Roman" w:hAnsi="Calibri" w:cs="Calibri"/>
          <w:b/>
          <w:snapToGrid w:val="0"/>
          <w:kern w:val="0"/>
          <w:sz w:val="22"/>
          <w:szCs w:val="22"/>
          <w:u w:val="single"/>
          <w:lang w:val="es-ES" w:eastAsia="es-ES"/>
          <w14:ligatures w14:val="none"/>
        </w:rPr>
        <w:t xml:space="preserve">DE COMPROMISO PARA LA INTEGRACIÓN DE LA SOLVENCIA CON MEDIOS EXTERNOS </w:t>
      </w:r>
      <w:r w:rsidRPr="0052287C">
        <w:rPr>
          <w:rFonts w:ascii="Calibri" w:eastAsia="Times New Roman" w:hAnsi="Calibri" w:cs="Calibri"/>
          <w:b/>
          <w:snapToGrid w:val="0"/>
          <w:kern w:val="0"/>
          <w:sz w:val="22"/>
          <w:szCs w:val="22"/>
          <w:u w:val="single"/>
          <w:lang w:val="es-ES" w:eastAsia="es-ES"/>
          <w14:ligatures w14:val="none"/>
        </w:rPr>
        <w:t>(DOCUMENTACIÓN COMO ADJUDICATARIO)</w:t>
      </w:r>
    </w:p>
    <w:p w14:paraId="10AD1BBE"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41EA71BC" w14:textId="6733DD69" w:rsidR="00C96175" w:rsidRPr="0014175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w:t>
      </w:r>
      <w:r w:rsidR="006564E3">
        <w:rPr>
          <w:rFonts w:ascii="Calibri" w:eastAsia="Times New Roman" w:hAnsi="Calibri" w:cs="Calibri"/>
          <w:snapToGrid w:val="0"/>
          <w:color w:val="000000"/>
          <w:spacing w:val="1"/>
          <w:kern w:val="0"/>
          <w:sz w:val="22"/>
          <w:szCs w:val="20"/>
          <w:lang w:val="es-ES" w:eastAsia="es-ES"/>
          <w14:ligatures w14:val="none"/>
        </w:rPr>
        <w:t>is</w:t>
      </w:r>
      <w:r w:rsidRPr="00141759">
        <w:rPr>
          <w:rFonts w:ascii="Calibri" w:eastAsia="Times New Roman" w:hAnsi="Calibri" w:cs="Calibri"/>
          <w:snapToGrid w:val="0"/>
          <w:color w:val="000000"/>
          <w:spacing w:val="1"/>
          <w:kern w:val="0"/>
          <w:sz w:val="22"/>
          <w:szCs w:val="20"/>
          <w:lang w:val="es-ES" w:eastAsia="es-ES"/>
          <w14:ligatures w14:val="none"/>
        </w:rPr>
        <w:t xml:space="preserve">ta de N.I.F. núm. …………………….. </w:t>
      </w:r>
    </w:p>
    <w:p w14:paraId="70895827" w14:textId="02E5AB10"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DA06C0">
        <w:rPr>
          <w:rFonts w:ascii="Calibri" w:eastAsia="Times New Roman" w:hAnsi="Calibri" w:cs="Calibri"/>
          <w:b/>
          <w:snapToGrid w:val="0"/>
          <w:kern w:val="0"/>
          <w:lang w:val="es-ES" w:eastAsia="es-ES"/>
          <w14:ligatures w14:val="none"/>
        </w:rPr>
        <w:t>Y</w:t>
      </w:r>
      <w:r w:rsidRPr="0052287C">
        <w:rPr>
          <w:rFonts w:ascii="Calibri" w:eastAsia="Times New Roman" w:hAnsi="Calibri" w:cs="Calibri"/>
          <w:b/>
          <w:snapToGrid w:val="0"/>
          <w:kern w:val="0"/>
          <w:sz w:val="22"/>
          <w:szCs w:val="22"/>
          <w:lang w:val="es-ES" w:eastAsia="es-ES"/>
          <w14:ligatures w14:val="none"/>
        </w:rPr>
        <w:t>:</w:t>
      </w:r>
    </w:p>
    <w:p w14:paraId="6007C581" w14:textId="5CE95778" w:rsidR="003529E1" w:rsidRPr="0052287C" w:rsidRDefault="003529E1" w:rsidP="003529E1">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w:t>
      </w:r>
      <w:r>
        <w:rPr>
          <w:rFonts w:ascii="Calibri" w:eastAsia="Times New Roman" w:hAnsi="Calibri" w:cs="Calibri"/>
          <w:snapToGrid w:val="0"/>
          <w:kern w:val="0"/>
          <w:sz w:val="22"/>
          <w:szCs w:val="22"/>
          <w:lang w:val="es-ES" w:eastAsia="es-ES"/>
          <w14:ligatures w14:val="none"/>
        </w:rPr>
        <w:t>la empresa externa/integradora de la solvencia con medios externos.</w:t>
      </w:r>
      <w:r w:rsidRPr="0052287C">
        <w:rPr>
          <w:rFonts w:ascii="Calibri" w:eastAsia="Times New Roman" w:hAnsi="Calibri" w:cs="Calibri"/>
          <w:snapToGrid w:val="0"/>
          <w:kern w:val="0"/>
          <w:sz w:val="22"/>
          <w:szCs w:val="22"/>
          <w:lang w:val="es-ES" w:eastAsia="es-ES"/>
          <w14:ligatures w14:val="none"/>
        </w:rPr>
        <w:t xml:space="preserve"> </w:t>
      </w:r>
      <w:r>
        <w:rPr>
          <w:rFonts w:ascii="Calibri" w:eastAsia="Times New Roman" w:hAnsi="Calibri" w:cs="Calibri"/>
          <w:snapToGrid w:val="0"/>
          <w:kern w:val="0"/>
          <w:sz w:val="22"/>
          <w:szCs w:val="22"/>
          <w:lang w:val="es-ES" w:eastAsia="es-ES"/>
          <w14:ligatures w14:val="none"/>
        </w:rPr>
        <w:t xml:space="preserve">D./Dª </w:t>
      </w:r>
      <w:r w:rsidRPr="0052287C">
        <w:rPr>
          <w:rFonts w:ascii="Calibri" w:eastAsia="Times New Roman" w:hAnsi="Calibri" w:cs="Calibri"/>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52287C">
            <w:rPr>
              <w:rFonts w:ascii="Calibri" w:eastAsia="Calibri" w:hAnsi="Calibri" w:cs="Calibri"/>
              <w:snapToGrid w:val="0"/>
              <w:color w:val="808080"/>
              <w:kern w:val="0"/>
              <w:sz w:val="22"/>
              <w:szCs w:val="20"/>
              <w:lang w:val="es-ES" w:eastAsia="es-ES"/>
              <w14:ligatures w14:val="none"/>
            </w:rPr>
            <w:t>Haga clic aquí para escribir una fecha.</w:t>
          </w:r>
        </w:sdtContent>
      </w:sdt>
      <w:r w:rsidRPr="0052287C">
        <w:rPr>
          <w:rFonts w:ascii="Calibri" w:eastAsia="Times New Roman" w:hAnsi="Calibri" w:cs="Calibri"/>
          <w:snapToGrid w:val="0"/>
          <w:kern w:val="0"/>
          <w:sz w:val="22"/>
          <w:szCs w:val="20"/>
          <w:lang w:val="es-ES" w:eastAsia="es-ES"/>
          <w14:ligatures w14:val="none"/>
        </w:rPr>
        <w:t>, con el número .................. de su protocolo</w:t>
      </w:r>
      <w:r>
        <w:rPr>
          <w:rFonts w:ascii="Calibri" w:eastAsia="Times New Roman" w:hAnsi="Calibri" w:cs="Calibri"/>
          <w:snapToGrid w:val="0"/>
          <w:kern w:val="0"/>
          <w:sz w:val="22"/>
          <w:szCs w:val="20"/>
          <w:lang w:val="es-ES" w:eastAsia="es-ES"/>
          <w14:ligatures w14:val="none"/>
        </w:rPr>
        <w:t>.</w:t>
      </w:r>
    </w:p>
    <w:p w14:paraId="2530D116" w14:textId="77777777"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p>
    <w:p w14:paraId="5CD2100F" w14:textId="08327D6B"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r>
        <w:rPr>
          <w:rFonts w:ascii="Calibri" w:eastAsia="Times New Roman" w:hAnsi="Calibri" w:cs="Calibri"/>
          <w:b/>
          <w:snapToGrid w:val="0"/>
          <w:kern w:val="0"/>
          <w:sz w:val="22"/>
          <w:szCs w:val="22"/>
          <w:lang w:val="es-ES" w:eastAsia="es-ES"/>
          <w14:ligatures w14:val="none"/>
        </w:rPr>
        <w:t>N</w:t>
      </w:r>
      <w:r w:rsidRPr="0052287C">
        <w:rPr>
          <w:rFonts w:ascii="Calibri" w:eastAsia="Times New Roman" w:hAnsi="Calibri" w:cs="Calibri"/>
          <w:b/>
          <w:snapToGrid w:val="0"/>
          <w:kern w:val="0"/>
          <w:sz w:val="22"/>
          <w:szCs w:val="22"/>
          <w:lang w:val="es-ES" w:eastAsia="es-ES"/>
          <w14:ligatures w14:val="none"/>
        </w:rPr>
        <w:t>:</w:t>
      </w:r>
    </w:p>
    <w:p w14:paraId="01BEEBD7" w14:textId="4E5396C7" w:rsidR="003529E1" w:rsidRPr="0052287C"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 xml:space="preserve">Que </w:t>
      </w:r>
      <w:r>
        <w:rPr>
          <w:rFonts w:ascii="Calibri" w:eastAsia="Calibri" w:hAnsi="Calibri" w:cs="Calibri"/>
          <w:kern w:val="0"/>
          <w:sz w:val="22"/>
          <w:szCs w:val="22"/>
          <w:lang w:val="es-ES"/>
          <w14:ligatures w14:val="none"/>
        </w:rPr>
        <w:t>se comprometen, de conformidad con los dispuesto en el artículo 75 de la Ley de Contratos del Sector Público (LCSP), que regula la “integración de la solvencia con medios externos</w:t>
      </w:r>
      <w:r w:rsidR="00DA06C0">
        <w:rPr>
          <w:rFonts w:ascii="Calibri" w:eastAsia="Calibri" w:hAnsi="Calibri" w:cs="Calibri"/>
          <w:kern w:val="0"/>
          <w:sz w:val="22"/>
          <w:szCs w:val="22"/>
          <w:lang w:val="es-ES"/>
          <w14:ligatures w14:val="none"/>
        </w:rPr>
        <w:t>”</w:t>
      </w:r>
      <w:r>
        <w:rPr>
          <w:rFonts w:ascii="Calibri" w:eastAsia="Calibri" w:hAnsi="Calibri" w:cs="Calibri"/>
          <w:kern w:val="0"/>
          <w:sz w:val="22"/>
          <w:szCs w:val="22"/>
          <w:lang w:val="es-ES"/>
          <w14:ligatures w14:val="none"/>
        </w:rPr>
        <w:t xml:space="preserve"> a:</w:t>
      </w:r>
    </w:p>
    <w:p w14:paraId="370520E4"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5ACBAC15" w14:textId="126018F5" w:rsidR="003529E1"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w:t>
      </w:r>
      <w:r w:rsidR="00DA06C0">
        <w:rPr>
          <w:rFonts w:ascii="Calibri" w:eastAsia="Calibri" w:hAnsi="Calibri" w:cs="Calibri"/>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52287C">
        <w:rPr>
          <w:rFonts w:ascii="Calibri" w:eastAsia="Calibri" w:hAnsi="Calibri" w:cs="Calibri"/>
          <w:snapToGrid w:val="0"/>
          <w:kern w:val="0"/>
          <w:sz w:val="22"/>
          <w:szCs w:val="22"/>
          <w:lang w:val="es-ES"/>
          <w14:ligatures w14:val="none"/>
        </w:rPr>
        <w:t>.</w:t>
      </w:r>
    </w:p>
    <w:p w14:paraId="437A24C6" w14:textId="77777777" w:rsidR="00DA06C0" w:rsidRPr="00DA06C0" w:rsidRDefault="00DA06C0" w:rsidP="00DA06C0">
      <w:pPr>
        <w:pStyle w:val="Prrafodelista"/>
        <w:rPr>
          <w:rFonts w:ascii="Calibri" w:eastAsia="Calibri" w:hAnsi="Calibri" w:cs="Calibri"/>
          <w:snapToGrid w:val="0"/>
          <w:kern w:val="0"/>
          <w:sz w:val="22"/>
          <w:szCs w:val="22"/>
          <w:lang w:val="es-ES"/>
          <w14:ligatures w14:val="none"/>
        </w:rPr>
      </w:pPr>
    </w:p>
    <w:p w14:paraId="1A4FAAF8" w14:textId="43745B6A" w:rsid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74019E46" w14:textId="7C6436D6" w:rsid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191BE5D6" w14:textId="40E96448" w:rsidR="00DA06C0" w:rsidRP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58D38EFF" w14:textId="77777777" w:rsidR="00DA06C0"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673C4CB" w14:textId="15D99E62" w:rsidR="0045742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t>A fecha de la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firma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electrónica</w:t>
      </w:r>
      <w:r w:rsidR="00DA06C0">
        <w:rPr>
          <w:rFonts w:ascii="Calibri" w:eastAsia="Times New Roman" w:hAnsi="Calibri" w:cs="Calibri"/>
          <w:b/>
          <w:bCs/>
          <w:iCs/>
          <w:snapToGrid w:val="0"/>
          <w:kern w:val="0"/>
          <w:sz w:val="22"/>
          <w:szCs w:val="20"/>
          <w:lang w:val="es-ES" w:eastAsia="es-ES"/>
          <w14:ligatures w14:val="none"/>
        </w:rPr>
        <w:t>s</w:t>
      </w:r>
    </w:p>
    <w:p w14:paraId="379EA49A" w14:textId="72400AB9" w:rsidR="00457421"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DA06C0">
        <w:rPr>
          <w:rFonts w:ascii="Calibri" w:eastAsia="Times New Roman" w:hAnsi="Calibri" w:cs="Calibri"/>
          <w:iCs/>
          <w:snapToGrid w:val="0"/>
          <w:kern w:val="0"/>
          <w:sz w:val="22"/>
          <w:szCs w:val="20"/>
          <w:u w:val="single"/>
          <w:lang w:val="es-ES" w:eastAsia="es-ES"/>
          <w14:ligatures w14:val="none"/>
        </w:rPr>
        <w:t>ENTIDAD LICITADORA</w:t>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sidRPr="00DA06C0">
        <w:rPr>
          <w:rFonts w:ascii="Calibri" w:eastAsia="Times New Roman" w:hAnsi="Calibri" w:cs="Calibri"/>
          <w:iCs/>
          <w:snapToGrid w:val="0"/>
          <w:kern w:val="0"/>
          <w:sz w:val="22"/>
          <w:szCs w:val="20"/>
          <w:u w:val="single"/>
          <w:lang w:val="es-ES" w:eastAsia="es-ES"/>
          <w14:ligatures w14:val="none"/>
        </w:rPr>
        <w:t>ENTIDAD EXTERNA/INTEGRADORA</w:t>
      </w:r>
    </w:p>
    <w:p w14:paraId="64F6526D" w14:textId="77777777" w:rsidR="00561170" w:rsidRDefault="00561170" w:rsidP="00A17990">
      <w:pPr>
        <w:rPr>
          <w:lang w:val="es-ES"/>
        </w:rPr>
      </w:pPr>
    </w:p>
    <w:p w14:paraId="508E8199" w14:textId="77777777" w:rsidR="004C7B85" w:rsidRDefault="004C7B85" w:rsidP="00A17990">
      <w:pPr>
        <w:rPr>
          <w:lang w:val="es-ES"/>
        </w:rPr>
      </w:pPr>
    </w:p>
    <w:p w14:paraId="7A78F865" w14:textId="77777777" w:rsidR="004C7B85" w:rsidRDefault="004C7B85" w:rsidP="00A17990">
      <w:pPr>
        <w:rPr>
          <w:lang w:val="es-ES"/>
        </w:rPr>
      </w:pPr>
    </w:p>
    <w:p w14:paraId="0FAD2202" w14:textId="57511EED" w:rsidR="004C7B85"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t xml:space="preserve">ANEXO </w:t>
      </w:r>
      <w:r>
        <w:rPr>
          <w:rFonts w:ascii="Calibri" w:eastAsia="Times New Roman" w:hAnsi="Calibri" w:cs="Calibri"/>
          <w:b/>
          <w:snapToGrid w:val="0"/>
          <w:kern w:val="0"/>
          <w:sz w:val="22"/>
          <w:szCs w:val="22"/>
          <w:u w:val="single"/>
          <w:lang w:val="es-ES" w:eastAsia="es-ES"/>
          <w14:ligatures w14:val="none"/>
        </w:rPr>
        <w:t>IX</w:t>
      </w:r>
      <w:r w:rsidRPr="0052287C">
        <w:rPr>
          <w:rFonts w:ascii="Calibri" w:eastAsia="Times New Roman" w:hAnsi="Calibri" w:cs="Calibri"/>
          <w:b/>
          <w:snapToGrid w:val="0"/>
          <w:kern w:val="0"/>
          <w:sz w:val="22"/>
          <w:szCs w:val="22"/>
          <w:u w:val="single"/>
          <w:lang w:val="es-ES" w:eastAsia="es-ES"/>
          <w14:ligatures w14:val="none"/>
        </w:rPr>
        <w:t xml:space="preserve">. </w:t>
      </w:r>
      <w:r>
        <w:rPr>
          <w:rFonts w:ascii="Calibri" w:eastAsia="Times New Roman" w:hAnsi="Calibri" w:cs="Calibri"/>
          <w:b/>
          <w:snapToGrid w:val="0"/>
          <w:kern w:val="0"/>
          <w:sz w:val="22"/>
          <w:szCs w:val="22"/>
          <w:u w:val="single"/>
          <w:lang w:val="es-ES" w:eastAsia="es-ES"/>
          <w14:ligatures w14:val="none"/>
        </w:rPr>
        <w:t xml:space="preserve">– </w:t>
      </w:r>
      <w:r w:rsidR="00010316">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52287C"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297F37B8" w14:textId="2CEF3392" w:rsidR="00010316" w:rsidRPr="006564E3" w:rsidRDefault="00150712" w:rsidP="000B4E32">
      <w:pPr>
        <w:jc w:val="both"/>
        <w:rPr>
          <w:rFonts w:ascii="Calibri" w:hAnsi="Calibri" w:cs="Calibri"/>
          <w:sz w:val="22"/>
          <w:szCs w:val="22"/>
          <w:lang w:val="es-ES"/>
        </w:rPr>
      </w:pPr>
      <w:r w:rsidRPr="006564E3">
        <w:rPr>
          <w:rFonts w:ascii="Calibri" w:hAnsi="Calibri" w:cs="Calibri"/>
          <w:sz w:val="22"/>
          <w:szCs w:val="22"/>
          <w:lang w:val="es-ES"/>
        </w:rPr>
        <w:t>El Sr./Sra. *********************</w:t>
      </w:r>
      <w:r w:rsidR="00010316" w:rsidRPr="006564E3">
        <w:rPr>
          <w:rFonts w:ascii="Calibri" w:hAnsi="Calibri" w:cs="Calibri"/>
          <w:sz w:val="22"/>
          <w:szCs w:val="22"/>
          <w:lang w:val="es-ES"/>
        </w:rPr>
        <w:t>, con DNI número *********</w:t>
      </w:r>
      <w:r w:rsidRPr="006564E3">
        <w:rPr>
          <w:rFonts w:ascii="Calibri" w:hAnsi="Calibri" w:cs="Calibri"/>
          <w:sz w:val="22"/>
          <w:szCs w:val="22"/>
          <w:lang w:val="es-ES"/>
        </w:rPr>
        <w:t xml:space="preserve"> en nombre propio/ en nombre y representación de la empresa ***********, con NIF **********,</w:t>
      </w:r>
      <w:r w:rsidR="00010316" w:rsidRPr="006564E3">
        <w:rPr>
          <w:rFonts w:ascii="Calibri" w:hAnsi="Calibri" w:cs="Calibri"/>
          <w:sz w:val="22"/>
          <w:szCs w:val="22"/>
          <w:lang w:val="es-ES"/>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6564E3">
        <w:rPr>
          <w:rFonts w:ascii="Calibri" w:hAnsi="Calibri" w:cs="Calibri"/>
          <w:sz w:val="22"/>
          <w:szCs w:val="22"/>
          <w:lang w:val="es-ES"/>
        </w:rPr>
        <w:t xml:space="preserve"> </w:t>
      </w:r>
    </w:p>
    <w:p w14:paraId="00AF2985" w14:textId="77777777" w:rsidR="00010316" w:rsidRPr="006564E3" w:rsidRDefault="00010316" w:rsidP="000B4E32">
      <w:pPr>
        <w:jc w:val="both"/>
        <w:rPr>
          <w:rFonts w:ascii="Calibri" w:hAnsi="Calibri" w:cs="Calibri"/>
          <w:lang w:val="es-ES"/>
        </w:rPr>
      </w:pPr>
    </w:p>
    <w:p w14:paraId="22069366" w14:textId="3C852CC1" w:rsidR="00765453" w:rsidRPr="005A56B2" w:rsidRDefault="00010316"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6564E3">
        <w:rPr>
          <w:rFonts w:ascii="Calibri" w:eastAsia="Times New Roman" w:hAnsi="Calibri" w:cs="Calibri"/>
          <w:bCs/>
          <w:snapToGrid w:val="0"/>
          <w:kern w:val="0"/>
          <w:sz w:val="22"/>
          <w:szCs w:val="22"/>
          <w:lang w:val="es-ES" w:eastAsia="es-ES"/>
          <w14:ligatures w14:val="none"/>
        </w:rPr>
        <w:t xml:space="preserve">Declara que </w:t>
      </w:r>
      <w:r w:rsidR="00150712" w:rsidRPr="006564E3">
        <w:rPr>
          <w:rFonts w:ascii="Calibri" w:eastAsia="Times New Roman" w:hAnsi="Calibri" w:cs="Calibri"/>
          <w:bCs/>
          <w:snapToGrid w:val="0"/>
          <w:kern w:val="0"/>
          <w:sz w:val="22"/>
          <w:szCs w:val="22"/>
          <w:lang w:val="es-ES" w:eastAsia="es-ES"/>
          <w14:ligatures w14:val="none"/>
        </w:rPr>
        <w:t>los servicios asociados a estos se prestarán desde ************, y se</w:t>
      </w:r>
      <w:r w:rsidR="00150712" w:rsidRPr="005A56B2">
        <w:rPr>
          <w:rFonts w:ascii="Calibri" w:eastAsia="Times New Roman" w:hAnsi="Calibri" w:cs="Calibri"/>
          <w:bCs/>
          <w:snapToGrid w:val="0"/>
          <w:kern w:val="0"/>
          <w:sz w:val="22"/>
          <w:szCs w:val="22"/>
          <w:lang w:val="es-ES" w:eastAsia="es-ES"/>
          <w14:ligatures w14:val="none"/>
        </w:rPr>
        <w:t xml:space="preserv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5A56B2">
        <w:rPr>
          <w:rFonts w:ascii="Calibri" w:eastAsia="Times New Roman" w:hAnsi="Calibri" w:cs="Calibri"/>
          <w:bCs/>
          <w:snapToGrid w:val="0"/>
          <w:kern w:val="0"/>
          <w:sz w:val="22"/>
          <w:szCs w:val="22"/>
          <w:lang w:val="es-ES" w:eastAsia="es-ES"/>
          <w14:ligatures w14:val="none"/>
        </w:rPr>
        <w:t>.</w:t>
      </w:r>
    </w:p>
    <w:p w14:paraId="2766AE02" w14:textId="33E415B7" w:rsidR="00765453" w:rsidRPr="005A56B2" w:rsidRDefault="00765453"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Dado que la ejecución del mencionado contrato por parte de</w:t>
      </w:r>
      <w:r w:rsidR="00762A04" w:rsidRPr="005A56B2">
        <w:rPr>
          <w:rFonts w:ascii="Calibri" w:eastAsia="Times New Roman" w:hAnsi="Calibri" w:cs="Calibri"/>
          <w:bCs/>
          <w:snapToGrid w:val="0"/>
          <w:kern w:val="0"/>
          <w:sz w:val="22"/>
          <w:szCs w:val="22"/>
          <w:lang w:val="es-ES" w:eastAsia="es-ES"/>
          <w14:ligatures w14:val="none"/>
        </w:rPr>
        <w:t xml:space="preserve"> la</w:t>
      </w:r>
      <w:r w:rsidRPr="005A56B2">
        <w:rPr>
          <w:rFonts w:ascii="Calibri" w:eastAsia="Times New Roman" w:hAnsi="Calibri" w:cs="Calibri"/>
          <w:bCs/>
          <w:snapToGrid w:val="0"/>
          <w:kern w:val="0"/>
          <w:sz w:val="22"/>
          <w:szCs w:val="22"/>
          <w:lang w:val="es-ES" w:eastAsia="es-ES"/>
          <w14:ligatures w14:val="none"/>
        </w:rPr>
        <w:t xml:space="preserve"> empresa </w:t>
      </w:r>
      <w:r w:rsidR="001A531F" w:rsidRPr="005A56B2">
        <w:rPr>
          <w:rFonts w:ascii="Calibri" w:eastAsia="Times New Roman" w:hAnsi="Calibri" w:cs="Calibri"/>
          <w:bCs/>
          <w:snapToGrid w:val="0"/>
          <w:kern w:val="0"/>
          <w:sz w:val="22"/>
          <w:szCs w:val="22"/>
          <w:lang w:val="es-ES" w:eastAsia="es-ES"/>
          <w14:ligatures w14:val="none"/>
        </w:rPr>
        <w:t>adjudicataria</w:t>
      </w:r>
      <w:r w:rsidRPr="005A56B2">
        <w:rPr>
          <w:rFonts w:ascii="Calibri" w:eastAsia="Times New Roman" w:hAnsi="Calibri" w:cs="Calibri"/>
          <w:bCs/>
          <w:snapToGrid w:val="0"/>
          <w:kern w:val="0"/>
          <w:sz w:val="22"/>
          <w:szCs w:val="22"/>
          <w:lang w:val="es-ES" w:eastAsia="es-ES"/>
          <w14:ligatures w14:val="none"/>
        </w:rPr>
        <w:t>, comporta tratar datos personales de los que es responsable Mutua Intercomarcal,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5A56B2" w:rsidRDefault="00762A04"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08DDA1EE" w:rsidR="00762A04" w:rsidRPr="005A56B2" w:rsidRDefault="00762A04"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La necesidad de firmar un contrato de encargo de tratamiento de datos de carácter personal</w:t>
      </w:r>
      <w:r w:rsidR="001A531F" w:rsidRPr="005A56B2">
        <w:rPr>
          <w:rFonts w:ascii="Calibri" w:eastAsia="Times New Roman" w:hAnsi="Calibri" w:cs="Calibri"/>
          <w:bCs/>
          <w:snapToGrid w:val="0"/>
          <w:kern w:val="0"/>
          <w:sz w:val="22"/>
          <w:szCs w:val="22"/>
          <w:lang w:val="es-ES" w:eastAsia="es-ES"/>
          <w14:ligatures w14:val="none"/>
        </w:rPr>
        <w:t xml:space="preserve">, </w:t>
      </w:r>
      <w:r w:rsidRPr="005A56B2">
        <w:rPr>
          <w:rFonts w:ascii="Calibri" w:eastAsia="Times New Roman" w:hAnsi="Calibri" w:cs="Calibri"/>
          <w:bCs/>
          <w:snapToGrid w:val="0"/>
          <w:kern w:val="0"/>
          <w:sz w:val="22"/>
          <w:szCs w:val="22"/>
          <w:lang w:val="es-ES" w:eastAsia="es-ES"/>
          <w14:ligatures w14:val="none"/>
        </w:rPr>
        <w:t>en relación con el mencionado contrato, en los términos establecidos en los artículos 28 del RGPD y 33 de la LOPDGDD.</w:t>
      </w:r>
    </w:p>
    <w:p w14:paraId="4FBF1E3B" w14:textId="77777777" w:rsidR="00B87091" w:rsidRDefault="00B87091"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DDBEB0" w14:textId="1E9B880D" w:rsidR="001A531F"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1C9F8E36" w14:textId="77777777" w:rsidR="001A531F"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1A1ACA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33122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B9D8EC"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691A604" w14:textId="77777777" w:rsidR="00DB0BEE" w:rsidRDefault="00DB0BEE"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7B40EE5" w14:textId="77777777" w:rsidR="00DB0BEE" w:rsidRDefault="00DB0BEE"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2B6567" w14:textId="77777777" w:rsidR="00DB0BEE" w:rsidRDefault="00DB0BEE"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960102F" w14:textId="77777777" w:rsidR="00FE286E" w:rsidRPr="00AF0914" w:rsidRDefault="00FE286E" w:rsidP="00FE286E">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AF0914">
        <w:rPr>
          <w:rFonts w:ascii="Calibri" w:eastAsia="Times New Roman" w:hAnsi="Calibri" w:cs="Calibri"/>
          <w:b/>
          <w:snapToGrid w:val="0"/>
          <w:kern w:val="0"/>
          <w:sz w:val="22"/>
          <w:szCs w:val="22"/>
          <w:u w:val="single"/>
          <w:lang w:val="es-ES" w:eastAsia="es-ES"/>
          <w14:ligatures w14:val="none"/>
        </w:rPr>
        <w:t xml:space="preserve">ANEXO X. – </w:t>
      </w:r>
      <w:r>
        <w:rPr>
          <w:rFonts w:ascii="Calibri" w:eastAsia="Times New Roman" w:hAnsi="Calibri" w:cs="Calibri"/>
          <w:b/>
          <w:snapToGrid w:val="0"/>
          <w:kern w:val="0"/>
          <w:sz w:val="22"/>
          <w:szCs w:val="22"/>
          <w:u w:val="single"/>
          <w:lang w:val="es-ES" w:eastAsia="es-ES"/>
          <w14:ligatures w14:val="none"/>
        </w:rPr>
        <w:t xml:space="preserve">Modelo del Contrato regulador del Encargo de Tratamiento de Datos Personales </w:t>
      </w:r>
      <w:r w:rsidRPr="00AF0914">
        <w:rPr>
          <w:rFonts w:ascii="Calibri" w:eastAsia="Times New Roman" w:hAnsi="Calibri" w:cs="Calibri"/>
          <w:b/>
          <w:snapToGrid w:val="0"/>
          <w:kern w:val="0"/>
          <w:sz w:val="22"/>
          <w:szCs w:val="22"/>
          <w:u w:val="single"/>
          <w:lang w:val="es-ES" w:eastAsia="es-ES"/>
          <w14:ligatures w14:val="none"/>
        </w:rPr>
        <w:t>(DOCUMENTACIÓN COMO ADJUDICATARIO)</w:t>
      </w:r>
    </w:p>
    <w:p w14:paraId="35599C56" w14:textId="77777777" w:rsidR="00FE286E" w:rsidRPr="00AF0914" w:rsidRDefault="00FE286E" w:rsidP="00FE286E">
      <w:pPr>
        <w:jc w:val="both"/>
        <w:rPr>
          <w:rFonts w:ascii="Calibri" w:hAnsi="Calibri" w:cs="Calibri"/>
          <w:sz w:val="22"/>
          <w:szCs w:val="22"/>
          <w:lang w:val="es-ES"/>
        </w:rPr>
      </w:pPr>
    </w:p>
    <w:p w14:paraId="49CF7119" w14:textId="77777777" w:rsidR="00FE286E" w:rsidRPr="00AF0914" w:rsidRDefault="00FE286E" w:rsidP="00FE286E">
      <w:pPr>
        <w:rPr>
          <w:rFonts w:ascii="Calibri" w:hAnsi="Calibri" w:cs="Calibri"/>
          <w:b/>
          <w:bCs/>
          <w:sz w:val="22"/>
          <w:szCs w:val="22"/>
          <w:lang w:val="es-ES"/>
        </w:rPr>
      </w:pPr>
      <w:r w:rsidRPr="00AF0914">
        <w:rPr>
          <w:rFonts w:ascii="Calibri" w:hAnsi="Calibri" w:cs="Calibri"/>
          <w:b/>
          <w:bCs/>
          <w:sz w:val="22"/>
          <w:szCs w:val="22"/>
          <w:lang w:val="es-ES"/>
        </w:rPr>
        <w:t>Contrato del encargo de tratamiento de datos personales (LOPD)</w:t>
      </w:r>
    </w:p>
    <w:p w14:paraId="3632AE77"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515BD1AA" w14:textId="77777777" w:rsidR="00FE286E" w:rsidRPr="00AF0914" w:rsidRDefault="00FE286E" w:rsidP="00FE286E">
      <w:pPr>
        <w:jc w:val="center"/>
        <w:rPr>
          <w:rFonts w:ascii="Calibri" w:hAnsi="Calibri" w:cs="Calibri"/>
          <w:b/>
          <w:bCs/>
          <w:sz w:val="22"/>
          <w:szCs w:val="22"/>
          <w:lang w:val="es-ES"/>
        </w:rPr>
      </w:pPr>
      <w:r w:rsidRPr="00AF0914">
        <w:rPr>
          <w:rFonts w:ascii="Calibri" w:hAnsi="Calibri" w:cs="Calibri"/>
          <w:b/>
          <w:bCs/>
          <w:sz w:val="22"/>
          <w:szCs w:val="22"/>
          <w:lang w:val="es-ES"/>
        </w:rPr>
        <w:t>CLÁUSULAS</w:t>
      </w:r>
    </w:p>
    <w:p w14:paraId="4A8736B5" w14:textId="77777777" w:rsidR="00FE286E" w:rsidRPr="00AF0914" w:rsidRDefault="00FE286E" w:rsidP="00FE286E">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OBJETO DEL CONTRATO</w:t>
      </w:r>
    </w:p>
    <w:p w14:paraId="404A9053"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El objeto del presente contrato es dar cumplimiento a:</w:t>
      </w:r>
    </w:p>
    <w:p w14:paraId="078FA070"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2C0AABD3"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y/o a:</w:t>
      </w:r>
    </w:p>
    <w:p w14:paraId="306E8DE7"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 xml:space="preserve">b- La normativa de protección de datos de conformidad con lo establecido en el artículo 28 y ss. del Reglamento 2016/679 y la ley 3/2018, toda vez que los servicios prestados en el marco del contrato </w:t>
      </w:r>
      <w:r>
        <w:rPr>
          <w:rFonts w:ascii="Calibri" w:hAnsi="Calibri" w:cs="Calibri"/>
          <w:sz w:val="22"/>
          <w:szCs w:val="22"/>
          <w:lang w:val="es-ES"/>
        </w:rPr>
        <w:t>adjudicado derivado de la licitación efectuada</w:t>
      </w:r>
      <w:r w:rsidRPr="00AF0914">
        <w:rPr>
          <w:rFonts w:ascii="Calibri" w:hAnsi="Calibri" w:cs="Calibri"/>
          <w:sz w:val="22"/>
          <w:szCs w:val="22"/>
          <w:lang w:val="es-ES"/>
        </w:rPr>
        <w:t xml:space="preserve"> requieren el tratamiento de datos bajo la responsabilidad de MUTUA INTERCOMARCAL, en su condición de RESPONSABLE DEL TRATAMIENTO.</w:t>
      </w:r>
    </w:p>
    <w:p w14:paraId="1C469F00"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5C4E92CC" w14:textId="77777777" w:rsidR="00FE286E" w:rsidRPr="00AF0914" w:rsidRDefault="00FE286E" w:rsidP="00FE286E">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LAS OBLIGACIONES DE LAS PARTES: EN SU CONDICIÓN DE RESPONSABLES DE TRATAMIENTO (PUNTO QUINTO CASO “B”)</w:t>
      </w:r>
    </w:p>
    <w:p w14:paraId="4D62871B" w14:textId="77777777" w:rsidR="00FE286E" w:rsidRPr="00AF0914" w:rsidRDefault="00FE286E" w:rsidP="00FE286E">
      <w:pPr>
        <w:jc w:val="both"/>
        <w:rPr>
          <w:rFonts w:ascii="Calibri" w:hAnsi="Calibri" w:cs="Calibri"/>
          <w:b/>
          <w:bCs/>
          <w:sz w:val="22"/>
          <w:szCs w:val="22"/>
          <w:lang w:val="es-ES"/>
        </w:rPr>
      </w:pPr>
    </w:p>
    <w:p w14:paraId="57E5FF55"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2.1. FINALIDAD DE LA COMUNICACIÓN DE DATOS</w:t>
      </w:r>
    </w:p>
    <w:p w14:paraId="2D8148A1"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 xml:space="preserve">Los datos personales cedidos o comunicados por Mutua Intercomarcal como responsable de tratamiento al proveedor del servicio en su condición de responsable de tratamiento, o bien </w:t>
      </w:r>
      <w:r w:rsidRPr="00AF0914">
        <w:rPr>
          <w:rFonts w:ascii="Calibri" w:hAnsi="Calibri" w:cs="Calibri"/>
          <w:sz w:val="22"/>
          <w:szCs w:val="22"/>
          <w:lang w:val="es-ES"/>
        </w:rPr>
        <w:lastRenderedPageBreak/>
        <w:t>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y señalados en el pliego de condiciones del concurso público asociado y por tanto, los datos no serán tratados ulteriormente de manera incompatible con dichos fines.</w:t>
      </w:r>
    </w:p>
    <w:p w14:paraId="53CC1FC7"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58EC0695"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2.2. OBLIGACIONES DEL CEDENTE</w:t>
      </w:r>
    </w:p>
    <w:p w14:paraId="71C5748B"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3F14E059"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1EEF86E2"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2.3. OBLIGACIONES DEL CESIONARIO</w:t>
      </w:r>
    </w:p>
    <w:p w14:paraId="661649B1"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El cesionario no destinará, aplicará o utilizará los datos transmitidos para un fin distinto o incompatible o que suponga el incumplimiento de este contrato.</w:t>
      </w:r>
    </w:p>
    <w:p w14:paraId="0015F0FC"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64CA9351"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4A8264DE"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2.- Llevará por escrito de manera actualizada el registro de todas las categorías de actividades de tratamiento (RAT) efectuadas por cuenta del responsable.</w:t>
      </w:r>
    </w:p>
    <w:p w14:paraId="076462FB"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3135F1DB"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7D8C1AA6" w14:textId="6D3CFA09"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 xml:space="preserve">5.- Designar un </w:t>
      </w:r>
      <w:r w:rsidR="006564E3" w:rsidRPr="00AF0914">
        <w:rPr>
          <w:rFonts w:ascii="Calibri" w:hAnsi="Calibri" w:cs="Calibri"/>
          <w:sz w:val="22"/>
          <w:szCs w:val="22"/>
          <w:lang w:val="es-ES"/>
        </w:rPr>
        <w:t>delegado</w:t>
      </w:r>
      <w:r w:rsidRPr="00AF0914">
        <w:rPr>
          <w:rFonts w:ascii="Calibri" w:hAnsi="Calibri" w:cs="Calibri"/>
          <w:sz w:val="22"/>
          <w:szCs w:val="22"/>
          <w:lang w:val="es-ES"/>
        </w:rPr>
        <w:t xml:space="preserve"> de Protección de Datos (DPD) cuando proceda.</w:t>
      </w:r>
    </w:p>
    <w:p w14:paraId="02E74613"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7D77EC70"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 xml:space="preserve">7.- El cesionario comunicará al cedente el ejercicio de los derechos de los interesados por correo electrónico a la dirección de correo señalada como contacto en el presente contrato. La </w:t>
      </w:r>
      <w:r w:rsidRPr="00AF0914">
        <w:rPr>
          <w:rFonts w:ascii="Calibri" w:hAnsi="Calibri" w:cs="Calibri"/>
          <w:sz w:val="22"/>
          <w:szCs w:val="22"/>
          <w:lang w:val="es-ES"/>
        </w:rPr>
        <w:lastRenderedPageBreak/>
        <w:t>comunicación se realizará de forma inmediata y en ningún caso más allá de un (1) día hábil siguiente al de la recepción de la solicitud, junto, en su caso, con otras informaciones o documentos que puedan ser relevantes para resolver la solicitud.</w:t>
      </w:r>
    </w:p>
    <w:p w14:paraId="7CB684F7"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8.- Apoyar al cedente en la realización de las evaluaciones de impacto relativas a la protección de datos (EIPD), cuando proceda.</w:t>
      </w:r>
    </w:p>
    <w:p w14:paraId="0117E774"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9.- Apoyar al cedente en la realización de las consultas previas a la autoridad de control, cuando proceda.</w:t>
      </w:r>
    </w:p>
    <w:p w14:paraId="0D16FA07"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5828A74"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11.- Implantar las medidas de seguridad establecidas en el análisis de riesgos, que contendrán, concretamente, mecanismos y procedimientos necesarios para:</w:t>
      </w:r>
    </w:p>
    <w:p w14:paraId="3C06540D"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59D35907"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1C0B475F"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77BDDB94"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499DB553"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 En todo caso, el cesionario se compromete a respetar y cumplir las medidas de seguridad implantadas por el cedente especificadas en el análisis de riesgo, así como a adoptar todas</w:t>
      </w:r>
    </w:p>
    <w:p w14:paraId="42421508"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7C2DB29D"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f.- En todo caso, el destinatario deberá adoptar las medidas necesarias para cumplir con lo dispuesto en el artículo 32 del RGPD.</w:t>
      </w:r>
    </w:p>
    <w:p w14:paraId="002A21A8"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6B59DDCE"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lastRenderedPageBreak/>
        <w:t>12.</w:t>
      </w:r>
      <w:r w:rsidRPr="00AF0914">
        <w:rPr>
          <w:rFonts w:ascii="Calibri" w:hAnsi="Calibri" w:cs="Calibri"/>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719F1561"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13.</w:t>
      </w:r>
      <w:r w:rsidRPr="00AF0914">
        <w:rPr>
          <w:rFonts w:ascii="Calibri" w:hAnsi="Calibri" w:cs="Calibri"/>
          <w:sz w:val="22"/>
          <w:szCs w:val="22"/>
          <w:lang w:val="es-ES"/>
        </w:rPr>
        <w:tab/>
        <w:t>Garantizar la formación necesaria en materia de protección de datos personales y seguridad a las personas autorizadas para tratar datos personales.</w:t>
      </w:r>
    </w:p>
    <w:p w14:paraId="7F0427E4"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14.</w:t>
      </w:r>
      <w:r w:rsidRPr="00AF0914">
        <w:rPr>
          <w:rFonts w:ascii="Calibri" w:hAnsi="Calibri" w:cs="Calibri"/>
          <w:sz w:val="22"/>
          <w:szCs w:val="22"/>
          <w:lang w:val="es-ES"/>
        </w:rPr>
        <w:tab/>
        <w:t>Facilitar al interesado el derecho de información y la cláusula informativa que incluirá todos los apartados de los artículos 13 o 14 del RGPD.</w:t>
      </w:r>
    </w:p>
    <w:p w14:paraId="5D7B4731"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15.</w:t>
      </w:r>
      <w:r w:rsidRPr="00AF0914">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5D671C42"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16.</w:t>
      </w:r>
      <w:r w:rsidRPr="00AF0914">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57B3FAAC"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17.</w:t>
      </w:r>
      <w:r w:rsidRPr="00AF0914">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2EA48B80"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7988805E"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04B1924F"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2B46936D"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4D929550"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w:t>
      </w:r>
      <w:r w:rsidRPr="00AF0914">
        <w:rPr>
          <w:rFonts w:ascii="Calibri" w:hAnsi="Calibri" w:cs="Calibri"/>
          <w:sz w:val="22"/>
          <w:szCs w:val="22"/>
          <w:lang w:val="es-ES"/>
        </w:rPr>
        <w:lastRenderedPageBreak/>
        <w:t>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0B76FA4E"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 Guardar la máxima confidencialidad y secreto profesional sobre toda la información y los datos de carácter personal de los que es titular el cedente a los que acceda o trate en razón del presente contrato. Esta obligación subsistirá de modo indefinido aún después de terminar sus relaciones con la mutua.</w:t>
      </w:r>
    </w:p>
    <w:p w14:paraId="6E6D2673"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6C68F8BE"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2.4. OBLIGACIONES DE AMBAS PARTES (COMUNES A CEDENTE Y CESIONARIO)</w:t>
      </w:r>
    </w:p>
    <w:p w14:paraId="121B91AE"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Ambas partes se obligan a:</w:t>
      </w:r>
    </w:p>
    <w:p w14:paraId="46B06F0B"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1.- Garantizar la atención de los derechos de los interesados.</w:t>
      </w:r>
    </w:p>
    <w:p w14:paraId="79A0C0A0"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270AACD8"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5F95918A"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4.- Realizar conjuntamente las evaluaciones de impacto relativas a la protección de datos, cuando proceda.</w:t>
      </w:r>
    </w:p>
    <w:p w14:paraId="07FD4862"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1ACE84A3"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7FC31B0E"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7.- Designar un delegado de protección de datos y comunicarse de manera reciproca su identidad.</w:t>
      </w:r>
    </w:p>
    <w:p w14:paraId="7AF1F0FA"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2EB6A1A1"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lastRenderedPageBreak/>
        <w:t>9.- No permitir el acceso a los datos de carácter personal a ningún empleado de su responsabilidad que no tenga la necesidad de conocerlos para la prestación de los servicios.</w:t>
      </w:r>
    </w:p>
    <w:p w14:paraId="2F636C3D"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143C3655" w14:textId="77777777" w:rsidR="00FE286E" w:rsidRPr="00AF0914" w:rsidRDefault="00FE286E" w:rsidP="00FE286E">
      <w:pPr>
        <w:jc w:val="both"/>
        <w:rPr>
          <w:rFonts w:ascii="Calibri" w:hAnsi="Calibri" w:cs="Calibri"/>
          <w:sz w:val="22"/>
          <w:szCs w:val="22"/>
          <w:lang w:val="es-ES"/>
        </w:rPr>
      </w:pPr>
    </w:p>
    <w:p w14:paraId="64FD0A02"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2.5. NOTIFICACIÓN DE VIOLACIONES DE LA SEGURIDAD DE LOS DATOS OBJETO DE ESTE CONTRATO</w:t>
      </w:r>
    </w:p>
    <w:p w14:paraId="5A75D23B"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750F03A9"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C0C6F9E"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b.- Descripción de las posibles consecuencias de la violación de la seguridad de los datos personales.</w:t>
      </w:r>
    </w:p>
    <w:p w14:paraId="6422D8BD"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27E1AA6C"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1753A9F5"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2.6. RESPONSABILIDAD RECIPROCA DEL CEDENTE Y DEL CESIONARIO</w:t>
      </w:r>
    </w:p>
    <w:p w14:paraId="7FABE2BC"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0026321F" w14:textId="77777777" w:rsidR="00FE286E" w:rsidRPr="00AF0914" w:rsidRDefault="00FE286E" w:rsidP="00FE286E">
      <w:pPr>
        <w:jc w:val="both"/>
        <w:rPr>
          <w:rFonts w:ascii="Calibri" w:hAnsi="Calibri" w:cs="Calibri"/>
          <w:sz w:val="22"/>
          <w:szCs w:val="22"/>
          <w:lang w:val="es-ES"/>
        </w:rPr>
      </w:pPr>
    </w:p>
    <w:p w14:paraId="545D916C"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2.7. DURACIÓN, FINALIZACIÓN Y EXTINCIÓN DE LA RELACIÓN</w:t>
      </w:r>
    </w:p>
    <w:p w14:paraId="24A0C4FD"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46B1DD39"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3. LAS OBLIGACIONES DE LAS PARTES EN SU CONDICION DE RESPONSABLE Y ENCARGADO DEL TRATAMIENTO (PUNTO QUINTO CASO “A”)</w:t>
      </w:r>
    </w:p>
    <w:p w14:paraId="3080C034"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565A6554"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64EE2A92"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3.1. PERSONAL AUTORIZADO</w:t>
      </w:r>
    </w:p>
    <w:p w14:paraId="1FE401D3"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0926CCE1"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3.2. DESCRIPCIÓN Y FINALIDAD DEL TRATAMIENTO</w:t>
      </w:r>
    </w:p>
    <w:p w14:paraId="308E8352"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6650A160"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lastRenderedPageBreak/>
        <w:t>La finalidad del tratamiento por cuenta del Responsable del Tratamiento es la prestación de los Servicios que se describen en el contrato de servicios asociado al presente Contrato.</w:t>
      </w:r>
    </w:p>
    <w:p w14:paraId="3E4BCFBE"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Los medios empleados por el Encargado del Tratamiento para la realización de los tratamientos por cuenta del Responsable del Tratamiento serán:</w:t>
      </w:r>
    </w:p>
    <w:p w14:paraId="7D6D8D21"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Para la ejecución del objeto del Contrato, el Responsable del Tratamiento facilitará el acceso por parte del Encargado del Tratamiento a la siguiente información:</w:t>
      </w:r>
    </w:p>
    <w:p w14:paraId="6ECC1469"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Contactos/ Empleados /Usuarios</w:t>
      </w:r>
    </w:p>
    <w:p w14:paraId="2637EFDD"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Proveedores (solo para servicios específicos)</w:t>
      </w:r>
    </w:p>
    <w:p w14:paraId="4AF9C488"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Trabajadores protegidos/ pacientes / Historia clínica (sólo para servicios asistenciales)</w:t>
      </w:r>
    </w:p>
    <w:p w14:paraId="6AF567AD"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3.3. MEDIDAS DE SEGURIDAD</w:t>
      </w:r>
    </w:p>
    <w:p w14:paraId="6397429E"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3CE3A175"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En todo caso, deberá implantar mecanismos para:</w:t>
      </w:r>
    </w:p>
    <w:p w14:paraId="03B5DB3A"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72A7EBC0"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2F0C20FC"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c.- Verificar, evaluar y valorar, de forma regular, la eficacia de las medidas técnicas y organizativas implantadas para garantizar la seguridad del tratamiento.</w:t>
      </w:r>
    </w:p>
    <w:p w14:paraId="7F5A1D50"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d.- Seudonimizar y cifrar los datos personales, en su caso.</w:t>
      </w:r>
    </w:p>
    <w:p w14:paraId="3F2387FD" w14:textId="77777777" w:rsidR="00FE286E" w:rsidRPr="00AF0914" w:rsidRDefault="00FE286E" w:rsidP="00FE286E">
      <w:pPr>
        <w:jc w:val="both"/>
        <w:rPr>
          <w:rFonts w:ascii="Calibri" w:hAnsi="Calibri" w:cs="Calibri"/>
          <w:sz w:val="22"/>
          <w:szCs w:val="22"/>
          <w:lang w:val="es-ES"/>
        </w:rPr>
      </w:pPr>
    </w:p>
    <w:p w14:paraId="5124CD8D"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0BEE6F7F"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3.4. TRANSFERENCIAS INTERNACIONALES</w:t>
      </w:r>
    </w:p>
    <w:p w14:paraId="5538035F"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Los tratamientos objeto de encargo se realizarán en todo caso dentro del territorio de la Unión Europea.</w:t>
      </w:r>
    </w:p>
    <w:p w14:paraId="60E6421B"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 xml:space="preserve">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w:t>
      </w:r>
      <w:r w:rsidRPr="00AF0914">
        <w:rPr>
          <w:rFonts w:ascii="Calibri" w:hAnsi="Calibri" w:cs="Calibri"/>
          <w:sz w:val="22"/>
          <w:szCs w:val="22"/>
          <w:lang w:val="es-ES"/>
        </w:rPr>
        <w:lastRenderedPageBreak/>
        <w:t>autoridad de control, el Encargado del Tratamiento se abstendrá de efectuar la misma hasta que el Responsable del Tratamiento comunique la obtención de dicha autorización.</w:t>
      </w:r>
    </w:p>
    <w:p w14:paraId="7C82E38A"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3.5. SUBCONTRATACIÓN</w:t>
      </w:r>
    </w:p>
    <w:p w14:paraId="44602E40"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subencargado del tratamiento, por lo que el Encargado del Tratamiento deberá promover firmar con ésta un contrato de protección de datos en los mismos términos a los previstos en esta Cláusula antes del inicio de la prestación de los Servicios.</w:t>
      </w:r>
    </w:p>
    <w:p w14:paraId="38DB36AD"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3.6. INFORMACIÓN Y COLABORACIÓN</w:t>
      </w:r>
    </w:p>
    <w:p w14:paraId="4CCD5421"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7C214230"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3.7. EJERCICIO DE DERECHOS ARCOPOL</w:t>
      </w:r>
    </w:p>
    <w:p w14:paraId="22F5213A"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3108763A"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CAC65D7"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3.8. VIOLACIONES DE SEGURIDAD</w:t>
      </w:r>
    </w:p>
    <w:p w14:paraId="6CCBA99E"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5C36FB4C"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3.9. AUDITORÍA</w:t>
      </w:r>
    </w:p>
    <w:p w14:paraId="445377D6"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w:t>
      </w:r>
      <w:r w:rsidRPr="00AF0914">
        <w:rPr>
          <w:rFonts w:ascii="Calibri" w:hAnsi="Calibri" w:cs="Calibri"/>
          <w:sz w:val="22"/>
          <w:szCs w:val="22"/>
          <w:lang w:val="es-ES"/>
        </w:rPr>
        <w:lastRenderedPageBreak/>
        <w:t>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512935CA"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3501798C"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3.10. RESOLUCIÓN</w:t>
      </w:r>
    </w:p>
    <w:p w14:paraId="14A0D0AB"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7871FDAB"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3.11. RESPONSABILIDAD</w:t>
      </w:r>
    </w:p>
    <w:p w14:paraId="481D8940"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subencargado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3027271B"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3.12. FINALIZACIÓN DEL CONTRATO DE ENCARGADO</w:t>
      </w:r>
    </w:p>
    <w:p w14:paraId="6913FBE4"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 xml:space="preserve">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w:t>
      </w:r>
      <w:r w:rsidRPr="00AF0914">
        <w:rPr>
          <w:rFonts w:ascii="Calibri" w:hAnsi="Calibri" w:cs="Calibri"/>
          <w:sz w:val="22"/>
          <w:szCs w:val="22"/>
          <w:lang w:val="es-ES"/>
        </w:rPr>
        <w:lastRenderedPageBreak/>
        <w:t>estos serán devueltos al Responsable del Tratamiento, conforme a las cautelas descritas previamente, que garantizará su conservación.</w:t>
      </w:r>
    </w:p>
    <w:p w14:paraId="3EB345CD"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4. COMUNICACIONES</w:t>
      </w:r>
    </w:p>
    <w:p w14:paraId="7E89997E"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A los efectos de facilitar el cumplimiento de las obligaciones derivadas del presente contrato, las partes facilitan los siguientes datos de contacto:</w:t>
      </w:r>
    </w:p>
    <w:p w14:paraId="7FD276AC"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(RESPONSABLE DEL TRATAMIENTO)</w:t>
      </w:r>
    </w:p>
    <w:p w14:paraId="481FA716"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Nombre: MUTUA INTERCOMARCAL</w:t>
      </w:r>
    </w:p>
    <w:p w14:paraId="0159C18D"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 xml:space="preserve">Contacto DPD: dpd@mutua-intercomarcal.com </w:t>
      </w:r>
    </w:p>
    <w:p w14:paraId="6B62E76E"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Teléfono: 934867400</w:t>
      </w:r>
    </w:p>
    <w:p w14:paraId="4C55636B"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Dirección: Avda Icaria 133, 08005 Barcelona</w:t>
      </w:r>
    </w:p>
    <w:p w14:paraId="02D3DA04" w14:textId="77777777" w:rsidR="00FE286E" w:rsidRPr="00AF0914" w:rsidRDefault="00FE286E" w:rsidP="00FE286E">
      <w:pPr>
        <w:jc w:val="both"/>
        <w:rPr>
          <w:rFonts w:ascii="Calibri" w:hAnsi="Calibri" w:cs="Calibri"/>
          <w:sz w:val="22"/>
          <w:szCs w:val="22"/>
          <w:lang w:val="es-ES"/>
        </w:rPr>
      </w:pPr>
    </w:p>
    <w:p w14:paraId="145F6C46"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 xml:space="preserve"> (RESPONSABLE O ENCARGADO DEL TRATAMIENTO)</w:t>
      </w:r>
    </w:p>
    <w:p w14:paraId="2BC98257"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Nombre/(Cargo):</w:t>
      </w:r>
    </w:p>
    <w:p w14:paraId="6C9A03F7"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Contacto DPD:</w:t>
      </w:r>
    </w:p>
    <w:p w14:paraId="6B971C0E" w14:textId="77777777" w:rsidR="00FE286E" w:rsidRPr="00AF0914" w:rsidRDefault="00FE286E" w:rsidP="00FE286E">
      <w:pPr>
        <w:jc w:val="both"/>
        <w:rPr>
          <w:rFonts w:ascii="Calibri" w:hAnsi="Calibri" w:cs="Calibri"/>
          <w:sz w:val="22"/>
          <w:szCs w:val="22"/>
          <w:lang w:val="es-ES"/>
        </w:rPr>
      </w:pPr>
    </w:p>
    <w:p w14:paraId="1F1C32B5"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E-mail:</w:t>
      </w:r>
    </w:p>
    <w:p w14:paraId="17D219B5"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Teléfono:</w:t>
      </w:r>
    </w:p>
    <w:p w14:paraId="7230E0F5"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Dirección:</w:t>
      </w:r>
    </w:p>
    <w:p w14:paraId="58331DA6"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 xml:space="preserve">Remitir todos los datos de este apartado por correo electrónico a </w:t>
      </w:r>
      <w:hyperlink r:id="rId11" w:history="1">
        <w:r w:rsidRPr="00AF0914">
          <w:rPr>
            <w:rStyle w:val="Hipervnculo"/>
            <w:rFonts w:ascii="Calibri" w:hAnsi="Calibri" w:cs="Calibri"/>
            <w:sz w:val="22"/>
            <w:szCs w:val="22"/>
            <w:lang w:val="es-ES"/>
          </w:rPr>
          <w:t>contratacionpublica@mutua-intercomarcal.com</w:t>
        </w:r>
      </w:hyperlink>
      <w:r w:rsidRPr="00AF0914">
        <w:rPr>
          <w:rFonts w:ascii="Calibri" w:hAnsi="Calibri" w:cs="Calibri"/>
          <w:sz w:val="22"/>
          <w:szCs w:val="22"/>
          <w:lang w:val="es-ES"/>
        </w:rPr>
        <w:t xml:space="preserve"> </w:t>
      </w:r>
    </w:p>
    <w:p w14:paraId="3C0552E1" w14:textId="77777777" w:rsidR="00FE286E" w:rsidRPr="00AF0914" w:rsidRDefault="00FE286E" w:rsidP="00FE286E">
      <w:pPr>
        <w:jc w:val="both"/>
        <w:rPr>
          <w:rFonts w:ascii="Calibri" w:hAnsi="Calibri" w:cs="Calibri"/>
          <w:b/>
          <w:bCs/>
          <w:sz w:val="22"/>
          <w:szCs w:val="22"/>
          <w:lang w:val="es-ES"/>
        </w:rPr>
      </w:pPr>
      <w:r w:rsidRPr="00AF0914">
        <w:rPr>
          <w:rFonts w:ascii="Calibri" w:hAnsi="Calibri" w:cs="Calibri"/>
          <w:b/>
          <w:bCs/>
          <w:sz w:val="22"/>
          <w:szCs w:val="22"/>
          <w:lang w:val="es-ES"/>
        </w:rPr>
        <w:t>5. LEGISLACIÓN APLICABLE Y JURISDICCIÓN</w:t>
      </w:r>
    </w:p>
    <w:p w14:paraId="334958F5" w14:textId="77777777" w:rsidR="00FE286E" w:rsidRPr="00AF0914" w:rsidRDefault="00FE286E" w:rsidP="00FE286E">
      <w:pPr>
        <w:jc w:val="both"/>
        <w:rPr>
          <w:rFonts w:ascii="Calibri" w:hAnsi="Calibri" w:cs="Calibri"/>
          <w:sz w:val="22"/>
          <w:szCs w:val="22"/>
          <w:lang w:val="es-ES"/>
        </w:rPr>
      </w:pPr>
      <w:r w:rsidRPr="00AF0914">
        <w:rPr>
          <w:rFonts w:ascii="Calibri" w:hAnsi="Calibri" w:cs="Calibri"/>
          <w:sz w:val="22"/>
          <w:szCs w:val="22"/>
          <w:lang w:val="es-ES"/>
        </w:rPr>
        <w:t>El presente contrato y sus anexos se rigen por la legislación española, con renuncia expresa a cualquier otra que sea aplicable.</w:t>
      </w:r>
    </w:p>
    <w:p w14:paraId="295DF898" w14:textId="1EF97248" w:rsidR="00DB0BEE" w:rsidRDefault="00FE286E" w:rsidP="00FE286E">
      <w:pPr>
        <w:shd w:val="clear" w:color="auto" w:fill="FFFFFF"/>
        <w:spacing w:after="0" w:line="240" w:lineRule="auto"/>
        <w:ind w:left="142"/>
        <w:jc w:val="both"/>
        <w:rPr>
          <w:rFonts w:ascii="Calibri" w:hAnsi="Calibri" w:cs="Calibri"/>
          <w:sz w:val="22"/>
          <w:szCs w:val="22"/>
          <w:lang w:val="es-ES"/>
        </w:rPr>
      </w:pPr>
      <w:r w:rsidRPr="00AF0914">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r>
        <w:rPr>
          <w:rFonts w:ascii="Calibri" w:hAnsi="Calibri" w:cs="Calibri"/>
          <w:sz w:val="22"/>
          <w:szCs w:val="22"/>
          <w:lang w:val="es-ES"/>
        </w:rPr>
        <w:t>.</w:t>
      </w:r>
    </w:p>
    <w:p w14:paraId="7A01DF48" w14:textId="77777777" w:rsidR="00FE286E" w:rsidRDefault="00FE286E" w:rsidP="00FE286E">
      <w:pPr>
        <w:shd w:val="clear" w:color="auto" w:fill="FFFFFF"/>
        <w:spacing w:after="0" w:line="240" w:lineRule="auto"/>
        <w:ind w:left="142"/>
        <w:jc w:val="both"/>
        <w:rPr>
          <w:rFonts w:ascii="Calibri" w:hAnsi="Calibri" w:cs="Calibri"/>
          <w:sz w:val="22"/>
          <w:szCs w:val="22"/>
          <w:lang w:val="es-ES"/>
        </w:rPr>
      </w:pPr>
    </w:p>
    <w:p w14:paraId="06FBC996" w14:textId="77777777" w:rsidR="00FE286E" w:rsidRDefault="00FE286E" w:rsidP="00FE286E">
      <w:pPr>
        <w:shd w:val="clear" w:color="auto" w:fill="FFFFFF"/>
        <w:spacing w:after="0" w:line="240" w:lineRule="auto"/>
        <w:ind w:left="142"/>
        <w:jc w:val="both"/>
        <w:rPr>
          <w:rFonts w:ascii="Calibri" w:hAnsi="Calibri" w:cs="Calibri"/>
          <w:sz w:val="22"/>
          <w:szCs w:val="22"/>
          <w:lang w:val="es-ES"/>
        </w:rPr>
      </w:pPr>
    </w:p>
    <w:p w14:paraId="062D40BA" w14:textId="77777777" w:rsidR="00FE286E" w:rsidRDefault="00FE286E" w:rsidP="00FE286E">
      <w:pPr>
        <w:shd w:val="clear" w:color="auto" w:fill="FFFFFF"/>
        <w:spacing w:after="0" w:line="240" w:lineRule="auto"/>
        <w:ind w:left="142"/>
        <w:jc w:val="both"/>
        <w:rPr>
          <w:rFonts w:ascii="Calibri" w:hAnsi="Calibri" w:cs="Calibri"/>
          <w:sz w:val="22"/>
          <w:szCs w:val="22"/>
          <w:lang w:val="es-ES"/>
        </w:rPr>
      </w:pPr>
    </w:p>
    <w:p w14:paraId="7F3D3259" w14:textId="77777777" w:rsidR="00FE286E" w:rsidRDefault="00FE286E" w:rsidP="00FE286E">
      <w:pPr>
        <w:shd w:val="clear" w:color="auto" w:fill="FFFFFF"/>
        <w:spacing w:after="0" w:line="240" w:lineRule="auto"/>
        <w:ind w:left="142"/>
        <w:jc w:val="both"/>
        <w:rPr>
          <w:rFonts w:ascii="Calibri" w:hAnsi="Calibri" w:cs="Calibri"/>
          <w:sz w:val="22"/>
          <w:szCs w:val="22"/>
          <w:lang w:val="es-ES"/>
        </w:rPr>
      </w:pPr>
    </w:p>
    <w:p w14:paraId="3FBA761A" w14:textId="77777777" w:rsidR="00FE286E" w:rsidRDefault="00FE286E" w:rsidP="00FE286E">
      <w:pPr>
        <w:shd w:val="clear" w:color="auto" w:fill="FFFFFF"/>
        <w:spacing w:after="0" w:line="240" w:lineRule="auto"/>
        <w:ind w:left="142"/>
        <w:jc w:val="both"/>
        <w:rPr>
          <w:rFonts w:ascii="Calibri" w:hAnsi="Calibri" w:cs="Calibri"/>
          <w:sz w:val="22"/>
          <w:szCs w:val="22"/>
          <w:lang w:val="es-ES"/>
        </w:rPr>
      </w:pPr>
    </w:p>
    <w:p w14:paraId="25E40F89" w14:textId="77777777" w:rsidR="00FE286E" w:rsidRDefault="00FE286E" w:rsidP="00FE286E">
      <w:pPr>
        <w:shd w:val="clear" w:color="auto" w:fill="FFFFFF"/>
        <w:spacing w:after="0" w:line="240" w:lineRule="auto"/>
        <w:ind w:left="142"/>
        <w:jc w:val="both"/>
        <w:rPr>
          <w:rFonts w:ascii="Calibri" w:hAnsi="Calibri" w:cs="Calibri"/>
          <w:sz w:val="22"/>
          <w:szCs w:val="22"/>
          <w:lang w:val="es-ES"/>
        </w:rPr>
      </w:pPr>
    </w:p>
    <w:p w14:paraId="36102CEC" w14:textId="77777777" w:rsidR="00FE286E" w:rsidRDefault="00FE286E" w:rsidP="00FE286E">
      <w:pPr>
        <w:shd w:val="clear" w:color="auto" w:fill="FFFFFF"/>
        <w:spacing w:after="0" w:line="240" w:lineRule="auto"/>
        <w:ind w:left="142"/>
        <w:jc w:val="both"/>
        <w:rPr>
          <w:rFonts w:ascii="Calibri" w:hAnsi="Calibri" w:cs="Calibri"/>
          <w:sz w:val="22"/>
          <w:szCs w:val="22"/>
          <w:lang w:val="es-ES"/>
        </w:rPr>
      </w:pPr>
    </w:p>
    <w:p w14:paraId="57170D14" w14:textId="77777777" w:rsidR="00FE286E" w:rsidRDefault="00FE286E" w:rsidP="00FE286E">
      <w:pPr>
        <w:shd w:val="clear" w:color="auto" w:fill="FFFFFF"/>
        <w:spacing w:after="0" w:line="240" w:lineRule="auto"/>
        <w:ind w:left="142"/>
        <w:jc w:val="both"/>
        <w:rPr>
          <w:rFonts w:ascii="Calibri" w:hAnsi="Calibri" w:cs="Calibri"/>
          <w:sz w:val="22"/>
          <w:szCs w:val="22"/>
          <w:lang w:val="es-ES"/>
        </w:rPr>
      </w:pPr>
    </w:p>
    <w:p w14:paraId="64DD0EE8" w14:textId="77777777" w:rsidR="00FE286E" w:rsidRDefault="00FE286E" w:rsidP="00FE286E">
      <w:pPr>
        <w:shd w:val="clear" w:color="auto" w:fill="FFFFFF"/>
        <w:spacing w:after="0" w:line="240" w:lineRule="auto"/>
        <w:ind w:left="142"/>
        <w:jc w:val="both"/>
        <w:rPr>
          <w:rFonts w:ascii="Calibri" w:hAnsi="Calibri" w:cs="Calibri"/>
          <w:sz w:val="22"/>
          <w:szCs w:val="22"/>
          <w:lang w:val="es-ES"/>
        </w:rPr>
      </w:pPr>
    </w:p>
    <w:p w14:paraId="20C14BDA" w14:textId="5D45DBA8" w:rsidR="00FE286E" w:rsidRPr="00D14513" w:rsidRDefault="00FE286E" w:rsidP="00FE286E">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t>Anexo X</w:t>
      </w:r>
      <w:r>
        <w:rPr>
          <w:rFonts w:ascii="Calibri" w:eastAsia="Times New Roman" w:hAnsi="Calibri" w:cs="Calibri"/>
          <w:b/>
          <w:snapToGrid w:val="0"/>
          <w:kern w:val="0"/>
          <w:sz w:val="22"/>
          <w:szCs w:val="22"/>
          <w:u w:val="single"/>
          <w:lang w:val="es-ES" w:eastAsia="es-ES"/>
          <w14:ligatures w14:val="none"/>
        </w:rPr>
        <w:t>I</w:t>
      </w:r>
      <w:r w:rsidRPr="00D14513">
        <w:rPr>
          <w:rFonts w:ascii="Calibri" w:eastAsia="Times New Roman" w:hAnsi="Calibri" w:cs="Calibri"/>
          <w:b/>
          <w:snapToGrid w:val="0"/>
          <w:kern w:val="0"/>
          <w:sz w:val="22"/>
          <w:szCs w:val="22"/>
          <w:u w:val="single"/>
          <w:lang w:val="es-ES" w:eastAsia="es-ES"/>
          <w14:ligatures w14:val="none"/>
        </w:rPr>
        <w:t>.- Condiciones especiales de ejecución del concierto</w:t>
      </w:r>
    </w:p>
    <w:p w14:paraId="3287B43A"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1B19DA3B" w14:textId="77777777" w:rsidR="00FE286E" w:rsidRPr="00D14513" w:rsidRDefault="00FE286E" w:rsidP="00FE286E">
      <w:pPr>
        <w:jc w:val="both"/>
        <w:rPr>
          <w:rFonts w:ascii="Calibri" w:eastAsia="Times New Roman" w:hAnsi="Calibri" w:cs="Calibri"/>
          <w:bCs/>
          <w:snapToGrid w:val="0"/>
          <w:kern w:val="0"/>
          <w:sz w:val="22"/>
          <w:szCs w:val="22"/>
          <w:lang w:val="es-ES" w:eastAsia="es-ES"/>
          <w14:ligatures w14:val="none"/>
        </w:rPr>
      </w:pPr>
      <w:r w:rsidRPr="00D14513">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49D5D603" w14:textId="77777777" w:rsidR="00FE286E" w:rsidRPr="006564E3" w:rsidRDefault="00FE286E" w:rsidP="00FE286E">
      <w:pPr>
        <w:jc w:val="both"/>
        <w:rPr>
          <w:rFonts w:ascii="Calibri" w:eastAsia="Times New Roman" w:hAnsi="Calibri" w:cs="Calibri"/>
          <w:bCs/>
          <w:snapToGrid w:val="0"/>
          <w:kern w:val="0"/>
          <w:sz w:val="22"/>
          <w:szCs w:val="22"/>
          <w:lang w:val="es-ES" w:eastAsia="es-ES"/>
          <w14:ligatures w14:val="none"/>
        </w:rPr>
      </w:pPr>
      <w:r w:rsidRPr="006564E3">
        <w:rPr>
          <w:rFonts w:ascii="Calibri" w:eastAsia="Times New Roman" w:hAnsi="Calibri" w:cs="Calibri"/>
          <w:bCs/>
          <w:snapToGrid w:val="0"/>
          <w:kern w:val="0"/>
          <w:sz w:val="22"/>
          <w:szCs w:val="22"/>
          <w:lang w:val="es-ES" w:eastAsia="es-ES"/>
          <w14:ligatures w14:val="none"/>
        </w:rPr>
        <w:t>La obligación del contratista de someterse a la normativa nacional y de la Unión Europea en materia de protección de datos. Esta condición deberá acreditarse mediante una declaración responsable previa a la formalización del contrato. No obstante, Mutua Intercomarcal podrá solicitar a la empresa adjudicataria, en cualquier momento durante el desarrollo del concierto, una declaración responsable firmada por persona con poder bastante declarando tal circunstancia y acompañada, en su caso de los medios de prueba pertinentes.</w:t>
      </w:r>
    </w:p>
    <w:p w14:paraId="2B7FFCFE" w14:textId="77777777" w:rsidR="00FE286E" w:rsidRPr="006564E3" w:rsidRDefault="00FE286E" w:rsidP="00FE286E">
      <w:pPr>
        <w:numPr>
          <w:ilvl w:val="1"/>
          <w:numId w:val="19"/>
        </w:numPr>
        <w:jc w:val="both"/>
        <w:rPr>
          <w:rFonts w:ascii="Calibri" w:eastAsia="Times New Roman" w:hAnsi="Calibri" w:cs="Calibri"/>
          <w:bCs/>
          <w:snapToGrid w:val="0"/>
          <w:kern w:val="0"/>
          <w:sz w:val="22"/>
          <w:szCs w:val="22"/>
          <w:lang w:val="es-ES" w:eastAsia="es-ES"/>
          <w14:ligatures w14:val="none"/>
        </w:rPr>
      </w:pPr>
      <w:r w:rsidRPr="006564E3">
        <w:rPr>
          <w:rFonts w:ascii="Calibri" w:eastAsia="Times New Roman" w:hAnsi="Calibri" w:cs="Calibri"/>
          <w:bCs/>
          <w:snapToGrid w:val="0"/>
          <w:kern w:val="0"/>
          <w:sz w:val="22"/>
          <w:szCs w:val="22"/>
          <w:lang w:val="es-ES" w:eastAsia="es-ES"/>
          <w14:ligatures w14:val="none"/>
        </w:rPr>
        <w:t>La promoción del reciclado de productos. Esta condición deberá acreditarse mediante una declaración responsable previa a la formalización del contrato. No obstante, Mutua Intercomarcal podrá solicitar a la empresa contratista, en cualquier momento durante el desarrollo del concierto, una declaración responsable firmada por persona con poder bastante declarando tal circunstancia y acompañada de los medios de prueba pertinentes, por ejemplo, el correspondiente contrato de recogida de residuos.</w:t>
      </w:r>
    </w:p>
    <w:p w14:paraId="6819762F" w14:textId="77777777" w:rsidR="00FE286E" w:rsidRPr="006564E3" w:rsidRDefault="00FE286E" w:rsidP="00FE286E">
      <w:pPr>
        <w:numPr>
          <w:ilvl w:val="1"/>
          <w:numId w:val="20"/>
        </w:numPr>
        <w:jc w:val="both"/>
        <w:rPr>
          <w:rFonts w:ascii="Calibri" w:eastAsia="Times New Roman" w:hAnsi="Calibri" w:cs="Calibri"/>
          <w:bCs/>
          <w:snapToGrid w:val="0"/>
          <w:kern w:val="0"/>
          <w:sz w:val="22"/>
          <w:szCs w:val="22"/>
          <w:lang w:val="es-ES" w:eastAsia="es-ES"/>
          <w14:ligatures w14:val="none"/>
        </w:rPr>
      </w:pPr>
      <w:r w:rsidRPr="006564E3">
        <w:rPr>
          <w:rFonts w:ascii="Calibri" w:eastAsia="Times New Roman" w:hAnsi="Calibri" w:cs="Calibri"/>
          <w:bCs/>
          <w:snapToGrid w:val="0"/>
          <w:kern w:val="0"/>
          <w:sz w:val="22"/>
          <w:szCs w:val="22"/>
          <w:lang w:val="es-ES" w:eastAsia="es-ES"/>
          <w14:ligatures w14:val="none"/>
        </w:rPr>
        <w:t>El cumplimiento de los convenios colectivos sectoriales y territoriales aplicables. Esta condición deberá acreditarse mediante una declaración responsable previa a la formalización del contrato. No obstante, Mutua Intercomarcal podrá solicitar a la empresa contratista, en cualquier momento durante el desarrollo del concierto, una declaración responsable firmada por persona con poder bastante declarando tal circunstancia y acompañada, en su caso de los medios de prueba pertinentes.</w:t>
      </w:r>
    </w:p>
    <w:p w14:paraId="33D7E814" w14:textId="77777777" w:rsidR="00FE286E" w:rsidRPr="006564E3" w:rsidRDefault="00FE286E" w:rsidP="00FE286E">
      <w:pPr>
        <w:numPr>
          <w:ilvl w:val="1"/>
          <w:numId w:val="21"/>
        </w:numPr>
        <w:jc w:val="both"/>
        <w:rPr>
          <w:rFonts w:ascii="Calibri" w:eastAsia="Times New Roman" w:hAnsi="Calibri" w:cs="Calibri"/>
          <w:bCs/>
          <w:snapToGrid w:val="0"/>
          <w:kern w:val="0"/>
          <w:sz w:val="22"/>
          <w:szCs w:val="22"/>
          <w:lang w:val="es-ES" w:eastAsia="es-ES"/>
          <w14:ligatures w14:val="none"/>
        </w:rPr>
      </w:pPr>
      <w:r w:rsidRPr="006564E3">
        <w:rPr>
          <w:rFonts w:ascii="Calibri" w:eastAsia="Times New Roman" w:hAnsi="Calibri" w:cs="Calibri"/>
          <w:bCs/>
          <w:snapToGrid w:val="0"/>
          <w:kern w:val="0"/>
          <w:sz w:val="22"/>
          <w:szCs w:val="22"/>
          <w:lang w:val="es-ES" w:eastAsia="es-ES"/>
          <w14:ligatures w14:val="none"/>
        </w:rPr>
        <w:t>La aplicación de medidas para prevenir la siniestralidad laboral conforme a la normativa aplicable. Esta condición deberá acreditarse mediante una declaración responsable previa a la formalización del contrato. No obstante, Mutua Intercomarcal podrá solicitar a la empresa contratista, en cualquier momento durante el desarrollo del concierto, una declaración responsable firmada por persona con poder bastante declarando tal circunstancia y acompañada de los medios de prueba pertinentes.</w:t>
      </w:r>
    </w:p>
    <w:p w14:paraId="7CEF1C88" w14:textId="77777777" w:rsidR="00FE286E" w:rsidRPr="005749C0" w:rsidRDefault="00FE286E" w:rsidP="00FE286E">
      <w:pPr>
        <w:pStyle w:val="Default"/>
        <w:numPr>
          <w:ilvl w:val="0"/>
          <w:numId w:val="21"/>
        </w:numPr>
        <w:jc w:val="both"/>
        <w:rPr>
          <w:rFonts w:ascii="Calibri" w:hAnsi="Calibri" w:cs="Calibri"/>
          <w:sz w:val="22"/>
          <w:szCs w:val="22"/>
        </w:rPr>
      </w:pPr>
      <w:r w:rsidRPr="005749C0">
        <w:rPr>
          <w:rFonts w:ascii="Calibri" w:hAnsi="Calibri" w:cs="Calibri"/>
          <w:sz w:val="22"/>
          <w:szCs w:val="22"/>
        </w:rPr>
        <w:t xml:space="preserve">El incumplimiento de las mismas tendrá la consideración de: </w:t>
      </w:r>
    </w:p>
    <w:p w14:paraId="7C26825E" w14:textId="77777777" w:rsidR="00FE286E" w:rsidRPr="005749C0" w:rsidRDefault="00FE286E" w:rsidP="00FE286E">
      <w:pPr>
        <w:pStyle w:val="Default"/>
        <w:numPr>
          <w:ilvl w:val="0"/>
          <w:numId w:val="21"/>
        </w:numPr>
        <w:jc w:val="both"/>
        <w:rPr>
          <w:rFonts w:ascii="Calibri" w:hAnsi="Calibri" w:cs="Calibri"/>
          <w:sz w:val="22"/>
          <w:szCs w:val="22"/>
        </w:rPr>
      </w:pPr>
    </w:p>
    <w:p w14:paraId="6C643ED1" w14:textId="77777777" w:rsidR="00FE286E" w:rsidRPr="00626ED4" w:rsidRDefault="00FE286E" w:rsidP="00FE286E">
      <w:pPr>
        <w:pStyle w:val="Default"/>
        <w:numPr>
          <w:ilvl w:val="0"/>
          <w:numId w:val="21"/>
        </w:numPr>
        <w:jc w:val="both"/>
        <w:rPr>
          <w:rFonts w:ascii="Calibri" w:eastAsia="MS Gothic" w:hAnsi="Calibri" w:cs="Calibri"/>
          <w:b/>
          <w:bCs/>
          <w:color w:val="000000" w:themeColor="text1"/>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626ED4">
        <w:rPr>
          <w:rFonts w:ascii="Calibri" w:eastAsia="MS Gothic" w:hAnsi="Calibri" w:cs="Calibri"/>
          <w:color w:val="000000" w:themeColor="text1"/>
          <w:sz w:val="22"/>
          <w:szCs w:val="22"/>
        </w:rPr>
        <w:t>Causa de resolución del concierto.</w:t>
      </w:r>
    </w:p>
    <w:p w14:paraId="5CCABCB4" w14:textId="77777777" w:rsidR="00FE286E" w:rsidRPr="005749C0" w:rsidRDefault="00FE286E" w:rsidP="00FE286E">
      <w:pPr>
        <w:pStyle w:val="Default"/>
        <w:numPr>
          <w:ilvl w:val="0"/>
          <w:numId w:val="21"/>
        </w:numPr>
        <w:jc w:val="both"/>
        <w:rPr>
          <w:rFonts w:ascii="Calibri" w:eastAsia="MS Gothic" w:hAnsi="Calibri" w:cs="Calibri"/>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5749C0">
        <w:rPr>
          <w:rFonts w:ascii="Calibri" w:eastAsia="MS Gothic" w:hAnsi="Calibri" w:cs="Calibri"/>
          <w:sz w:val="22"/>
          <w:szCs w:val="22"/>
        </w:rPr>
        <w:t>Infracción a los efectos de imposición de penalidades.</w:t>
      </w:r>
    </w:p>
    <w:p w14:paraId="68B62B11" w14:textId="77777777" w:rsidR="00FE286E" w:rsidRPr="005749C0" w:rsidRDefault="00FE286E" w:rsidP="00FE286E">
      <w:pPr>
        <w:pStyle w:val="Default"/>
        <w:numPr>
          <w:ilvl w:val="0"/>
          <w:numId w:val="21"/>
        </w:numPr>
        <w:jc w:val="both"/>
        <w:rPr>
          <w:rFonts w:ascii="Calibri" w:eastAsia="MS Gothic" w:hAnsi="Calibri" w:cs="Calibri"/>
          <w:sz w:val="22"/>
          <w:szCs w:val="22"/>
        </w:rPr>
      </w:pPr>
    </w:p>
    <w:p w14:paraId="2F9F17AC" w14:textId="77777777" w:rsidR="00FE286E" w:rsidRPr="005749C0" w:rsidRDefault="00FE286E" w:rsidP="00FE286E">
      <w:pPr>
        <w:pStyle w:val="Default"/>
        <w:numPr>
          <w:ilvl w:val="0"/>
          <w:numId w:val="21"/>
        </w:numPr>
        <w:jc w:val="both"/>
        <w:rPr>
          <w:rFonts w:ascii="Calibri" w:eastAsia="MS Gothic" w:hAnsi="Calibri" w:cs="Calibri"/>
          <w:sz w:val="22"/>
          <w:szCs w:val="22"/>
        </w:rPr>
      </w:pPr>
      <w:r w:rsidRPr="005749C0">
        <w:rPr>
          <w:rFonts w:ascii="Calibri" w:eastAsia="MS Gothic" w:hAnsi="Calibri" w:cs="Calibri"/>
          <w:sz w:val="22"/>
          <w:szCs w:val="22"/>
        </w:rPr>
        <w:t xml:space="preserve">Estas condiciones especiales de ejecución tendrán el carácter de obligación contractual esencial de conformidad con lo dispuesto en la letra f) del apartado 1 del artículo 211 de la LCSP. </w:t>
      </w:r>
    </w:p>
    <w:p w14:paraId="055BFBED" w14:textId="77777777" w:rsidR="00FE286E" w:rsidRPr="005749C0" w:rsidRDefault="00FE286E" w:rsidP="00FE286E">
      <w:pPr>
        <w:jc w:val="both"/>
        <w:rPr>
          <w:rFonts w:ascii="Calibri" w:eastAsia="Times New Roman" w:hAnsi="Calibri" w:cs="Calibri"/>
          <w:bCs/>
          <w:snapToGrid w:val="0"/>
          <w:kern w:val="0"/>
          <w:sz w:val="22"/>
          <w:szCs w:val="22"/>
          <w:highlight w:val="yellow"/>
          <w:lang w:val="es-ES" w:eastAsia="es-ES"/>
          <w14:ligatures w14:val="none"/>
        </w:rPr>
      </w:pPr>
      <w:r w:rsidRPr="005749C0">
        <w:rPr>
          <w:rFonts w:ascii="Calibri" w:eastAsia="MS Gothic" w:hAnsi="Calibri" w:cs="Calibri"/>
          <w:sz w:val="22"/>
          <w:szCs w:val="22"/>
          <w:lang w:val="es-ES"/>
        </w:rPr>
        <w:lastRenderedPageBreak/>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34DC6FCA" w14:textId="77777777" w:rsidR="00FE286E" w:rsidRDefault="00FE286E" w:rsidP="00FE286E">
      <w:pPr>
        <w:jc w:val="both"/>
        <w:rPr>
          <w:rFonts w:ascii="Calibri" w:eastAsia="Times New Roman" w:hAnsi="Calibri" w:cs="Calibri"/>
          <w:b/>
          <w:snapToGrid w:val="0"/>
          <w:kern w:val="0"/>
          <w:sz w:val="22"/>
          <w:szCs w:val="22"/>
          <w:lang w:val="es-ES" w:eastAsia="es-ES"/>
          <w14:ligatures w14:val="none"/>
        </w:rPr>
      </w:pPr>
    </w:p>
    <w:p w14:paraId="07B9772C" w14:textId="77777777" w:rsidR="00FE286E" w:rsidRDefault="00FE286E" w:rsidP="00FE286E">
      <w:pPr>
        <w:jc w:val="center"/>
        <w:rPr>
          <w:rFonts w:ascii="Calibri" w:eastAsia="Times New Roman" w:hAnsi="Calibri" w:cs="Calibri"/>
          <w:b/>
          <w:snapToGrid w:val="0"/>
          <w:kern w:val="0"/>
          <w:sz w:val="22"/>
          <w:szCs w:val="22"/>
          <w:highlight w:val="yellow"/>
          <w:u w:val="single"/>
          <w:lang w:val="es-ES" w:eastAsia="es-ES"/>
          <w14:ligatures w14:val="none"/>
        </w:rPr>
      </w:pPr>
    </w:p>
    <w:p w14:paraId="711D7DD7" w14:textId="35CCFEF3" w:rsidR="00FE286E" w:rsidRPr="00822557" w:rsidRDefault="00FE286E" w:rsidP="00FE286E">
      <w:pPr>
        <w:jc w:val="center"/>
        <w:rPr>
          <w:rFonts w:ascii="Calibri" w:eastAsia="Times New Roman" w:hAnsi="Calibri" w:cs="Calibri"/>
          <w:b/>
          <w:snapToGrid w:val="0"/>
          <w:kern w:val="0"/>
          <w:sz w:val="22"/>
          <w:szCs w:val="22"/>
          <w:highlight w:val="yellow"/>
          <w:u w:val="single"/>
          <w:lang w:val="es-ES" w:eastAsia="es-ES"/>
          <w14:ligatures w14:val="none"/>
        </w:rPr>
      </w:pPr>
      <w:commentRangeStart w:id="9"/>
      <w:r w:rsidRPr="00822557">
        <w:rPr>
          <w:rFonts w:ascii="Calibri" w:eastAsia="Times New Roman" w:hAnsi="Calibri" w:cs="Calibri"/>
          <w:b/>
          <w:snapToGrid w:val="0"/>
          <w:kern w:val="0"/>
          <w:sz w:val="22"/>
          <w:szCs w:val="22"/>
          <w:highlight w:val="yellow"/>
          <w:u w:val="single"/>
          <w:lang w:val="es-ES" w:eastAsia="es-ES"/>
          <w14:ligatures w14:val="none"/>
        </w:rPr>
        <w:t xml:space="preserve">Anexo </w:t>
      </w:r>
      <w:r>
        <w:rPr>
          <w:rFonts w:ascii="Calibri" w:eastAsia="Times New Roman" w:hAnsi="Calibri" w:cs="Calibri"/>
          <w:b/>
          <w:snapToGrid w:val="0"/>
          <w:kern w:val="0"/>
          <w:sz w:val="22"/>
          <w:szCs w:val="22"/>
          <w:highlight w:val="yellow"/>
          <w:u w:val="single"/>
          <w:lang w:val="es-ES" w:eastAsia="es-ES"/>
          <w14:ligatures w14:val="none"/>
        </w:rPr>
        <w:t>XII</w:t>
      </w:r>
      <w:r w:rsidRPr="00822557">
        <w:rPr>
          <w:rFonts w:ascii="Calibri" w:eastAsia="Times New Roman" w:hAnsi="Calibri" w:cs="Calibri"/>
          <w:b/>
          <w:snapToGrid w:val="0"/>
          <w:kern w:val="0"/>
          <w:sz w:val="22"/>
          <w:szCs w:val="22"/>
          <w:highlight w:val="yellow"/>
          <w:u w:val="single"/>
          <w:lang w:val="es-ES" w:eastAsia="es-ES"/>
          <w14:ligatures w14:val="none"/>
        </w:rPr>
        <w:t xml:space="preserve">.- </w:t>
      </w:r>
      <w:r>
        <w:rPr>
          <w:rFonts w:ascii="Calibri" w:eastAsia="Times New Roman" w:hAnsi="Calibri" w:cs="Calibri"/>
          <w:b/>
          <w:snapToGrid w:val="0"/>
          <w:kern w:val="0"/>
          <w:sz w:val="22"/>
          <w:szCs w:val="22"/>
          <w:highlight w:val="yellow"/>
          <w:u w:val="single"/>
          <w:lang w:val="es-ES" w:eastAsia="es-ES"/>
          <w14:ligatures w14:val="none"/>
        </w:rPr>
        <w:t xml:space="preserve">Descripción de </w:t>
      </w:r>
      <w:r w:rsidRPr="00822557">
        <w:rPr>
          <w:rFonts w:ascii="Calibri" w:eastAsia="Times New Roman" w:hAnsi="Calibri" w:cs="Calibri"/>
          <w:b/>
          <w:snapToGrid w:val="0"/>
          <w:kern w:val="0"/>
          <w:sz w:val="22"/>
          <w:szCs w:val="22"/>
          <w:highlight w:val="yellow"/>
          <w:u w:val="single"/>
          <w:lang w:val="es-ES" w:eastAsia="es-ES"/>
          <w14:ligatures w14:val="none"/>
        </w:rPr>
        <w:t>Penalidades</w:t>
      </w:r>
      <w:commentRangeEnd w:id="9"/>
      <w:r w:rsidRPr="00822557">
        <w:rPr>
          <w:rStyle w:val="Refdecomentario"/>
          <w:rFonts w:ascii="Calibri" w:eastAsia="Times New Roman" w:hAnsi="Calibri" w:cs="Calibri"/>
          <w:b/>
          <w:snapToGrid w:val="0"/>
          <w:kern w:val="0"/>
          <w:sz w:val="22"/>
          <w:szCs w:val="22"/>
          <w:highlight w:val="yellow"/>
          <w:u w:val="single"/>
          <w:lang w:val="es-ES" w:eastAsia="es-ES"/>
          <w14:ligatures w14:val="none"/>
        </w:rPr>
        <w:commentReference w:id="9"/>
      </w:r>
    </w:p>
    <w:p w14:paraId="13719D6A" w14:textId="77777777" w:rsidR="00FE286E" w:rsidRPr="00822557" w:rsidRDefault="00FE286E" w:rsidP="00FE286E">
      <w:pPr>
        <w:jc w:val="both"/>
        <w:rPr>
          <w:rFonts w:ascii="Calibri" w:hAnsi="Calibri" w:cs="Calibri"/>
          <w:sz w:val="22"/>
          <w:szCs w:val="22"/>
          <w:lang w:val="es-ES"/>
        </w:rPr>
      </w:pPr>
      <w:r w:rsidRPr="006564E3">
        <w:rPr>
          <w:rFonts w:ascii="Segoe UI Symbol" w:hAnsi="Segoe UI Symbol" w:cs="Segoe UI Symbol"/>
          <w:sz w:val="22"/>
          <w:szCs w:val="22"/>
          <w:lang w:val="es-ES"/>
        </w:rPr>
        <w:t>[  ]</w:t>
      </w:r>
      <w:r w:rsidRPr="00822557">
        <w:rPr>
          <w:rFonts w:ascii="Calibri" w:hAnsi="Calibri" w:cs="Calibri"/>
          <w:sz w:val="22"/>
          <w:szCs w:val="22"/>
          <w:lang w:val="es-ES"/>
        </w:rPr>
        <w:t xml:space="preserve"> No aplica </w:t>
      </w:r>
    </w:p>
    <w:p w14:paraId="08B0AC2D" w14:textId="77777777" w:rsidR="00FE286E" w:rsidRPr="00822557" w:rsidRDefault="00FE286E" w:rsidP="00FE286E">
      <w:pPr>
        <w:jc w:val="both"/>
        <w:rPr>
          <w:rFonts w:ascii="Calibri" w:hAnsi="Calibri" w:cs="Calibri"/>
          <w:sz w:val="22"/>
          <w:szCs w:val="22"/>
          <w:lang w:val="es-ES"/>
        </w:rPr>
      </w:pPr>
      <w:r w:rsidRPr="006564E3">
        <w:rPr>
          <w:rFonts w:ascii="Calibri" w:hAnsi="Calibri" w:cs="Calibri"/>
          <w:sz w:val="22"/>
          <w:szCs w:val="22"/>
          <w:lang w:val="es-ES"/>
        </w:rPr>
        <w:t>[  ]</w:t>
      </w:r>
      <w:r w:rsidRPr="00822557">
        <w:rPr>
          <w:rFonts w:ascii="Calibri" w:hAnsi="Calibri" w:cs="Calibri"/>
          <w:sz w:val="22"/>
          <w:szCs w:val="22"/>
          <w:lang w:val="es-ES"/>
        </w:rPr>
        <w:t xml:space="preserve"> Si aplica, y son las detalladas a continuación: </w:t>
      </w:r>
    </w:p>
    <w:p w14:paraId="7CC9E474" w14:textId="77777777" w:rsidR="00FE286E" w:rsidRDefault="00FE286E" w:rsidP="00FE286E">
      <w:pPr>
        <w:jc w:val="both"/>
        <w:rPr>
          <w:rFonts w:ascii="Calibri" w:hAnsi="Calibri" w:cs="Calibri"/>
          <w:sz w:val="22"/>
          <w:szCs w:val="22"/>
          <w:lang w:val="es-ES"/>
        </w:rPr>
      </w:pPr>
      <w:r w:rsidRPr="00822557">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w:t>
      </w:r>
      <w:r>
        <w:rPr>
          <w:rFonts w:ascii="Calibri" w:hAnsi="Calibri" w:cs="Calibri"/>
          <w:sz w:val="22"/>
          <w:szCs w:val="22"/>
          <w:lang w:val="es-ES"/>
        </w:rPr>
        <w:t>Mutua Intercomarcal</w:t>
      </w:r>
      <w:r w:rsidRPr="00822557">
        <w:rPr>
          <w:rFonts w:ascii="Calibri" w:hAnsi="Calibri" w:cs="Calibri"/>
          <w:sz w:val="22"/>
          <w:szCs w:val="22"/>
          <w:lang w:val="es-ES"/>
        </w:rPr>
        <w:t xml:space="preserve">, según lo indicado a continuación: </w:t>
      </w:r>
    </w:p>
    <w:p w14:paraId="684E397D" w14:textId="77777777" w:rsidR="00FE286E" w:rsidRDefault="00FE286E" w:rsidP="00FE286E">
      <w:pPr>
        <w:jc w:val="both"/>
        <w:rPr>
          <w:rFonts w:ascii="Calibri" w:hAnsi="Calibri" w:cs="Calibri"/>
          <w:sz w:val="22"/>
          <w:szCs w:val="22"/>
          <w:lang w:val="es-ES"/>
        </w:rPr>
      </w:pPr>
      <w:r w:rsidRPr="00822557">
        <w:rPr>
          <w:rFonts w:ascii="Calibri" w:hAnsi="Calibri" w:cs="Calibri"/>
          <w:b/>
          <w:bCs/>
          <w:sz w:val="22"/>
          <w:szCs w:val="22"/>
          <w:u w:val="single"/>
          <w:lang w:val="es-ES"/>
        </w:rPr>
        <w:t>Leves:</w:t>
      </w:r>
      <w:r w:rsidRPr="00822557">
        <w:rPr>
          <w:rFonts w:ascii="Calibri" w:hAnsi="Calibri" w:cs="Calibri"/>
          <w:sz w:val="22"/>
          <w:szCs w:val="22"/>
          <w:lang w:val="es-ES"/>
        </w:rPr>
        <w:t xml:space="preserve"> </w:t>
      </w:r>
    </w:p>
    <w:p w14:paraId="1C005A49" w14:textId="77777777" w:rsidR="00FE286E" w:rsidRPr="00822557" w:rsidRDefault="00FE286E" w:rsidP="00FE286E">
      <w:pPr>
        <w:pStyle w:val="Prrafodelista"/>
        <w:numPr>
          <w:ilvl w:val="0"/>
          <w:numId w:val="18"/>
        </w:numPr>
        <w:jc w:val="both"/>
        <w:rPr>
          <w:rFonts w:ascii="Calibri" w:hAnsi="Calibri" w:cs="Calibri"/>
          <w:sz w:val="22"/>
          <w:szCs w:val="22"/>
          <w:lang w:val="es-ES"/>
        </w:rPr>
      </w:pPr>
      <w:r w:rsidRPr="00822557">
        <w:rPr>
          <w:rFonts w:ascii="Calibri" w:hAnsi="Calibri" w:cs="Calibri"/>
          <w:sz w:val="22"/>
          <w:szCs w:val="22"/>
          <w:lang w:val="es-ES"/>
        </w:rPr>
        <w:t xml:space="preserve">Penalizaciones por demora: </w:t>
      </w:r>
    </w:p>
    <w:p w14:paraId="54946F3F" w14:textId="77777777" w:rsidR="00FE286E" w:rsidRDefault="00FE286E" w:rsidP="00FE286E">
      <w:pPr>
        <w:jc w:val="both"/>
        <w:rPr>
          <w:rFonts w:ascii="Calibri" w:hAnsi="Calibri" w:cs="Calibri"/>
          <w:sz w:val="22"/>
          <w:szCs w:val="22"/>
          <w:lang w:val="es-ES"/>
        </w:rPr>
      </w:pPr>
      <w:r w:rsidRPr="00822557">
        <w:rPr>
          <w:rFonts w:ascii="Calibri" w:hAnsi="Calibri" w:cs="Calibri"/>
          <w:sz w:val="22"/>
          <w:szCs w:val="22"/>
          <w:lang w:val="es-ES"/>
        </w:rPr>
        <w:t xml:space="preserve">Si el contratista incurriese en demora, por causa imputable al mismo, </w:t>
      </w:r>
      <w:r>
        <w:rPr>
          <w:rFonts w:ascii="Calibri" w:hAnsi="Calibri" w:cs="Calibri"/>
          <w:sz w:val="22"/>
          <w:szCs w:val="22"/>
          <w:lang w:val="es-ES"/>
        </w:rPr>
        <w:t>Mutua Intercomarcal,</w:t>
      </w:r>
      <w:r w:rsidRPr="00822557">
        <w:rPr>
          <w:rFonts w:ascii="Calibri" w:hAnsi="Calibri" w:cs="Calibri"/>
          <w:sz w:val="22"/>
          <w:szCs w:val="22"/>
          <w:lang w:val="es-ES"/>
        </w:rPr>
        <w:t xml:space="preserve"> podrá optar por la imposición de penalidades diarias en la cuantía de </w:t>
      </w:r>
      <w:r>
        <w:rPr>
          <w:rFonts w:ascii="Calibri" w:hAnsi="Calibri" w:cs="Calibri"/>
          <w:sz w:val="22"/>
          <w:szCs w:val="22"/>
          <w:lang w:val="es-ES"/>
        </w:rPr>
        <w:t>[</w:t>
      </w:r>
      <w:r w:rsidRPr="00822557">
        <w:rPr>
          <w:rFonts w:ascii="Calibri" w:hAnsi="Calibri" w:cs="Calibri"/>
          <w:sz w:val="22"/>
          <w:szCs w:val="22"/>
          <w:highlight w:val="yellow"/>
          <w:lang w:val="es-ES"/>
        </w:rPr>
        <w:t>X</w:t>
      </w:r>
      <w:r>
        <w:rPr>
          <w:rFonts w:ascii="Calibri" w:hAnsi="Calibri" w:cs="Calibri"/>
          <w:sz w:val="22"/>
          <w:szCs w:val="22"/>
          <w:lang w:val="es-ES"/>
        </w:rPr>
        <w:t>]</w:t>
      </w:r>
      <w:r w:rsidRPr="00822557">
        <w:rPr>
          <w:rFonts w:ascii="Calibri" w:hAnsi="Calibri" w:cs="Calibri"/>
          <w:sz w:val="22"/>
          <w:szCs w:val="22"/>
          <w:lang w:val="es-ES"/>
        </w:rPr>
        <w:t xml:space="preserve">00 euros por cada día de retraso en la entrega hasta un máximo de </w:t>
      </w:r>
      <w:r>
        <w:rPr>
          <w:rFonts w:ascii="Calibri" w:hAnsi="Calibri" w:cs="Calibri"/>
          <w:sz w:val="22"/>
          <w:szCs w:val="22"/>
          <w:lang w:val="es-ES"/>
        </w:rPr>
        <w:t>[</w:t>
      </w:r>
      <w:r w:rsidRPr="00822557">
        <w:rPr>
          <w:rFonts w:ascii="Calibri" w:hAnsi="Calibri" w:cs="Calibri"/>
          <w:sz w:val="22"/>
          <w:szCs w:val="22"/>
          <w:highlight w:val="yellow"/>
          <w:lang w:val="es-ES"/>
        </w:rPr>
        <w:t>X</w:t>
      </w:r>
      <w:r>
        <w:rPr>
          <w:rFonts w:ascii="Calibri" w:hAnsi="Calibri" w:cs="Calibri"/>
          <w:sz w:val="22"/>
          <w:szCs w:val="22"/>
          <w:lang w:val="es-ES"/>
        </w:rPr>
        <w:t>]</w:t>
      </w:r>
      <w:r w:rsidRPr="00822557">
        <w:rPr>
          <w:rFonts w:ascii="Calibri" w:hAnsi="Calibri" w:cs="Calibri"/>
          <w:sz w:val="22"/>
          <w:szCs w:val="22"/>
          <w:lang w:val="es-ES"/>
        </w:rPr>
        <w:t xml:space="preserve">00 euros, siendo el plazo máximo de entrega estándar máximo de 2 días hábiles (de lunes a viernes) desde la solicitud de material, o en el plazo superior que indique la correspondiente orden de compra y 12 horas(de lunes a domingo) para pedidos urgentes, desde la solicitud de material. Si las demoras se reiteran en el tiempo, más de tres veces en un mes, </w:t>
      </w:r>
      <w:r>
        <w:rPr>
          <w:rFonts w:ascii="Calibri" w:hAnsi="Calibri" w:cs="Calibri"/>
          <w:sz w:val="22"/>
          <w:szCs w:val="22"/>
          <w:lang w:val="es-ES"/>
        </w:rPr>
        <w:t>Mutua Intercomarcal</w:t>
      </w:r>
      <w:r w:rsidRPr="00822557">
        <w:rPr>
          <w:rFonts w:ascii="Calibri" w:hAnsi="Calibri" w:cs="Calibri"/>
          <w:sz w:val="22"/>
          <w:szCs w:val="22"/>
          <w:lang w:val="es-ES"/>
        </w:rPr>
        <w:t xml:space="preserve"> podrá optar por la resolución del contrato. </w:t>
      </w:r>
    </w:p>
    <w:p w14:paraId="5D7C9DB9" w14:textId="77777777" w:rsidR="00FE286E" w:rsidRPr="00822557" w:rsidRDefault="00FE286E" w:rsidP="00FE286E">
      <w:pPr>
        <w:jc w:val="both"/>
        <w:rPr>
          <w:rFonts w:ascii="Calibri" w:hAnsi="Calibri" w:cs="Calibri"/>
          <w:b/>
          <w:bCs/>
          <w:sz w:val="22"/>
          <w:szCs w:val="22"/>
          <w:u w:val="single"/>
          <w:lang w:val="es-ES"/>
        </w:rPr>
      </w:pPr>
      <w:r w:rsidRPr="00822557">
        <w:rPr>
          <w:rFonts w:ascii="Calibri" w:hAnsi="Calibri" w:cs="Calibri"/>
          <w:b/>
          <w:bCs/>
          <w:sz w:val="22"/>
          <w:szCs w:val="22"/>
          <w:u w:val="single"/>
          <w:lang w:val="es-ES"/>
        </w:rPr>
        <w:t xml:space="preserve">Graves: </w:t>
      </w:r>
    </w:p>
    <w:p w14:paraId="10BBBA3F" w14:textId="77777777" w:rsidR="00FE286E" w:rsidRPr="00822557" w:rsidRDefault="00FE286E" w:rsidP="00FE286E">
      <w:pPr>
        <w:pStyle w:val="Prrafodelista"/>
        <w:numPr>
          <w:ilvl w:val="0"/>
          <w:numId w:val="18"/>
        </w:numPr>
        <w:jc w:val="both"/>
        <w:rPr>
          <w:rFonts w:ascii="Calibri" w:hAnsi="Calibri" w:cs="Calibri"/>
          <w:sz w:val="22"/>
          <w:szCs w:val="22"/>
          <w:lang w:val="es-ES"/>
        </w:rPr>
      </w:pPr>
      <w:r w:rsidRPr="00822557">
        <w:rPr>
          <w:rFonts w:ascii="Calibri" w:hAnsi="Calibri" w:cs="Calibri"/>
          <w:sz w:val="22"/>
          <w:szCs w:val="22"/>
          <w:lang w:val="es-ES"/>
        </w:rPr>
        <w:t xml:space="preserve">Ejecución defectuosa: </w:t>
      </w:r>
    </w:p>
    <w:p w14:paraId="0CE4B5EB" w14:textId="77777777" w:rsidR="00FE286E" w:rsidRDefault="00FE286E" w:rsidP="00FE286E">
      <w:pPr>
        <w:jc w:val="both"/>
        <w:rPr>
          <w:rFonts w:ascii="Calibri" w:hAnsi="Calibri" w:cs="Calibri"/>
          <w:sz w:val="22"/>
          <w:szCs w:val="22"/>
          <w:lang w:val="es-ES"/>
        </w:rPr>
      </w:pPr>
      <w:r w:rsidRPr="00822557">
        <w:rPr>
          <w:rFonts w:ascii="Calibri" w:hAnsi="Calibri" w:cs="Calibri"/>
          <w:sz w:val="22"/>
          <w:szCs w:val="22"/>
          <w:lang w:val="es-ES"/>
        </w:rPr>
        <w:t xml:space="preserve">El incumplimiento por parte del adjudicatario de la entrega del material por rotura de stock, dará lugar a la imposición por parte de </w:t>
      </w:r>
      <w:r>
        <w:rPr>
          <w:rFonts w:ascii="Calibri" w:hAnsi="Calibri" w:cs="Calibri"/>
          <w:sz w:val="22"/>
          <w:szCs w:val="22"/>
          <w:lang w:val="es-ES"/>
        </w:rPr>
        <w:t>Mutua Intercomarcal</w:t>
      </w:r>
      <w:r w:rsidRPr="00822557">
        <w:rPr>
          <w:rFonts w:ascii="Calibri" w:hAnsi="Calibri" w:cs="Calibri"/>
          <w:sz w:val="22"/>
          <w:szCs w:val="22"/>
          <w:lang w:val="es-ES"/>
        </w:rPr>
        <w:t xml:space="preserve"> de penalidades cuyo importe se establecerá en </w:t>
      </w:r>
      <w:r>
        <w:rPr>
          <w:rFonts w:ascii="Calibri" w:hAnsi="Calibri" w:cs="Calibri"/>
          <w:sz w:val="22"/>
          <w:szCs w:val="22"/>
          <w:lang w:val="es-ES"/>
        </w:rPr>
        <w:t>[</w:t>
      </w:r>
      <w:r w:rsidRPr="00822557">
        <w:rPr>
          <w:rFonts w:ascii="Calibri" w:hAnsi="Calibri" w:cs="Calibri"/>
          <w:sz w:val="22"/>
          <w:szCs w:val="22"/>
          <w:highlight w:val="yellow"/>
          <w:lang w:val="es-ES"/>
        </w:rPr>
        <w:t>X</w:t>
      </w:r>
      <w:r>
        <w:rPr>
          <w:rFonts w:ascii="Calibri" w:hAnsi="Calibri" w:cs="Calibri"/>
          <w:sz w:val="22"/>
          <w:szCs w:val="22"/>
          <w:lang w:val="es-ES"/>
        </w:rPr>
        <w:t>]</w:t>
      </w:r>
      <w:r w:rsidRPr="00822557">
        <w:rPr>
          <w:rFonts w:ascii="Calibri" w:hAnsi="Calibri" w:cs="Calibri"/>
          <w:sz w:val="22"/>
          <w:szCs w:val="22"/>
          <w:lang w:val="es-ES"/>
        </w:rPr>
        <w:t xml:space="preserve">00 euros. Y podrá ser causa de resolución del contrato si esta rotura de stock no se restablece en máximo un mes des de la comunicación. </w:t>
      </w:r>
    </w:p>
    <w:p w14:paraId="3D23A03C" w14:textId="77777777" w:rsidR="00FE286E" w:rsidRPr="00672FD0" w:rsidRDefault="00FE286E" w:rsidP="00FE286E">
      <w:pPr>
        <w:jc w:val="both"/>
        <w:rPr>
          <w:rFonts w:ascii="Calibri" w:hAnsi="Calibri" w:cs="Calibri"/>
          <w:b/>
          <w:bCs/>
          <w:sz w:val="22"/>
          <w:szCs w:val="22"/>
          <w:u w:val="single"/>
          <w:lang w:val="es-ES"/>
        </w:rPr>
      </w:pPr>
      <w:r w:rsidRPr="00672FD0">
        <w:rPr>
          <w:rFonts w:ascii="Calibri" w:hAnsi="Calibri" w:cs="Calibri"/>
          <w:b/>
          <w:bCs/>
          <w:sz w:val="22"/>
          <w:szCs w:val="22"/>
          <w:u w:val="single"/>
          <w:lang w:val="es-ES"/>
        </w:rPr>
        <w:t xml:space="preserve">Muy Graves: </w:t>
      </w:r>
    </w:p>
    <w:p w14:paraId="1AC6E98D" w14:textId="77777777" w:rsidR="00FE286E" w:rsidRDefault="00FE286E" w:rsidP="00FE286E">
      <w:pPr>
        <w:jc w:val="both"/>
        <w:rPr>
          <w:rFonts w:ascii="Calibri" w:hAnsi="Calibri" w:cs="Calibri"/>
          <w:sz w:val="22"/>
          <w:szCs w:val="22"/>
          <w:lang w:val="es-ES"/>
        </w:rPr>
      </w:pPr>
      <w:r w:rsidRPr="00822557">
        <w:rPr>
          <w:rFonts w:ascii="Calibri" w:hAnsi="Calibri" w:cs="Calibri"/>
          <w:sz w:val="22"/>
          <w:szCs w:val="22"/>
          <w:lang w:val="es-ES"/>
        </w:rPr>
        <w:t xml:space="preserve">El incumplimiento de las condiciones especiales de ejecución del contrato según lo previsto en </w:t>
      </w:r>
      <w:r>
        <w:rPr>
          <w:rFonts w:ascii="Calibri" w:hAnsi="Calibri" w:cs="Calibri"/>
          <w:sz w:val="22"/>
          <w:szCs w:val="22"/>
          <w:lang w:val="es-ES"/>
        </w:rPr>
        <w:t>el cuadro de características del PCAP</w:t>
      </w:r>
      <w:r w:rsidRPr="00822557">
        <w:rPr>
          <w:rFonts w:ascii="Calibri" w:hAnsi="Calibri" w:cs="Calibri"/>
          <w:sz w:val="22"/>
          <w:szCs w:val="22"/>
          <w:lang w:val="es-ES"/>
        </w:rPr>
        <w:t xml:space="preserve">. Penalización económica: 5% importe de adjudicación del contrato y/o posibilidad de resolución del contrato. </w:t>
      </w:r>
    </w:p>
    <w:p w14:paraId="5BFA9233" w14:textId="77777777" w:rsidR="00FE286E" w:rsidRDefault="00FE286E" w:rsidP="00FE286E">
      <w:pPr>
        <w:jc w:val="both"/>
        <w:rPr>
          <w:rFonts w:ascii="Calibri" w:hAnsi="Calibri" w:cs="Calibri"/>
          <w:sz w:val="22"/>
          <w:szCs w:val="22"/>
          <w:lang w:val="es-ES"/>
        </w:rPr>
      </w:pPr>
      <w:r w:rsidRPr="00822557">
        <w:rPr>
          <w:rFonts w:ascii="Calibri" w:hAnsi="Calibri" w:cs="Calibri"/>
          <w:sz w:val="22"/>
          <w:szCs w:val="22"/>
          <w:lang w:val="es-ES"/>
        </w:rPr>
        <w:t xml:space="preserve">Procedimiento: </w:t>
      </w:r>
    </w:p>
    <w:p w14:paraId="36C78F69" w14:textId="77777777" w:rsidR="00FE286E" w:rsidRDefault="00FE286E" w:rsidP="00FE286E">
      <w:pPr>
        <w:jc w:val="both"/>
        <w:rPr>
          <w:rFonts w:ascii="Calibri" w:hAnsi="Calibri" w:cs="Calibri"/>
          <w:sz w:val="22"/>
          <w:szCs w:val="22"/>
          <w:lang w:val="es-ES"/>
        </w:rPr>
      </w:pPr>
      <w:r w:rsidRPr="00822557">
        <w:rPr>
          <w:rFonts w:ascii="Calibri" w:hAnsi="Calibri" w:cs="Calibri"/>
          <w:sz w:val="22"/>
          <w:szCs w:val="22"/>
          <w:lang w:val="es-ES"/>
        </w:rPr>
        <w:t xml:space="preserve">La aplicación de las penalidades por parte de </w:t>
      </w:r>
      <w:r>
        <w:rPr>
          <w:rFonts w:ascii="Calibri" w:hAnsi="Calibri" w:cs="Calibri"/>
          <w:sz w:val="22"/>
          <w:szCs w:val="22"/>
          <w:lang w:val="es-ES"/>
        </w:rPr>
        <w:t>Mutua Intercomarcal</w:t>
      </w:r>
      <w:r w:rsidRPr="00822557">
        <w:rPr>
          <w:rFonts w:ascii="Calibri" w:hAnsi="Calibri" w:cs="Calibri"/>
          <w:sz w:val="22"/>
          <w:szCs w:val="22"/>
          <w:lang w:val="es-ES"/>
        </w:rPr>
        <w:t xml:space="preserve"> es plenamente compatible con el ejercicio de las facultades de resolución de contrato y con la correspondiente reclamación de daños y perjuicios. Las incidencias que den pie a las penalidades serán notificadas por correo </w:t>
      </w:r>
      <w:r w:rsidRPr="00822557">
        <w:rPr>
          <w:rFonts w:ascii="Calibri" w:hAnsi="Calibri" w:cs="Calibri"/>
          <w:sz w:val="22"/>
          <w:szCs w:val="22"/>
          <w:lang w:val="es-ES"/>
        </w:rPr>
        <w:lastRenderedPageBreak/>
        <w:t>certificado con acuse de recibo o por correo electrónico en la dirección indicada por los adjudicatarios, dándose un plazo de 15 días para que se formulen las alegaciones correspondientes, adoptando la Mutua, la resolución definitiva, en un plazo máximo de 15 días desde la recepción de las alegaciones.</w:t>
      </w:r>
    </w:p>
    <w:p w14:paraId="20D583AA" w14:textId="77777777" w:rsidR="00FE286E" w:rsidRPr="00672FD0" w:rsidRDefault="00FE286E" w:rsidP="00FE286E">
      <w:pPr>
        <w:jc w:val="both"/>
        <w:rPr>
          <w:rFonts w:ascii="Calibri" w:hAnsi="Calibri" w:cs="Calibri"/>
          <w:sz w:val="22"/>
          <w:szCs w:val="22"/>
          <w:lang w:val="es-ES"/>
        </w:rPr>
      </w:pPr>
      <w:r>
        <w:rPr>
          <w:rFonts w:ascii="Calibri" w:eastAsia="Times New Roman" w:hAnsi="Calibri" w:cs="Calibri"/>
          <w:bCs/>
          <w:snapToGrid w:val="0"/>
          <w:kern w:val="0"/>
          <w:sz w:val="22"/>
          <w:szCs w:val="22"/>
          <w:lang w:val="es-ES" w:eastAsia="es-ES"/>
          <w14:ligatures w14:val="none"/>
        </w:rPr>
        <w:t>S</w:t>
      </w:r>
      <w:r w:rsidRPr="00672FD0">
        <w:rPr>
          <w:rFonts w:ascii="Calibri" w:eastAsia="Times New Roman" w:hAnsi="Calibri" w:cs="Calibri"/>
          <w:bCs/>
          <w:snapToGrid w:val="0"/>
          <w:kern w:val="0"/>
          <w:sz w:val="22"/>
          <w:szCs w:val="22"/>
          <w:lang w:val="es-ES" w:eastAsia="es-ES"/>
          <w14:ligatures w14:val="none"/>
        </w:rPr>
        <w:t xml:space="preserve">e aplicará la penalización cuando una vez notificado al adjudicatario y en el plazo establecido no formule ninguna alegación o ésta no sea suficiente para justificar el incumplimiento ocasionado. </w:t>
      </w:r>
      <w:r>
        <w:rPr>
          <w:rFonts w:ascii="Calibri" w:eastAsia="Times New Roman" w:hAnsi="Calibri" w:cs="Calibri"/>
          <w:bCs/>
          <w:snapToGrid w:val="0"/>
          <w:kern w:val="0"/>
          <w:sz w:val="22"/>
          <w:szCs w:val="22"/>
          <w:lang w:val="es-ES" w:eastAsia="es-ES"/>
          <w14:ligatures w14:val="none"/>
        </w:rPr>
        <w:t>Mutua</w:t>
      </w:r>
      <w:r w:rsidRPr="00672FD0">
        <w:rPr>
          <w:rFonts w:ascii="Calibri" w:eastAsia="Times New Roman" w:hAnsi="Calibri" w:cs="Calibri"/>
          <w:bCs/>
          <w:snapToGrid w:val="0"/>
          <w:kern w:val="0"/>
          <w:sz w:val="22"/>
          <w:szCs w:val="22"/>
          <w:lang w:val="es-ES" w:eastAsia="es-ES"/>
          <w14:ligatures w14:val="none"/>
        </w:rPr>
        <w:t xml:space="preserve"> emitirá la resolución definitiva que será notificada al adjudicatario.</w:t>
      </w:r>
    </w:p>
    <w:p w14:paraId="3A28E667"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r w:rsidRPr="00672FD0">
        <w:rPr>
          <w:rFonts w:ascii="Calibri" w:eastAsia="Times New Roman" w:hAnsi="Calibri" w:cs="Calibri"/>
          <w:bCs/>
          <w:snapToGrid w:val="0"/>
          <w:kern w:val="0"/>
          <w:sz w:val="22"/>
          <w:szCs w:val="22"/>
          <w:lang w:val="es-ES" w:eastAsia="es-ES"/>
          <w14:ligatures w14:val="none"/>
        </w:rPr>
        <w:t>Las penalizaciones monetarias pertinentes supondrán la correspondiente deducción económica en la emisión de las posteriores facturas. No se realizará el pago de ninguna factura posterior hasta que las indemnizaciones hayan sido abonadas en la factura.</w:t>
      </w:r>
    </w:p>
    <w:p w14:paraId="611D53E7"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5BFA57A7"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0D86B263"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6B88C63A"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4804A953"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46D72142"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623047B4"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175A4D4C"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7CC2CD96"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76782E21"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29E2DC9E"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63F8DEF9"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4CDF2E01"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4CFF1195"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2319A687"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31FA0D8B"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7DEF8FC3"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2AFE8555"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237A7E22"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61B326C8"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2C62DB09"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790DCBE7" w14:textId="75175588" w:rsidR="00FE286E" w:rsidRPr="00D14513" w:rsidRDefault="00FE286E" w:rsidP="00FE286E">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lastRenderedPageBreak/>
        <w:t xml:space="preserve">Anexo </w:t>
      </w:r>
      <w:r w:rsidR="003C6D8D" w:rsidRPr="00D14513">
        <w:rPr>
          <w:rFonts w:ascii="Calibri" w:eastAsia="Times New Roman" w:hAnsi="Calibri" w:cs="Calibri"/>
          <w:b/>
          <w:snapToGrid w:val="0"/>
          <w:kern w:val="0"/>
          <w:sz w:val="22"/>
          <w:szCs w:val="22"/>
          <w:u w:val="single"/>
          <w:lang w:val="es-ES" w:eastAsia="es-ES"/>
          <w14:ligatures w14:val="none"/>
        </w:rPr>
        <w:t>X</w:t>
      </w:r>
      <w:r w:rsidR="003C6D8D">
        <w:rPr>
          <w:rFonts w:ascii="Calibri" w:eastAsia="Times New Roman" w:hAnsi="Calibri" w:cs="Calibri"/>
          <w:b/>
          <w:snapToGrid w:val="0"/>
          <w:kern w:val="0"/>
          <w:sz w:val="22"/>
          <w:szCs w:val="22"/>
          <w:u w:val="single"/>
          <w:lang w:val="es-ES" w:eastAsia="es-ES"/>
          <w14:ligatures w14:val="none"/>
        </w:rPr>
        <w:t>III</w:t>
      </w:r>
      <w:r w:rsidRPr="00D14513">
        <w:rPr>
          <w:rFonts w:ascii="Calibri" w:eastAsia="Times New Roman" w:hAnsi="Calibri" w:cs="Calibri"/>
          <w:b/>
          <w:snapToGrid w:val="0"/>
          <w:kern w:val="0"/>
          <w:sz w:val="22"/>
          <w:szCs w:val="22"/>
          <w:u w:val="single"/>
          <w:lang w:val="es-ES" w:eastAsia="es-ES"/>
          <w14:ligatures w14:val="none"/>
        </w:rPr>
        <w:t>.-</w:t>
      </w:r>
      <w:r>
        <w:rPr>
          <w:rFonts w:ascii="Calibri" w:eastAsia="Times New Roman" w:hAnsi="Calibri" w:cs="Calibri"/>
          <w:b/>
          <w:snapToGrid w:val="0"/>
          <w:kern w:val="0"/>
          <w:sz w:val="22"/>
          <w:szCs w:val="22"/>
          <w:u w:val="single"/>
          <w:lang w:val="es-ES" w:eastAsia="es-ES"/>
          <w14:ligatures w14:val="none"/>
        </w:rPr>
        <w:t xml:space="preserve"> Modelos de garantías definitivas</w:t>
      </w:r>
    </w:p>
    <w:p w14:paraId="21545BA0" w14:textId="77777777" w:rsidR="00FE286E" w:rsidRPr="00020065" w:rsidRDefault="00FE286E" w:rsidP="00FE286E">
      <w:pPr>
        <w:jc w:val="both"/>
        <w:rPr>
          <w:rFonts w:ascii="Calibri" w:eastAsia="Times New Roman" w:hAnsi="Calibri" w:cs="Calibri"/>
          <w:bCs/>
          <w:snapToGrid w:val="0"/>
          <w:kern w:val="0"/>
          <w:sz w:val="22"/>
          <w:szCs w:val="22"/>
          <w:lang w:val="es-ES" w:eastAsia="es-ES"/>
          <w14:ligatures w14:val="none"/>
        </w:rPr>
      </w:pPr>
      <w:r w:rsidRPr="00020065">
        <w:rPr>
          <w:rFonts w:ascii="Calibri" w:eastAsia="Times New Roman" w:hAnsi="Calibri" w:cs="Calibri"/>
          <w:bCs/>
          <w:snapToGrid w:val="0"/>
          <w:kern w:val="0"/>
          <w:sz w:val="22"/>
          <w:szCs w:val="22"/>
          <w:lang w:val="es-ES" w:eastAsia="es-ES"/>
          <w14:ligatures w14:val="none"/>
        </w:rPr>
        <w:t>De conformidad con lo establecido en el artículo 108 de la Ley 9/2017, de Contratos del Sector Público (LCSP), las garantías definitivas tienen por finalidad asegurar el cumplimiento íntegro y correcto de las obligaciones asumidas por el contratista, incluyendo las derivadas de posibles penalidades, daños y perjuicios, así como cualquier otra responsabilidad que pueda nacer de la ejecución del contrato.</w:t>
      </w:r>
    </w:p>
    <w:p w14:paraId="3C4BC298" w14:textId="77777777" w:rsidR="00FE286E" w:rsidRPr="00020065" w:rsidRDefault="00FE286E" w:rsidP="00FE286E">
      <w:pPr>
        <w:jc w:val="both"/>
        <w:rPr>
          <w:rFonts w:ascii="Calibri" w:eastAsia="Times New Roman" w:hAnsi="Calibri" w:cs="Calibri"/>
          <w:bCs/>
          <w:snapToGrid w:val="0"/>
          <w:kern w:val="0"/>
          <w:sz w:val="22"/>
          <w:szCs w:val="22"/>
          <w:highlight w:val="yellow"/>
          <w:lang w:val="es-ES" w:eastAsia="es-ES"/>
          <w14:ligatures w14:val="none"/>
        </w:rPr>
      </w:pPr>
      <w:r w:rsidRPr="00020065">
        <w:rPr>
          <w:rFonts w:ascii="Calibri" w:eastAsia="Times New Roman" w:hAnsi="Calibri" w:cs="Calibri"/>
          <w:bCs/>
          <w:snapToGrid w:val="0"/>
          <w:kern w:val="0"/>
          <w:sz w:val="22"/>
          <w:szCs w:val="22"/>
          <w:lang w:val="es-ES" w:eastAsia="es-ES"/>
          <w14:ligatures w14:val="none"/>
        </w:rPr>
        <w:t>Asimismo, la garantía podrá constituirse en cualquiera de las formas previstas legalmente, tales como</w:t>
      </w:r>
      <w:r>
        <w:rPr>
          <w:rFonts w:ascii="Calibri" w:eastAsia="Times New Roman" w:hAnsi="Calibri" w:cs="Calibri"/>
          <w:bCs/>
          <w:snapToGrid w:val="0"/>
          <w:kern w:val="0"/>
          <w:sz w:val="22"/>
          <w:szCs w:val="22"/>
          <w:lang w:val="es-ES" w:eastAsia="es-ES"/>
          <w14:ligatures w14:val="none"/>
        </w:rPr>
        <w:t>: en efectivo,</w:t>
      </w:r>
      <w:r w:rsidRPr="00020065">
        <w:rPr>
          <w:rFonts w:ascii="Calibri" w:eastAsia="Times New Roman" w:hAnsi="Calibri" w:cs="Calibri"/>
          <w:bCs/>
          <w:snapToGrid w:val="0"/>
          <w:kern w:val="0"/>
          <w:sz w:val="22"/>
          <w:szCs w:val="22"/>
          <w:lang w:val="es-ES" w:eastAsia="es-ES"/>
          <w14:ligatures w14:val="none"/>
        </w:rPr>
        <w:t xml:space="preserve"> </w:t>
      </w:r>
      <w:r>
        <w:rPr>
          <w:rFonts w:ascii="Calibri" w:eastAsia="Times New Roman" w:hAnsi="Calibri" w:cs="Calibri"/>
          <w:bCs/>
          <w:snapToGrid w:val="0"/>
          <w:kern w:val="0"/>
          <w:sz w:val="22"/>
          <w:szCs w:val="22"/>
          <w:lang w:val="es-ES" w:eastAsia="es-ES"/>
          <w14:ligatures w14:val="none"/>
        </w:rPr>
        <w:t>mediante a</w:t>
      </w:r>
      <w:r w:rsidRPr="00020065">
        <w:rPr>
          <w:rFonts w:ascii="Calibri" w:eastAsia="Times New Roman" w:hAnsi="Calibri" w:cs="Calibri"/>
          <w:bCs/>
          <w:snapToGrid w:val="0"/>
          <w:kern w:val="0"/>
          <w:sz w:val="22"/>
          <w:szCs w:val="22"/>
          <w:lang w:val="es-ES" w:eastAsia="es-ES"/>
          <w14:ligatures w14:val="none"/>
        </w:rPr>
        <w:t>val bancario,</w:t>
      </w:r>
      <w:r>
        <w:rPr>
          <w:rFonts w:ascii="Calibri" w:eastAsia="Times New Roman" w:hAnsi="Calibri" w:cs="Calibri"/>
          <w:bCs/>
          <w:snapToGrid w:val="0"/>
          <w:kern w:val="0"/>
          <w:sz w:val="22"/>
          <w:szCs w:val="22"/>
          <w:lang w:val="es-ES" w:eastAsia="es-ES"/>
          <w14:ligatures w14:val="none"/>
        </w:rPr>
        <w:t xml:space="preserve"> mediante</w:t>
      </w:r>
      <w:r w:rsidRPr="00020065">
        <w:rPr>
          <w:rFonts w:ascii="Calibri" w:eastAsia="Times New Roman" w:hAnsi="Calibri" w:cs="Calibri"/>
          <w:bCs/>
          <w:snapToGrid w:val="0"/>
          <w:kern w:val="0"/>
          <w:sz w:val="22"/>
          <w:szCs w:val="22"/>
          <w:lang w:val="es-ES" w:eastAsia="es-ES"/>
          <w14:ligatures w14:val="none"/>
        </w:rPr>
        <w:t xml:space="preserve"> seguro de caución </w:t>
      </w:r>
      <w:r>
        <w:rPr>
          <w:rFonts w:ascii="Calibri" w:eastAsia="Times New Roman" w:hAnsi="Calibri" w:cs="Calibri"/>
          <w:bCs/>
          <w:snapToGrid w:val="0"/>
          <w:kern w:val="0"/>
          <w:sz w:val="22"/>
          <w:szCs w:val="22"/>
          <w:lang w:val="es-ES" w:eastAsia="es-ES"/>
          <w14:ligatures w14:val="none"/>
        </w:rPr>
        <w:t>o mediante retención en precio</w:t>
      </w:r>
      <w:r w:rsidRPr="00020065">
        <w:rPr>
          <w:rFonts w:ascii="Calibri" w:eastAsia="Times New Roman" w:hAnsi="Calibri" w:cs="Calibri"/>
          <w:bCs/>
          <w:snapToGrid w:val="0"/>
          <w:kern w:val="0"/>
          <w:sz w:val="22"/>
          <w:szCs w:val="22"/>
          <w:lang w:val="es-ES" w:eastAsia="es-ES"/>
          <w14:ligatures w14:val="none"/>
        </w:rPr>
        <w:t>, siempre respetando las condiciones y requisitos formales exigidos por la Ley.</w:t>
      </w:r>
    </w:p>
    <w:p w14:paraId="41752745" w14:textId="77777777" w:rsidR="00FE286E" w:rsidRDefault="00FE286E" w:rsidP="00FE286E">
      <w:pPr>
        <w:jc w:val="center"/>
        <w:rPr>
          <w:rFonts w:ascii="Calibri" w:eastAsia="Times New Roman" w:hAnsi="Calibri" w:cs="Calibri"/>
          <w:b/>
          <w:snapToGrid w:val="0"/>
          <w:kern w:val="0"/>
          <w:sz w:val="22"/>
          <w:szCs w:val="22"/>
          <w:highlight w:val="yellow"/>
          <w:u w:val="single"/>
          <w:lang w:val="es-ES" w:eastAsia="es-ES"/>
          <w14:ligatures w14:val="none"/>
        </w:rPr>
      </w:pPr>
    </w:p>
    <w:p w14:paraId="46706B0A" w14:textId="77777777" w:rsidR="00FE286E" w:rsidRPr="0052456E" w:rsidRDefault="00FE286E" w:rsidP="00FE286E">
      <w:pPr>
        <w:jc w:val="center"/>
        <w:rPr>
          <w:rFonts w:ascii="Calibri" w:eastAsia="Times New Roman" w:hAnsi="Calibri" w:cs="Calibri"/>
          <w:b/>
          <w:snapToGrid w:val="0"/>
          <w:kern w:val="0"/>
          <w:sz w:val="22"/>
          <w:szCs w:val="22"/>
          <w:u w:val="single"/>
          <w:lang w:val="es-ES" w:eastAsia="es-ES"/>
          <w14:ligatures w14:val="none"/>
        </w:rPr>
      </w:pPr>
      <w:r w:rsidRPr="0052456E">
        <w:rPr>
          <w:rFonts w:ascii="Calibri" w:eastAsia="Times New Roman" w:hAnsi="Calibri" w:cs="Calibri"/>
          <w:b/>
          <w:snapToGrid w:val="0"/>
          <w:kern w:val="0"/>
          <w:sz w:val="22"/>
          <w:szCs w:val="22"/>
          <w:u w:val="single"/>
          <w:lang w:val="es-ES" w:eastAsia="es-ES"/>
          <w14:ligatures w14:val="none"/>
        </w:rPr>
        <w:t>Modelo de Aval Bancario para la constitución de Garantía Definitiva</w:t>
      </w:r>
    </w:p>
    <w:p w14:paraId="61C74AD4" w14:textId="77777777" w:rsidR="00FE286E" w:rsidRPr="0052456E" w:rsidRDefault="00FE286E" w:rsidP="00FE286E">
      <w:pPr>
        <w:jc w:val="both"/>
        <w:rPr>
          <w:rFonts w:ascii="Calibri" w:eastAsia="Times New Roman" w:hAnsi="Calibri" w:cs="Calibri"/>
          <w:b/>
          <w:snapToGrid w:val="0"/>
          <w:kern w:val="0"/>
          <w:sz w:val="22"/>
          <w:szCs w:val="22"/>
          <w:u w:val="single"/>
          <w:lang w:val="es-ES" w:eastAsia="es-ES"/>
          <w14:ligatures w14:val="none"/>
        </w:rPr>
      </w:pPr>
    </w:p>
    <w:p w14:paraId="358E8BF2" w14:textId="77777777" w:rsidR="00FE286E" w:rsidRPr="0052456E" w:rsidRDefault="00FE286E" w:rsidP="00FE286E">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La entidad __________, con N.I.F. __________, y domicilio social (a efectos de notificaciones y requerimientos) en la localidad de __________, calle/plaza/avenida __________, código postal __________, y en su nombre D./Dª. __________, con poderes suficientes para obligarle en este acto, en virtud de la escritura autorizada por el Notario de __________, D. _________, en fecha _________, con el número _________ de su protocolo, AVALA a __________, con NIF __________, en concepto de GARANTÍA DEFINITIVA en virtud de lo exigido en el Pliego de Prescripciones Técnicas (PPT) y/o Pliego de Cláusulas Administrativas Particulares (PCAP), por el que se rige la contratación del “Servicio de limpieza de la sucursal de Ibiza”, con número de expediente (NSP-25-00003), ante el Órgano de Contratación de Mutua Intercomarcal, Mutua Colaboradora con la Seguridad Social número 39, para responder de la correcta ejecución de las obligaciones derivadas del contrato y/o penalizaciones, por importe de __________________€, IVA excluido.</w:t>
      </w:r>
    </w:p>
    <w:p w14:paraId="389B9017" w14:textId="77777777" w:rsidR="00FE286E" w:rsidRPr="0052456E" w:rsidRDefault="00FE286E" w:rsidP="00FE286E">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La entidad avalista declara bajo su responsabilidad, que cumple los requisitos previstos en el artículo 56.2 del Real Decreto 1098/2001, de 12 de octubre, por el que se aprueba el Reglamento General de la Ley de Contratos de las Administraciones Públicas. </w:t>
      </w:r>
    </w:p>
    <w:p w14:paraId="42F39FA4" w14:textId="77777777" w:rsidR="00FE286E" w:rsidRPr="0052456E" w:rsidRDefault="00FE286E" w:rsidP="00FE286E">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Este aval se otorga solidariamente respecto al obligado principal, con renuncia expresa al beneficio de excusión y con compromiso de pago al primer requerimiento del Órgano de Contratación de Mutua Intercomarcal, Mutua Colaboradora con la Seguridad Social número 39, con sujeción a los términos previstos en la legislación de Contratos del Sector Público, y en sus normas de desarrollo. </w:t>
      </w:r>
    </w:p>
    <w:p w14:paraId="174035E4" w14:textId="77777777" w:rsidR="00FE286E" w:rsidRPr="0052456E" w:rsidRDefault="00FE286E" w:rsidP="00FE286E">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El presente aval estará en vigor hasta que el Órgano de Contratación de Mutua Intercomarcal, Mutua Colaboradora con la Seguridad Social número 39, o quien en su nombre sea habilitado legalmente para ello autorice la cancelación o devolución de la presente GARANTÍA DEFINITIVA, de acuerdo con lo establecido en la Ley de Contratos del Sector Público y legislación complementaria.</w:t>
      </w:r>
    </w:p>
    <w:p w14:paraId="1560211B" w14:textId="77777777" w:rsidR="00FE286E" w:rsidRPr="0052456E" w:rsidRDefault="00FE286E" w:rsidP="00FE286E">
      <w:pPr>
        <w:jc w:val="both"/>
        <w:rPr>
          <w:rFonts w:ascii="Calibri" w:eastAsia="Times New Roman" w:hAnsi="Calibri" w:cs="Calibri"/>
          <w:bCs/>
          <w:snapToGrid w:val="0"/>
          <w:kern w:val="0"/>
          <w:sz w:val="22"/>
          <w:szCs w:val="22"/>
          <w:highlight w:val="yellow"/>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En ___________, a fecha de la firma electrónica.</w:t>
      </w:r>
    </w:p>
    <w:p w14:paraId="23E2C1E8" w14:textId="77777777" w:rsidR="00FE286E" w:rsidRDefault="00FE286E" w:rsidP="00FE286E">
      <w:pPr>
        <w:jc w:val="center"/>
        <w:rPr>
          <w:rFonts w:ascii="Calibri" w:eastAsia="Times New Roman" w:hAnsi="Calibri" w:cs="Calibri"/>
          <w:b/>
          <w:snapToGrid w:val="0"/>
          <w:kern w:val="0"/>
          <w:sz w:val="22"/>
          <w:szCs w:val="22"/>
          <w:highlight w:val="yellow"/>
          <w:u w:val="single"/>
          <w:lang w:val="es-ES" w:eastAsia="es-ES"/>
          <w14:ligatures w14:val="none"/>
        </w:rPr>
      </w:pPr>
    </w:p>
    <w:p w14:paraId="4D35A47E" w14:textId="77777777" w:rsidR="00FE286E" w:rsidRPr="0052456E" w:rsidRDefault="00FE286E" w:rsidP="00FE286E">
      <w:pPr>
        <w:jc w:val="center"/>
        <w:rPr>
          <w:rFonts w:ascii="Calibri" w:eastAsia="Times New Roman" w:hAnsi="Calibri" w:cs="Calibri"/>
          <w:b/>
          <w:snapToGrid w:val="0"/>
          <w:kern w:val="0"/>
          <w:sz w:val="22"/>
          <w:szCs w:val="22"/>
          <w:u w:val="single"/>
          <w:lang w:val="es-ES" w:eastAsia="es-ES"/>
          <w14:ligatures w14:val="none"/>
        </w:rPr>
      </w:pPr>
      <w:r w:rsidRPr="0052456E">
        <w:rPr>
          <w:rFonts w:ascii="Calibri" w:eastAsia="Times New Roman" w:hAnsi="Calibri" w:cs="Calibri"/>
          <w:b/>
          <w:snapToGrid w:val="0"/>
          <w:kern w:val="0"/>
          <w:sz w:val="22"/>
          <w:szCs w:val="22"/>
          <w:u w:val="single"/>
          <w:lang w:val="es-ES" w:eastAsia="es-ES"/>
          <w14:ligatures w14:val="none"/>
        </w:rPr>
        <w:t>Modelo de solicitud de retención en precio para constituir Garantía Definitiva</w:t>
      </w:r>
    </w:p>
    <w:p w14:paraId="1DF44CFE" w14:textId="77777777" w:rsidR="00FE286E" w:rsidRPr="0052456E" w:rsidRDefault="00FE286E" w:rsidP="00FE286E">
      <w:pPr>
        <w:jc w:val="center"/>
        <w:rPr>
          <w:rFonts w:ascii="Calibri" w:eastAsia="Times New Roman" w:hAnsi="Calibri" w:cs="Calibri"/>
          <w:b/>
          <w:snapToGrid w:val="0"/>
          <w:kern w:val="0"/>
          <w:sz w:val="22"/>
          <w:szCs w:val="22"/>
          <w:u w:val="single"/>
          <w:lang w:val="es-ES" w:eastAsia="es-ES"/>
          <w14:ligatures w14:val="none"/>
        </w:rPr>
      </w:pPr>
    </w:p>
    <w:p w14:paraId="403A703C" w14:textId="77777777" w:rsidR="00FE286E" w:rsidRPr="0052456E" w:rsidRDefault="00FE286E" w:rsidP="00FE286E">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D. _________, con DNI número _______, y domicilio a efectos de notificaciones en _________________, en nombre y representación de la empresa __________, con NIF número __________, y domicilio fiscal en __________.</w:t>
      </w:r>
    </w:p>
    <w:p w14:paraId="1CF07DF9" w14:textId="77777777" w:rsidR="00FE286E" w:rsidRPr="0052456E" w:rsidRDefault="00FE286E" w:rsidP="00FE286E">
      <w:pPr>
        <w:jc w:val="both"/>
        <w:rPr>
          <w:rFonts w:ascii="Calibri" w:eastAsia="Times New Roman" w:hAnsi="Calibri" w:cs="Calibri"/>
          <w:bCs/>
          <w:snapToGrid w:val="0"/>
          <w:kern w:val="0"/>
          <w:sz w:val="22"/>
          <w:szCs w:val="22"/>
          <w:lang w:val="es-ES" w:eastAsia="es-ES"/>
          <w14:ligatures w14:val="none"/>
        </w:rPr>
      </w:pPr>
    </w:p>
    <w:p w14:paraId="511D7A92" w14:textId="77777777" w:rsidR="00FE286E" w:rsidRPr="0052456E" w:rsidRDefault="00FE286E" w:rsidP="00FE286E">
      <w:pPr>
        <w:jc w:val="both"/>
        <w:rPr>
          <w:rFonts w:ascii="Calibri" w:eastAsia="Times New Roman" w:hAnsi="Calibri" w:cs="Calibri"/>
          <w:b/>
          <w:snapToGrid w:val="0"/>
          <w:kern w:val="0"/>
          <w:sz w:val="22"/>
          <w:szCs w:val="22"/>
          <w:lang w:val="es-ES" w:eastAsia="es-ES"/>
          <w14:ligatures w14:val="none"/>
        </w:rPr>
      </w:pPr>
      <w:r w:rsidRPr="0052456E">
        <w:rPr>
          <w:rFonts w:ascii="Calibri" w:eastAsia="Times New Roman" w:hAnsi="Calibri" w:cs="Calibri"/>
          <w:b/>
          <w:snapToGrid w:val="0"/>
          <w:kern w:val="0"/>
          <w:sz w:val="22"/>
          <w:szCs w:val="22"/>
          <w:lang w:val="es-ES" w:eastAsia="es-ES"/>
          <w14:ligatures w14:val="none"/>
        </w:rPr>
        <w:t xml:space="preserve">EXPONE: </w:t>
      </w:r>
    </w:p>
    <w:p w14:paraId="72F406F5"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Que, habiendo sido propuesto como adjudicatario del contrato relativo a _____________ identificado con el número de expediente de contratación __________, y habiendo presentado la propuesta más ventajosa conforme con lo previsto en el artículo 145 y siguientes de la LCSP. Se procede al cumplimiento de lo dispuesto en los artículos 107 y 114 de la citada normativa aplicable.</w:t>
      </w:r>
    </w:p>
    <w:p w14:paraId="16BBCFA1" w14:textId="77777777" w:rsidR="00FE286E" w:rsidRPr="0052456E" w:rsidRDefault="00FE286E" w:rsidP="00FE286E">
      <w:pPr>
        <w:jc w:val="both"/>
        <w:rPr>
          <w:rFonts w:ascii="Calibri" w:eastAsia="Times New Roman" w:hAnsi="Calibri" w:cs="Calibri"/>
          <w:bCs/>
          <w:snapToGrid w:val="0"/>
          <w:kern w:val="0"/>
          <w:sz w:val="22"/>
          <w:szCs w:val="22"/>
          <w:lang w:val="es-ES" w:eastAsia="es-ES"/>
          <w14:ligatures w14:val="none"/>
        </w:rPr>
      </w:pPr>
    </w:p>
    <w:p w14:paraId="3E19193F" w14:textId="77777777" w:rsidR="00FE286E" w:rsidRPr="0052456E" w:rsidRDefault="00FE286E" w:rsidP="00FE286E">
      <w:pPr>
        <w:jc w:val="both"/>
        <w:rPr>
          <w:rFonts w:ascii="Calibri" w:eastAsia="Times New Roman" w:hAnsi="Calibri" w:cs="Calibri"/>
          <w:b/>
          <w:snapToGrid w:val="0"/>
          <w:kern w:val="0"/>
          <w:sz w:val="22"/>
          <w:szCs w:val="22"/>
          <w:lang w:val="es-ES" w:eastAsia="es-ES"/>
          <w14:ligatures w14:val="none"/>
        </w:rPr>
      </w:pPr>
      <w:r w:rsidRPr="0052456E">
        <w:rPr>
          <w:rFonts w:ascii="Calibri" w:eastAsia="Times New Roman" w:hAnsi="Calibri" w:cs="Calibri"/>
          <w:b/>
          <w:snapToGrid w:val="0"/>
          <w:kern w:val="0"/>
          <w:sz w:val="22"/>
          <w:szCs w:val="22"/>
          <w:lang w:val="es-ES" w:eastAsia="es-ES"/>
          <w14:ligatures w14:val="none"/>
        </w:rPr>
        <w:t>SOLICITA:</w:t>
      </w:r>
    </w:p>
    <w:p w14:paraId="63EA63D8" w14:textId="77777777" w:rsidR="00FE286E" w:rsidRPr="0052456E" w:rsidRDefault="00FE286E" w:rsidP="00FE286E">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Que se practique retención por un importe de _________€ (IVA excluido), como medio de constitución de la garantía definitiva, correspondiente al 5% del importe de adjudicación (IVA excluido), aplicable sobre el importe de la primera factura emitida o, en su defecto, sobre las sucesivas hasta alcanzar dicho importe. </w:t>
      </w:r>
    </w:p>
    <w:p w14:paraId="32054D21" w14:textId="77777777" w:rsidR="00FE286E" w:rsidRPr="0052456E" w:rsidRDefault="00FE286E" w:rsidP="00FE286E">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En virtud, de lo dispuesto en el artículo 61.5 del Real Decreto 1098/2001, de 12 de octubre, por el que se aprueba el Reglamento General de la Ley de Contratos de las Administraciones Públicas. </w:t>
      </w:r>
    </w:p>
    <w:p w14:paraId="106CC7E7" w14:textId="77777777" w:rsidR="00FE286E" w:rsidRPr="0052456E" w:rsidRDefault="00FE286E" w:rsidP="00FE286E">
      <w:pPr>
        <w:jc w:val="both"/>
        <w:rPr>
          <w:rFonts w:ascii="Calibri" w:eastAsia="Times New Roman" w:hAnsi="Calibri" w:cs="Calibri"/>
          <w:bCs/>
          <w:snapToGrid w:val="0"/>
          <w:kern w:val="0"/>
          <w:sz w:val="22"/>
          <w:szCs w:val="22"/>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 xml:space="preserve">En consecuencia, se deberá de acordar su cancelación o devolución, conforme a lo previsto en el artículo 111 de la LCSP. </w:t>
      </w:r>
    </w:p>
    <w:p w14:paraId="383DA563" w14:textId="77777777" w:rsidR="00FE286E" w:rsidRPr="0052456E" w:rsidRDefault="00FE286E" w:rsidP="00FE286E">
      <w:pPr>
        <w:jc w:val="both"/>
        <w:rPr>
          <w:rFonts w:ascii="Calibri" w:eastAsia="Times New Roman" w:hAnsi="Calibri" w:cs="Calibri"/>
          <w:bCs/>
          <w:snapToGrid w:val="0"/>
          <w:kern w:val="0"/>
          <w:sz w:val="22"/>
          <w:szCs w:val="22"/>
          <w:lang w:val="es-ES" w:eastAsia="es-ES"/>
          <w14:ligatures w14:val="none"/>
        </w:rPr>
      </w:pPr>
    </w:p>
    <w:p w14:paraId="2FFE90D8" w14:textId="77777777" w:rsidR="00FE286E" w:rsidRPr="0052456E" w:rsidRDefault="00FE286E" w:rsidP="00FE286E">
      <w:pPr>
        <w:jc w:val="both"/>
        <w:rPr>
          <w:rFonts w:ascii="Calibri" w:eastAsia="Times New Roman" w:hAnsi="Calibri" w:cs="Calibri"/>
          <w:bCs/>
          <w:snapToGrid w:val="0"/>
          <w:kern w:val="0"/>
          <w:sz w:val="22"/>
          <w:szCs w:val="22"/>
          <w:highlight w:val="yellow"/>
          <w:lang w:val="es-ES" w:eastAsia="es-ES"/>
          <w14:ligatures w14:val="none"/>
        </w:rPr>
      </w:pPr>
      <w:r w:rsidRPr="0052456E">
        <w:rPr>
          <w:rFonts w:ascii="Calibri" w:eastAsia="Times New Roman" w:hAnsi="Calibri" w:cs="Calibri"/>
          <w:bCs/>
          <w:snapToGrid w:val="0"/>
          <w:kern w:val="0"/>
          <w:sz w:val="22"/>
          <w:szCs w:val="22"/>
          <w:lang w:val="es-ES" w:eastAsia="es-ES"/>
          <w14:ligatures w14:val="none"/>
        </w:rPr>
        <w:t>En ___________, a fecha de la firma electrónica.</w:t>
      </w:r>
    </w:p>
    <w:p w14:paraId="54078C0E" w14:textId="77777777" w:rsidR="00FE286E" w:rsidRDefault="00FE286E" w:rsidP="00FE286E">
      <w:pPr>
        <w:jc w:val="center"/>
        <w:rPr>
          <w:rFonts w:ascii="Calibri" w:eastAsia="Times New Roman" w:hAnsi="Calibri" w:cs="Calibri"/>
          <w:b/>
          <w:snapToGrid w:val="0"/>
          <w:kern w:val="0"/>
          <w:sz w:val="22"/>
          <w:szCs w:val="22"/>
          <w:highlight w:val="yellow"/>
          <w:u w:val="single"/>
          <w:lang w:val="es-ES" w:eastAsia="es-ES"/>
          <w14:ligatures w14:val="none"/>
        </w:rPr>
      </w:pPr>
    </w:p>
    <w:p w14:paraId="4094C9E8" w14:textId="77777777" w:rsidR="00FE286E" w:rsidRDefault="00FE286E" w:rsidP="00FE286E">
      <w:pPr>
        <w:jc w:val="center"/>
        <w:rPr>
          <w:rFonts w:ascii="Calibri" w:eastAsia="Times New Roman" w:hAnsi="Calibri" w:cs="Calibri"/>
          <w:b/>
          <w:snapToGrid w:val="0"/>
          <w:kern w:val="0"/>
          <w:sz w:val="22"/>
          <w:szCs w:val="22"/>
          <w:highlight w:val="yellow"/>
          <w:u w:val="single"/>
          <w:lang w:val="es-ES" w:eastAsia="es-ES"/>
          <w14:ligatures w14:val="none"/>
        </w:rPr>
      </w:pPr>
    </w:p>
    <w:p w14:paraId="27129470" w14:textId="77777777" w:rsidR="00FE286E" w:rsidRDefault="00FE286E" w:rsidP="00FE286E">
      <w:pPr>
        <w:jc w:val="center"/>
        <w:rPr>
          <w:rFonts w:ascii="Calibri" w:eastAsia="Times New Roman" w:hAnsi="Calibri" w:cs="Calibri"/>
          <w:b/>
          <w:snapToGrid w:val="0"/>
          <w:kern w:val="0"/>
          <w:sz w:val="22"/>
          <w:szCs w:val="22"/>
          <w:highlight w:val="yellow"/>
          <w:u w:val="single"/>
          <w:lang w:val="es-ES" w:eastAsia="es-ES"/>
          <w14:ligatures w14:val="none"/>
        </w:rPr>
      </w:pPr>
    </w:p>
    <w:p w14:paraId="0ED54749" w14:textId="77777777" w:rsidR="00FE286E" w:rsidRDefault="00FE286E" w:rsidP="00FE286E">
      <w:pPr>
        <w:jc w:val="center"/>
        <w:rPr>
          <w:rFonts w:ascii="Calibri" w:eastAsia="Times New Roman" w:hAnsi="Calibri" w:cs="Calibri"/>
          <w:b/>
          <w:snapToGrid w:val="0"/>
          <w:kern w:val="0"/>
          <w:sz w:val="22"/>
          <w:szCs w:val="22"/>
          <w:highlight w:val="yellow"/>
          <w:u w:val="single"/>
          <w:lang w:val="es-ES" w:eastAsia="es-ES"/>
          <w14:ligatures w14:val="none"/>
        </w:rPr>
      </w:pPr>
    </w:p>
    <w:p w14:paraId="271C70A5" w14:textId="77777777" w:rsidR="00FE286E" w:rsidRDefault="00FE286E" w:rsidP="00FE286E">
      <w:pPr>
        <w:jc w:val="center"/>
        <w:rPr>
          <w:rFonts w:ascii="Calibri" w:eastAsia="Times New Roman" w:hAnsi="Calibri" w:cs="Calibri"/>
          <w:b/>
          <w:snapToGrid w:val="0"/>
          <w:kern w:val="0"/>
          <w:sz w:val="22"/>
          <w:szCs w:val="22"/>
          <w:highlight w:val="yellow"/>
          <w:u w:val="single"/>
          <w:lang w:val="es-ES" w:eastAsia="es-ES"/>
          <w14:ligatures w14:val="none"/>
        </w:rPr>
      </w:pPr>
    </w:p>
    <w:p w14:paraId="091A3B78" w14:textId="77777777" w:rsidR="00FE286E" w:rsidRDefault="00FE286E" w:rsidP="00FE286E">
      <w:pPr>
        <w:jc w:val="center"/>
        <w:rPr>
          <w:rFonts w:ascii="Calibri" w:eastAsia="Times New Roman" w:hAnsi="Calibri" w:cs="Calibri"/>
          <w:b/>
          <w:snapToGrid w:val="0"/>
          <w:kern w:val="0"/>
          <w:sz w:val="22"/>
          <w:szCs w:val="22"/>
          <w:highlight w:val="yellow"/>
          <w:u w:val="single"/>
          <w:lang w:val="es-ES" w:eastAsia="es-ES"/>
          <w14:ligatures w14:val="none"/>
        </w:rPr>
      </w:pPr>
    </w:p>
    <w:p w14:paraId="4E680FAF" w14:textId="77777777" w:rsidR="00FE286E" w:rsidRPr="00025CE5" w:rsidRDefault="00FE286E" w:rsidP="00FE286E">
      <w:pPr>
        <w:jc w:val="center"/>
        <w:rPr>
          <w:rFonts w:ascii="Calibri" w:eastAsia="Times New Roman" w:hAnsi="Calibri" w:cs="Calibri"/>
          <w:b/>
          <w:snapToGrid w:val="0"/>
          <w:kern w:val="0"/>
          <w:sz w:val="22"/>
          <w:szCs w:val="22"/>
          <w:u w:val="single"/>
          <w:lang w:val="es-ES" w:eastAsia="es-ES"/>
          <w14:ligatures w14:val="none"/>
        </w:rPr>
      </w:pPr>
      <w:r w:rsidRPr="00025CE5">
        <w:rPr>
          <w:rFonts w:ascii="Calibri" w:eastAsia="Times New Roman" w:hAnsi="Calibri" w:cs="Calibri"/>
          <w:b/>
          <w:snapToGrid w:val="0"/>
          <w:kern w:val="0"/>
          <w:sz w:val="22"/>
          <w:szCs w:val="22"/>
          <w:u w:val="single"/>
          <w:lang w:val="es-ES" w:eastAsia="es-ES"/>
          <w14:ligatures w14:val="none"/>
        </w:rPr>
        <w:lastRenderedPageBreak/>
        <w:t>Modelo de Seguro de Caución para la constitución de Garantía Definitiva</w:t>
      </w:r>
    </w:p>
    <w:p w14:paraId="092E830C" w14:textId="77777777" w:rsidR="00FE286E" w:rsidRPr="00025CE5" w:rsidRDefault="00FE286E" w:rsidP="00FE286E">
      <w:pPr>
        <w:jc w:val="both"/>
        <w:rPr>
          <w:rFonts w:ascii="Calibri" w:eastAsia="Times New Roman" w:hAnsi="Calibri" w:cs="Calibri"/>
          <w:b/>
          <w:snapToGrid w:val="0"/>
          <w:kern w:val="0"/>
          <w:sz w:val="22"/>
          <w:szCs w:val="22"/>
          <w:u w:val="single"/>
          <w:lang w:val="es-ES" w:eastAsia="es-ES"/>
          <w14:ligatures w14:val="none"/>
        </w:rPr>
      </w:pPr>
    </w:p>
    <w:p w14:paraId="58660800" w14:textId="77777777" w:rsidR="00FE286E" w:rsidRPr="00025CE5" w:rsidRDefault="00FE286E" w:rsidP="00FE286E">
      <w:pPr>
        <w:jc w:val="both"/>
        <w:rPr>
          <w:rFonts w:ascii="Calibri" w:eastAsia="Times New Roman" w:hAnsi="Calibri" w:cs="Calibri"/>
          <w:bCs/>
          <w:snapToGrid w:val="0"/>
          <w:kern w:val="0"/>
          <w:sz w:val="22"/>
          <w:szCs w:val="22"/>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La entidad __________(en adelante asegurador), con N.I.F. __________, y domicilio social (a efectos de notificaciones y requerimientos) en la localidad de __________, calle/plaza/avenida __________, código postal __________, y en su nombre D./Dª. __________, con poderes suficientes para obligarle en este acto, en virtud de la escritura autorizada por el Notario de __________, D. _________, en fecha _________, con el número _________ de su protocolo, ASEGURA a __________, con NIF __________, en concepto de TOMADOR DE SEGURO, ante el Órgano de Contratación de Mutua Intercomarcal, Mutua Colaboradora con la Seguridad Social número 39, en adelante asegurado hasta el importe de __________ euros. (__________) €, (IVA excluido), en virtud de lo establecido en el artículo 107 de la Ley de Contratos del Sector Público y la normativa vigente de desarrollo y el Pliego de Cláusulas Administrativas Particulares, por el que se rige la presente contratación relativa al “Servicio/suministro/obra_______________”, con número de expediente de contratación (202X/LIC/XXXX), indicar número de lote si corresponde, con la finalidad de responder de las obligaciones, penalidades, y demás gastos que se puedan derivar conforme a las normas y demás condicionante administrativo previsto en el PCAP.</w:t>
      </w:r>
    </w:p>
    <w:p w14:paraId="5D4DBB05" w14:textId="77777777" w:rsidR="00FE286E" w:rsidRPr="00025CE5" w:rsidRDefault="00FE286E" w:rsidP="00FE286E">
      <w:pPr>
        <w:jc w:val="both"/>
        <w:rPr>
          <w:rFonts w:ascii="Calibri" w:eastAsia="Times New Roman" w:hAnsi="Calibri" w:cs="Calibri"/>
          <w:bCs/>
          <w:snapToGrid w:val="0"/>
          <w:kern w:val="0"/>
          <w:sz w:val="22"/>
          <w:szCs w:val="22"/>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 xml:space="preserve">El asegurado declara, bajo su responsabilidad que cumple los requisitos exigidos en los artículos 57.1 y 61.1 letra b) del Real Decreto 1098/2001, de 12 de octubre, por el que se aprueba el Reglamento General de la Ley de Contratos de las Administraciones Públicas. </w:t>
      </w:r>
    </w:p>
    <w:p w14:paraId="0A0C928D" w14:textId="77777777" w:rsidR="00FE286E" w:rsidRPr="00025CE5" w:rsidRDefault="00FE286E" w:rsidP="00FE286E">
      <w:pPr>
        <w:jc w:val="both"/>
        <w:rPr>
          <w:rFonts w:ascii="Calibri" w:eastAsia="Times New Roman" w:hAnsi="Calibri" w:cs="Calibri"/>
          <w:bCs/>
          <w:snapToGrid w:val="0"/>
          <w:kern w:val="0"/>
          <w:sz w:val="22"/>
          <w:szCs w:val="22"/>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El asegurador No podrá oponer al asegurado las excepciones que puedan corresponderle contra el tomador del seguro.</w:t>
      </w:r>
    </w:p>
    <w:p w14:paraId="1F5ED5A2" w14:textId="77777777" w:rsidR="00FE286E" w:rsidRPr="00025CE5" w:rsidRDefault="00FE286E" w:rsidP="00FE286E">
      <w:pPr>
        <w:jc w:val="both"/>
        <w:rPr>
          <w:rFonts w:ascii="Calibri" w:eastAsia="Times New Roman" w:hAnsi="Calibri" w:cs="Calibri"/>
          <w:bCs/>
          <w:snapToGrid w:val="0"/>
          <w:kern w:val="0"/>
          <w:sz w:val="22"/>
          <w:szCs w:val="22"/>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La entidad aseguradora asume el compromiso de indemnizar al beneficiario, Mutua Intercomarcal, Mutua Colaboradora con la Seguridad Social número 39, al primer requerimiento del Órgano de Contratación, y sin necesidad de declaración previa de incumplimiento por parte del tomador del seguro. Todo ello con sujeción a los términos previstos en la legislación de contratos del sector público y sus normas de desarrollo, garantizando el cumplimiento de las obligaciones derivadas del contrato por parte del tomador/asegurado.</w:t>
      </w:r>
    </w:p>
    <w:p w14:paraId="14367A5A" w14:textId="77777777" w:rsidR="00FE286E" w:rsidRPr="00025CE5" w:rsidRDefault="00FE286E" w:rsidP="00FE286E">
      <w:pPr>
        <w:jc w:val="both"/>
        <w:rPr>
          <w:rFonts w:ascii="Calibri" w:eastAsia="Times New Roman" w:hAnsi="Calibri" w:cs="Calibri"/>
          <w:bCs/>
          <w:snapToGrid w:val="0"/>
          <w:kern w:val="0"/>
          <w:sz w:val="22"/>
          <w:szCs w:val="22"/>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El presente seguro de caución estará en vigor hasta que el Órgano de Contratación de Mutua Intercomarcal, Mutua Colaboradora con la Seguridad Social número 39, o quien en su nombre sea habilitado legalmente para ello, autorice la cancelación o devolución de la presente garantía definitiva, de acuerdo con lo regulado en el artículo 111 de la Ley de Contratos del Sector Público (LCSP).</w:t>
      </w:r>
    </w:p>
    <w:p w14:paraId="090081A6" w14:textId="77777777" w:rsidR="00FE286E" w:rsidRPr="00025CE5" w:rsidRDefault="00FE286E" w:rsidP="00FE286E">
      <w:pPr>
        <w:jc w:val="both"/>
        <w:rPr>
          <w:rFonts w:ascii="Calibri" w:eastAsia="Times New Roman" w:hAnsi="Calibri" w:cs="Calibri"/>
          <w:bCs/>
          <w:snapToGrid w:val="0"/>
          <w:kern w:val="0"/>
          <w:sz w:val="22"/>
          <w:szCs w:val="22"/>
          <w:lang w:val="es-ES" w:eastAsia="es-ES"/>
          <w14:ligatures w14:val="none"/>
        </w:rPr>
      </w:pPr>
    </w:p>
    <w:p w14:paraId="737A848F" w14:textId="77777777" w:rsidR="00FE286E" w:rsidRPr="00025CE5" w:rsidRDefault="00FE286E" w:rsidP="00FE286E">
      <w:pPr>
        <w:jc w:val="both"/>
        <w:rPr>
          <w:rFonts w:ascii="Calibri" w:eastAsia="Times New Roman" w:hAnsi="Calibri" w:cs="Calibri"/>
          <w:bCs/>
          <w:snapToGrid w:val="0"/>
          <w:kern w:val="0"/>
          <w:sz w:val="22"/>
          <w:szCs w:val="22"/>
          <w:highlight w:val="yellow"/>
          <w:lang w:val="es-ES" w:eastAsia="es-ES"/>
          <w14:ligatures w14:val="none"/>
        </w:rPr>
      </w:pPr>
      <w:r w:rsidRPr="00025CE5">
        <w:rPr>
          <w:rFonts w:ascii="Calibri" w:eastAsia="Times New Roman" w:hAnsi="Calibri" w:cs="Calibri"/>
          <w:bCs/>
          <w:snapToGrid w:val="0"/>
          <w:kern w:val="0"/>
          <w:sz w:val="22"/>
          <w:szCs w:val="22"/>
          <w:lang w:val="es-ES" w:eastAsia="es-ES"/>
          <w14:ligatures w14:val="none"/>
        </w:rPr>
        <w:t>En ___________, a fecha de la firma electrónica.</w:t>
      </w:r>
    </w:p>
    <w:p w14:paraId="45661A5A" w14:textId="77777777" w:rsidR="00FE286E" w:rsidRDefault="00FE286E" w:rsidP="00FE286E">
      <w:pPr>
        <w:jc w:val="both"/>
        <w:rPr>
          <w:rFonts w:ascii="Calibri" w:eastAsia="Times New Roman" w:hAnsi="Calibri" w:cs="Calibri"/>
          <w:bCs/>
          <w:snapToGrid w:val="0"/>
          <w:kern w:val="0"/>
          <w:sz w:val="22"/>
          <w:szCs w:val="22"/>
          <w:lang w:val="es-ES" w:eastAsia="es-ES"/>
          <w14:ligatures w14:val="none"/>
        </w:rPr>
      </w:pPr>
    </w:p>
    <w:p w14:paraId="670AB4A7" w14:textId="77777777" w:rsidR="00FE286E" w:rsidRPr="00946E5A" w:rsidRDefault="00FE286E" w:rsidP="00FE286E">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0B32BE6" w14:textId="0F99AEC3" w:rsidR="001C255A" w:rsidRPr="00F433D6" w:rsidRDefault="001C255A" w:rsidP="001C255A">
      <w:pPr>
        <w:jc w:val="both"/>
        <w:rPr>
          <w:rFonts w:ascii="Calibri" w:eastAsia="Times New Roman" w:hAnsi="Calibri" w:cs="Calibri"/>
          <w:bCs/>
          <w:snapToGrid w:val="0"/>
          <w:kern w:val="0"/>
          <w:sz w:val="22"/>
          <w:szCs w:val="22"/>
          <w:lang w:val="es-ES" w:eastAsia="es-ES"/>
          <w14:ligatures w14:val="none"/>
        </w:rPr>
      </w:pPr>
    </w:p>
    <w:sectPr w:rsidR="001C255A" w:rsidRPr="00F433D6" w:rsidSect="00DE7FAF">
      <w:headerReference w:type="default" r:id="rId16"/>
      <w:pgSz w:w="11906" w:h="16838"/>
      <w:pgMar w:top="0" w:right="1701" w:bottom="1417" w:left="1701" w:header="426"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 w:author="De Pablo Alzugaray, Arturo" w:date="2026-01-23T15:38:00Z" w:initials="AD">
    <w:p w14:paraId="4E1BC87F" w14:textId="77777777" w:rsidR="00FE286E" w:rsidRDefault="00FE286E" w:rsidP="00672FD0">
      <w:pPr>
        <w:pStyle w:val="Textocomentario"/>
      </w:pPr>
      <w:r>
        <w:rPr>
          <w:rStyle w:val="Refdecomentario"/>
        </w:rPr>
        <w:annotationRef/>
      </w:r>
      <w:r>
        <w:t>Exemple de penalitats per un contracte de subministrament de material.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E1BC87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3520C3B" w16cex:dateUtc="2026-01-23T14: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E1BC87F" w16cid:durableId="73520C3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88EDB" w14:textId="77777777" w:rsidR="00A728B5" w:rsidRDefault="00A728B5" w:rsidP="009D5931">
      <w:pPr>
        <w:spacing w:after="0" w:line="240" w:lineRule="auto"/>
      </w:pPr>
      <w:r>
        <w:separator/>
      </w:r>
    </w:p>
  </w:endnote>
  <w:endnote w:type="continuationSeparator" w:id="0">
    <w:p w14:paraId="046F9BDF" w14:textId="77777777" w:rsidR="00A728B5" w:rsidRDefault="00A728B5"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NowText Regular">
    <w:altName w:val="HelveticaNowText Regular"/>
    <w:panose1 w:val="020B0504030202020204"/>
    <w:charset w:val="00"/>
    <w:family w:val="swiss"/>
    <w:pitch w:val="variable"/>
    <w:sig w:usb0="A00000FF" w:usb1="5000A47B" w:usb2="00000008" w:usb3="00000000" w:csb0="00000093"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79619" w14:textId="77777777" w:rsidR="00A728B5" w:rsidRDefault="00A728B5" w:rsidP="009D5931">
      <w:pPr>
        <w:spacing w:after="0" w:line="240" w:lineRule="auto"/>
      </w:pPr>
      <w:r>
        <w:separator/>
      </w:r>
    </w:p>
  </w:footnote>
  <w:footnote w:type="continuationSeparator" w:id="0">
    <w:p w14:paraId="64C53B10" w14:textId="77777777" w:rsidR="00A728B5" w:rsidRDefault="00A728B5"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7"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9"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1"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682C1D78"/>
    <w:multiLevelType w:val="hybridMultilevel"/>
    <w:tmpl w:val="D8C238FA"/>
    <w:lvl w:ilvl="0" w:tplc="BB842D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7"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19"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1"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0"/>
  </w:num>
  <w:num w:numId="2" w16cid:durableId="1897740527">
    <w:abstractNumId w:val="2"/>
  </w:num>
  <w:num w:numId="3" w16cid:durableId="1354383041">
    <w:abstractNumId w:val="6"/>
  </w:num>
  <w:num w:numId="4" w16cid:durableId="549730222">
    <w:abstractNumId w:val="18"/>
  </w:num>
  <w:num w:numId="5" w16cid:durableId="1976595853">
    <w:abstractNumId w:val="4"/>
  </w:num>
  <w:num w:numId="6" w16cid:durableId="1400589076">
    <w:abstractNumId w:val="8"/>
  </w:num>
  <w:num w:numId="7" w16cid:durableId="1173104554">
    <w:abstractNumId w:val="19"/>
  </w:num>
  <w:num w:numId="8" w16cid:durableId="436367238">
    <w:abstractNumId w:val="17"/>
  </w:num>
  <w:num w:numId="9" w16cid:durableId="1110395746">
    <w:abstractNumId w:val="10"/>
  </w:num>
  <w:num w:numId="10" w16cid:durableId="997617809">
    <w:abstractNumId w:val="9"/>
  </w:num>
  <w:num w:numId="11" w16cid:durableId="586688939">
    <w:abstractNumId w:val="7"/>
  </w:num>
  <w:num w:numId="12" w16cid:durableId="413598464">
    <w:abstractNumId w:val="12"/>
  </w:num>
  <w:num w:numId="13" w16cid:durableId="1927494138">
    <w:abstractNumId w:val="13"/>
  </w:num>
  <w:num w:numId="14" w16cid:durableId="1045134503">
    <w:abstractNumId w:val="14"/>
  </w:num>
  <w:num w:numId="15" w16cid:durableId="1688168535">
    <w:abstractNumId w:val="5"/>
  </w:num>
  <w:num w:numId="16" w16cid:durableId="648824320">
    <w:abstractNumId w:val="16"/>
  </w:num>
  <w:num w:numId="17" w16cid:durableId="1118528247">
    <w:abstractNumId w:val="11"/>
  </w:num>
  <w:num w:numId="18" w16cid:durableId="2024358637">
    <w:abstractNumId w:val="21"/>
  </w:num>
  <w:num w:numId="19" w16cid:durableId="1429278225">
    <w:abstractNumId w:val="3"/>
  </w:num>
  <w:num w:numId="20" w16cid:durableId="1225676975">
    <w:abstractNumId w:val="0"/>
  </w:num>
  <w:num w:numId="21" w16cid:durableId="1771195918">
    <w:abstractNumId w:val="1"/>
  </w:num>
  <w:num w:numId="22" w16cid:durableId="1649749824">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e Pablo Alzugaray, Arturo">
    <w15:presenceInfo w15:providerId="AD" w15:userId="S::adepablo@mutua-intercomarcal.com::d943c5e5-50a4-4163-bbdc-bd7681f63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25D58"/>
    <w:rsid w:val="000666EF"/>
    <w:rsid w:val="000A121B"/>
    <w:rsid w:val="000B4A82"/>
    <w:rsid w:val="000B4E32"/>
    <w:rsid w:val="000C0022"/>
    <w:rsid w:val="000D35EA"/>
    <w:rsid w:val="0011509E"/>
    <w:rsid w:val="00122AF7"/>
    <w:rsid w:val="00141759"/>
    <w:rsid w:val="00150712"/>
    <w:rsid w:val="00151C28"/>
    <w:rsid w:val="0016437B"/>
    <w:rsid w:val="001949DA"/>
    <w:rsid w:val="001A531F"/>
    <w:rsid w:val="001B7A3D"/>
    <w:rsid w:val="001C255A"/>
    <w:rsid w:val="001C3FAB"/>
    <w:rsid w:val="001D055C"/>
    <w:rsid w:val="001D167F"/>
    <w:rsid w:val="001D5480"/>
    <w:rsid w:val="001E3B51"/>
    <w:rsid w:val="001F2F81"/>
    <w:rsid w:val="001F4FB4"/>
    <w:rsid w:val="00214FEE"/>
    <w:rsid w:val="002364A0"/>
    <w:rsid w:val="002D515C"/>
    <w:rsid w:val="002F7A38"/>
    <w:rsid w:val="00303B77"/>
    <w:rsid w:val="003529E1"/>
    <w:rsid w:val="00362C60"/>
    <w:rsid w:val="003C55CB"/>
    <w:rsid w:val="003C6D8D"/>
    <w:rsid w:val="004353CB"/>
    <w:rsid w:val="0044393A"/>
    <w:rsid w:val="00456D8B"/>
    <w:rsid w:val="00457421"/>
    <w:rsid w:val="00474FF9"/>
    <w:rsid w:val="004C79C4"/>
    <w:rsid w:val="004C7B85"/>
    <w:rsid w:val="004D2A2F"/>
    <w:rsid w:val="004E28A5"/>
    <w:rsid w:val="0052287C"/>
    <w:rsid w:val="00561170"/>
    <w:rsid w:val="0057778D"/>
    <w:rsid w:val="00582B50"/>
    <w:rsid w:val="0059102F"/>
    <w:rsid w:val="00594899"/>
    <w:rsid w:val="005A0D56"/>
    <w:rsid w:val="005A56B2"/>
    <w:rsid w:val="005B7504"/>
    <w:rsid w:val="005C7469"/>
    <w:rsid w:val="005D46AD"/>
    <w:rsid w:val="005F22EC"/>
    <w:rsid w:val="0061475B"/>
    <w:rsid w:val="0062494A"/>
    <w:rsid w:val="006564E3"/>
    <w:rsid w:val="0067577D"/>
    <w:rsid w:val="006C222A"/>
    <w:rsid w:val="006F4C97"/>
    <w:rsid w:val="00762A04"/>
    <w:rsid w:val="007643CB"/>
    <w:rsid w:val="00765453"/>
    <w:rsid w:val="007C39BB"/>
    <w:rsid w:val="00847E4B"/>
    <w:rsid w:val="008542B0"/>
    <w:rsid w:val="00856FB7"/>
    <w:rsid w:val="008743EB"/>
    <w:rsid w:val="0087631A"/>
    <w:rsid w:val="00881630"/>
    <w:rsid w:val="008B024B"/>
    <w:rsid w:val="008B32B0"/>
    <w:rsid w:val="008C4A12"/>
    <w:rsid w:val="009144EB"/>
    <w:rsid w:val="00946E5A"/>
    <w:rsid w:val="00966BF5"/>
    <w:rsid w:val="009D5931"/>
    <w:rsid w:val="00A17990"/>
    <w:rsid w:val="00A658C2"/>
    <w:rsid w:val="00A72521"/>
    <w:rsid w:val="00A728B5"/>
    <w:rsid w:val="00A767B1"/>
    <w:rsid w:val="00A94937"/>
    <w:rsid w:val="00AB4A67"/>
    <w:rsid w:val="00AF6BBA"/>
    <w:rsid w:val="00B0502C"/>
    <w:rsid w:val="00B84D94"/>
    <w:rsid w:val="00B87091"/>
    <w:rsid w:val="00BC4D98"/>
    <w:rsid w:val="00BD2053"/>
    <w:rsid w:val="00BF1B34"/>
    <w:rsid w:val="00C274BB"/>
    <w:rsid w:val="00C96175"/>
    <w:rsid w:val="00CD0280"/>
    <w:rsid w:val="00CD1B9B"/>
    <w:rsid w:val="00CE4D88"/>
    <w:rsid w:val="00CE6694"/>
    <w:rsid w:val="00D011BB"/>
    <w:rsid w:val="00D115FB"/>
    <w:rsid w:val="00D46102"/>
    <w:rsid w:val="00D75B3A"/>
    <w:rsid w:val="00D94FEC"/>
    <w:rsid w:val="00DA06C0"/>
    <w:rsid w:val="00DB0BEE"/>
    <w:rsid w:val="00DB3DCE"/>
    <w:rsid w:val="00DE7FAF"/>
    <w:rsid w:val="00DF3A3F"/>
    <w:rsid w:val="00E00DE9"/>
    <w:rsid w:val="00E40CF4"/>
    <w:rsid w:val="00E422E7"/>
    <w:rsid w:val="00F2348E"/>
    <w:rsid w:val="00F433D6"/>
    <w:rsid w:val="00F74025"/>
    <w:rsid w:val="00F949DB"/>
    <w:rsid w:val="00FB593A"/>
    <w:rsid w:val="00FE28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FE286E"/>
    <w:rPr>
      <w:sz w:val="16"/>
      <w:szCs w:val="16"/>
    </w:rPr>
  </w:style>
  <w:style w:type="paragraph" w:styleId="Textocomentario">
    <w:name w:val="annotation text"/>
    <w:basedOn w:val="Normal"/>
    <w:link w:val="TextocomentarioCar"/>
    <w:uiPriority w:val="99"/>
    <w:unhideWhenUsed/>
    <w:rsid w:val="00FE286E"/>
    <w:pPr>
      <w:spacing w:line="240" w:lineRule="auto"/>
    </w:pPr>
    <w:rPr>
      <w:sz w:val="20"/>
      <w:szCs w:val="20"/>
    </w:rPr>
  </w:style>
  <w:style w:type="character" w:customStyle="1" w:styleId="TextocomentarioCar">
    <w:name w:val="Texto comentario Car"/>
    <w:basedOn w:val="Fuentedeprrafopredeter"/>
    <w:link w:val="Textocomentario"/>
    <w:uiPriority w:val="99"/>
    <w:rsid w:val="00FE286E"/>
    <w:rPr>
      <w:sz w:val="20"/>
      <w:szCs w:val="20"/>
      <w:lang w:val="en-US"/>
    </w:rPr>
  </w:style>
  <w:style w:type="paragraph" w:customStyle="1" w:styleId="Default">
    <w:name w:val="Default"/>
    <w:rsid w:val="00FE286E"/>
    <w:pPr>
      <w:autoSpaceDE w:val="0"/>
      <w:autoSpaceDN w:val="0"/>
      <w:adjustRightInd w:val="0"/>
      <w:spacing w:after="0" w:line="240" w:lineRule="auto"/>
    </w:pPr>
    <w:rPr>
      <w:rFonts w:ascii="Trebuchet MS" w:hAnsi="Trebuchet MS" w:cs="Trebuchet MS"/>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ntratacionpublica@mutua-intercomarcal.com" TargetMode="External"/><Relationship Id="rId5" Type="http://schemas.openxmlformats.org/officeDocument/2006/relationships/styles" Target="styles.xml"/><Relationship Id="rId15" Type="http://schemas.microsoft.com/office/2018/08/relationships/commentsExtensible" Target="commentsExtensible.xml"/><Relationship Id="rId10" Type="http://schemas.openxmlformats.org/officeDocument/2006/relationships/hyperlink" Target="https://visor.registrodelicitadores.gob.es/espd-web/filter?lang=e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2.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3.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33</Pages>
  <Words>10715</Words>
  <Characters>58936</Characters>
  <Application>Microsoft Office Word</Application>
  <DocSecurity>0</DocSecurity>
  <Lines>491</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consultoría y asistencia técnica para el asesoramiento técnico especializado en ingeniería para mutua Intercomarcal, mutua colaboradora con la seguridad social número 39</dc:title>
  <dc:subject/>
  <dc:creator>De Pablo Alzugaray, Arturo</dc:creator>
  <cp:keywords/>
  <dc:description/>
  <cp:lastModifiedBy>Sierra Llivi    Susana</cp:lastModifiedBy>
  <cp:revision>69</cp:revision>
  <dcterms:created xsi:type="dcterms:W3CDTF">2025-03-03T08:39:00Z</dcterms:created>
  <dcterms:modified xsi:type="dcterms:W3CDTF">2026-02-24T12:24:00Z</dcterms:modified>
  <cp:category>2026/LIC/0010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