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A468CA" w14:textId="669E7289" w:rsidR="00946E5A" w:rsidRPr="00F94AF1" w:rsidRDefault="00946E5A" w:rsidP="0020194B">
      <w:pPr>
        <w:widowControl w:val="0"/>
        <w:autoSpaceDE w:val="0"/>
        <w:autoSpaceDN w:val="0"/>
        <w:spacing w:after="0" w:line="240" w:lineRule="auto"/>
        <w:ind w:right="282"/>
        <w:jc w:val="center"/>
        <w:outlineLvl w:val="0"/>
        <w:rPr>
          <w:rFonts w:ascii="Arial" w:eastAsia="Arial" w:hAnsi="Arial" w:cs="Arial"/>
          <w:b/>
          <w:bCs/>
          <w:spacing w:val="-2"/>
          <w:kern w:val="0"/>
          <w:sz w:val="22"/>
          <w:szCs w:val="22"/>
          <w:u w:val="single"/>
          <w:lang w:val="es-ES"/>
          <w14:ligatures w14:val="none"/>
        </w:rPr>
      </w:pPr>
      <w:bookmarkStart w:id="0" w:name="_Toc191646676"/>
      <w:bookmarkStart w:id="1" w:name="_Toc127438717"/>
      <w:r w:rsidRPr="00F94AF1">
        <w:rPr>
          <w:rFonts w:ascii="Arial" w:eastAsia="Arial" w:hAnsi="Arial" w:cs="Arial"/>
          <w:b/>
          <w:bCs/>
          <w:spacing w:val="-2"/>
          <w:kern w:val="0"/>
          <w:sz w:val="22"/>
          <w:szCs w:val="22"/>
          <w:u w:val="single"/>
          <w:lang w:val="es-ES"/>
          <w14:ligatures w14:val="none"/>
        </w:rPr>
        <w:t>ANEXOS</w:t>
      </w:r>
      <w:bookmarkStart w:id="2" w:name="_Toc191646677"/>
      <w:bookmarkEnd w:id="0"/>
      <w:r w:rsidR="0020194B" w:rsidRPr="00F94AF1">
        <w:rPr>
          <w:rFonts w:ascii="Arial" w:eastAsia="Arial" w:hAnsi="Arial" w:cs="Arial"/>
          <w:b/>
          <w:bCs/>
          <w:spacing w:val="-2"/>
          <w:kern w:val="0"/>
          <w:sz w:val="22"/>
          <w:szCs w:val="22"/>
          <w:u w:val="single"/>
          <w:lang w:val="es-ES"/>
          <w14:ligatures w14:val="none"/>
        </w:rPr>
        <w:t xml:space="preserve"> - </w:t>
      </w:r>
      <w:r w:rsidRPr="00F94AF1">
        <w:rPr>
          <w:rFonts w:ascii="Arial" w:eastAsia="Arial" w:hAnsi="Arial" w:cs="Arial"/>
          <w:b/>
          <w:bCs/>
          <w:spacing w:val="-2"/>
          <w:kern w:val="0"/>
          <w:sz w:val="22"/>
          <w:szCs w:val="22"/>
          <w:u w:val="single"/>
          <w:lang w:val="es-ES"/>
          <w14:ligatures w14:val="none"/>
        </w:rPr>
        <w:t>Pliego de Cláusulas Administrativas Particulare</w:t>
      </w:r>
      <w:bookmarkEnd w:id="2"/>
      <w:r w:rsidRPr="00F94AF1">
        <w:rPr>
          <w:rFonts w:ascii="Arial" w:eastAsia="Arial" w:hAnsi="Arial" w:cs="Arial"/>
          <w:b/>
          <w:bCs/>
          <w:spacing w:val="-2"/>
          <w:kern w:val="0"/>
          <w:sz w:val="22"/>
          <w:szCs w:val="22"/>
          <w:u w:val="single"/>
          <w:lang w:val="es-ES"/>
          <w14:ligatures w14:val="none"/>
        </w:rPr>
        <w:t>s</w:t>
      </w:r>
    </w:p>
    <w:p w14:paraId="7B679B2B" w14:textId="77777777" w:rsidR="008B32B0" w:rsidRPr="00F94AF1" w:rsidRDefault="008B32B0" w:rsidP="00946E5A">
      <w:pPr>
        <w:widowControl w:val="0"/>
        <w:autoSpaceDE w:val="0"/>
        <w:autoSpaceDN w:val="0"/>
        <w:spacing w:after="0" w:line="240" w:lineRule="auto"/>
        <w:ind w:right="282"/>
        <w:jc w:val="center"/>
        <w:outlineLvl w:val="0"/>
        <w:rPr>
          <w:rFonts w:ascii="Arial" w:eastAsia="Arial" w:hAnsi="Arial" w:cs="Arial"/>
          <w:b/>
          <w:bCs/>
          <w:spacing w:val="-2"/>
          <w:kern w:val="0"/>
          <w:sz w:val="22"/>
          <w:szCs w:val="22"/>
          <w:u w:val="single"/>
          <w:lang w:val="es-ES"/>
          <w14:ligatures w14:val="none"/>
        </w:rPr>
      </w:pPr>
    </w:p>
    <w:p w14:paraId="3A0E35C8" w14:textId="77777777" w:rsidR="008B32B0" w:rsidRPr="00F94AF1" w:rsidRDefault="008B32B0" w:rsidP="001B7A3D">
      <w:pPr>
        <w:pStyle w:val="Ttulo3"/>
        <w:keepNext w:val="0"/>
        <w:keepLines w:val="0"/>
        <w:widowControl w:val="0"/>
        <w:autoSpaceDE w:val="0"/>
        <w:autoSpaceDN w:val="0"/>
        <w:spacing w:before="0" w:after="0" w:line="240" w:lineRule="auto"/>
        <w:ind w:left="424"/>
        <w:jc w:val="center"/>
        <w:rPr>
          <w:rFonts w:eastAsia="Arial" w:cstheme="minorHAnsi"/>
          <w:b/>
          <w:bCs/>
          <w:color w:val="00B050"/>
          <w:kern w:val="0"/>
          <w:sz w:val="22"/>
          <w:szCs w:val="22"/>
          <w:u w:val="single"/>
          <w:lang w:val="es-ES"/>
          <w14:ligatures w14:val="none"/>
        </w:rPr>
      </w:pPr>
      <w:bookmarkStart w:id="3" w:name="_Toc191646672"/>
      <w:r w:rsidRPr="00F94AF1">
        <w:rPr>
          <w:rFonts w:eastAsia="Arial" w:cstheme="minorHAnsi"/>
          <w:b/>
          <w:bCs/>
          <w:color w:val="00B050"/>
          <w:kern w:val="0"/>
          <w:sz w:val="22"/>
          <w:szCs w:val="22"/>
          <w:u w:val="single"/>
          <w:lang w:val="es-ES"/>
          <w14:ligatures w14:val="none"/>
        </w:rPr>
        <w:t>IDENTIFICACIÓN DE ANEXOS:</w:t>
      </w:r>
      <w:bookmarkEnd w:id="3"/>
    </w:p>
    <w:p w14:paraId="4E31FA8B" w14:textId="77777777" w:rsidR="008B32B0" w:rsidRPr="001B7A3D" w:rsidRDefault="008B32B0" w:rsidP="001B7A3D">
      <w:pPr>
        <w:pStyle w:val="Ttulo3"/>
        <w:keepNext w:val="0"/>
        <w:keepLines w:val="0"/>
        <w:widowControl w:val="0"/>
        <w:autoSpaceDE w:val="0"/>
        <w:autoSpaceDN w:val="0"/>
        <w:spacing w:before="0" w:after="0" w:line="240" w:lineRule="auto"/>
        <w:ind w:left="424"/>
        <w:jc w:val="center"/>
        <w:rPr>
          <w:rFonts w:eastAsia="Arial" w:cstheme="minorHAnsi"/>
          <w:b/>
          <w:bCs/>
          <w:color w:val="00B050"/>
          <w:kern w:val="0"/>
          <w:sz w:val="24"/>
          <w:szCs w:val="24"/>
          <w:u w:val="single"/>
          <w:lang w:val="es-ES"/>
          <w14:ligatures w14:val="none"/>
        </w:rPr>
      </w:pPr>
    </w:p>
    <w:p w14:paraId="48B3E0FF" w14:textId="2B517EF0" w:rsidR="008B32B0" w:rsidRPr="00AB4A67" w:rsidRDefault="008B32B0" w:rsidP="00456D8B">
      <w:pPr>
        <w:pStyle w:val="Textoindependiente"/>
        <w:tabs>
          <w:tab w:val="left" w:pos="7513"/>
          <w:tab w:val="left" w:pos="10065"/>
        </w:tabs>
        <w:spacing w:before="36" w:line="480" w:lineRule="auto"/>
        <w:ind w:left="142" w:right="955"/>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(S</w:t>
      </w:r>
      <w:r w:rsidR="008743EB" w:rsidRPr="00AB4A67">
        <w:rPr>
          <w:rFonts w:asciiTheme="minorHAnsi" w:hAnsiTheme="minorHAnsi" w:cstheme="minorHAnsi"/>
          <w:bCs/>
          <w:sz w:val="20"/>
          <w:szCs w:val="20"/>
          <w:u w:val="single"/>
        </w:rPr>
        <w:t>obre</w:t>
      </w:r>
      <w:r w:rsidRPr="00AB4A67">
        <w:rPr>
          <w:rFonts w:asciiTheme="minorHAnsi" w:hAnsiTheme="minorHAnsi" w:cstheme="minorHAnsi"/>
          <w:bCs/>
          <w:sz w:val="20"/>
          <w:szCs w:val="20"/>
          <w:u w:val="single"/>
        </w:rPr>
        <w:t xml:space="preserve"> E</w:t>
      </w:r>
      <w:r w:rsidR="008743EB" w:rsidRPr="00AB4A67">
        <w:rPr>
          <w:rFonts w:asciiTheme="minorHAnsi" w:hAnsiTheme="minorHAnsi" w:cstheme="minorHAnsi"/>
          <w:bCs/>
          <w:sz w:val="20"/>
          <w:szCs w:val="20"/>
          <w:u w:val="single"/>
        </w:rPr>
        <w:t>lectrónico</w:t>
      </w:r>
      <w:r w:rsidRPr="00AB4A67">
        <w:rPr>
          <w:rFonts w:asciiTheme="minorHAnsi" w:hAnsiTheme="minorHAnsi" w:cstheme="minorHAnsi"/>
          <w:bCs/>
          <w:sz w:val="20"/>
          <w:szCs w:val="20"/>
          <w:u w:val="single"/>
        </w:rPr>
        <w:t xml:space="preserve"> A)</w:t>
      </w:r>
      <w:r w:rsidRPr="00AB4A67">
        <w:rPr>
          <w:rFonts w:asciiTheme="minorHAnsi" w:hAnsiTheme="minorHAnsi" w:cstheme="minorHAnsi"/>
          <w:b/>
          <w:sz w:val="20"/>
          <w:szCs w:val="20"/>
        </w:rPr>
        <w:t xml:space="preserve"> </w:t>
      </w:r>
    </w:p>
    <w:p w14:paraId="37CB818F" w14:textId="4A100316" w:rsidR="008B32B0" w:rsidRPr="00AB4A67" w:rsidRDefault="008B32B0" w:rsidP="00DE7FAF">
      <w:pPr>
        <w:pStyle w:val="Textoindependiente"/>
        <w:tabs>
          <w:tab w:val="left" w:pos="10065"/>
        </w:tabs>
        <w:spacing w:before="36" w:line="480" w:lineRule="auto"/>
        <w:ind w:left="142" w:right="566"/>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II.-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 xml:space="preserve">eclaración responsable concurrencia o no en </w:t>
      </w:r>
      <w:r w:rsidR="00DE7FAF">
        <w:rPr>
          <w:rFonts w:asciiTheme="minorHAnsi" w:hAnsiTheme="minorHAnsi" w:cstheme="minorHAnsi"/>
          <w:bCs/>
          <w:sz w:val="20"/>
          <w:szCs w:val="20"/>
        </w:rPr>
        <w:t>UTE.</w:t>
      </w:r>
      <w:r w:rsidR="00DE7FAF" w:rsidRPr="00AB4A67">
        <w:rPr>
          <w:rFonts w:asciiTheme="minorHAnsi" w:hAnsiTheme="minorHAnsi" w:cstheme="minorHAnsi"/>
          <w:b/>
          <w:sz w:val="20"/>
          <w:szCs w:val="20"/>
        </w:rPr>
        <w:t xml:space="preserve"> </w:t>
      </w:r>
      <w:r w:rsidRPr="00AB4A67">
        <w:rPr>
          <w:rFonts w:asciiTheme="minorHAnsi" w:hAnsiTheme="minorHAnsi" w:cstheme="minorHAnsi"/>
          <w:b/>
          <w:sz w:val="20"/>
          <w:szCs w:val="20"/>
        </w:rPr>
        <w:t>(</w:t>
      </w:r>
      <w:r w:rsidRPr="00AB4A67">
        <w:rPr>
          <w:rFonts w:asciiTheme="minorHAnsi" w:hAnsiTheme="minorHAnsi" w:cstheme="minorHAnsi"/>
          <w:bCs/>
          <w:sz w:val="20"/>
          <w:szCs w:val="20"/>
          <w:u w:val="single"/>
        </w:rPr>
        <w:t>S</w:t>
      </w:r>
      <w:r w:rsidR="008743EB" w:rsidRPr="00AB4A67">
        <w:rPr>
          <w:rFonts w:asciiTheme="minorHAnsi" w:hAnsiTheme="minorHAnsi" w:cstheme="minorHAnsi"/>
          <w:bCs/>
          <w:sz w:val="20"/>
          <w:szCs w:val="20"/>
          <w:u w:val="single"/>
        </w:rPr>
        <w:t>obre</w:t>
      </w:r>
      <w:r w:rsidRPr="00AB4A67">
        <w:rPr>
          <w:rFonts w:asciiTheme="minorHAnsi" w:hAnsiTheme="minorHAnsi" w:cstheme="minorHAnsi"/>
          <w:bCs/>
          <w:sz w:val="20"/>
          <w:szCs w:val="20"/>
          <w:u w:val="single"/>
        </w:rPr>
        <w:t xml:space="preserve"> E</w:t>
      </w:r>
      <w:r w:rsidR="008743EB" w:rsidRPr="00AB4A67">
        <w:rPr>
          <w:rFonts w:asciiTheme="minorHAnsi" w:hAnsiTheme="minorHAnsi" w:cstheme="minorHAnsi"/>
          <w:bCs/>
          <w:sz w:val="20"/>
          <w:szCs w:val="20"/>
          <w:u w:val="single"/>
        </w:rPr>
        <w:t>lectrónico</w:t>
      </w:r>
      <w:r w:rsidRPr="00AB4A67">
        <w:rPr>
          <w:rFonts w:asciiTheme="minorHAnsi" w:hAnsiTheme="minorHAnsi" w:cstheme="minorHAnsi"/>
          <w:bCs/>
          <w:sz w:val="20"/>
          <w:szCs w:val="20"/>
          <w:u w:val="single"/>
        </w:rPr>
        <w:t xml:space="preserve"> A)</w:t>
      </w:r>
    </w:p>
    <w:p w14:paraId="15362C82" w14:textId="560131C5" w:rsidR="008B32B0" w:rsidRPr="00AB4A67" w:rsidRDefault="008B32B0"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III.- </w:t>
      </w:r>
      <w:r w:rsidRPr="00AB4A67">
        <w:rPr>
          <w:rFonts w:asciiTheme="minorHAnsi" w:hAnsiTheme="minorHAnsi" w:cstheme="minorHAnsi"/>
          <w:bCs/>
          <w:sz w:val="20"/>
          <w:szCs w:val="20"/>
        </w:rPr>
        <w:t>I</w:t>
      </w:r>
      <w:r w:rsidR="00DE7FAF" w:rsidRPr="00AB4A67">
        <w:rPr>
          <w:rFonts w:asciiTheme="minorHAnsi" w:hAnsiTheme="minorHAnsi" w:cstheme="minorHAnsi"/>
          <w:bCs/>
          <w:sz w:val="20"/>
          <w:szCs w:val="20"/>
        </w:rPr>
        <w:t xml:space="preserve">nstrucciones cumplimentación </w:t>
      </w:r>
      <w:r w:rsidRPr="00AB4A67">
        <w:rPr>
          <w:rFonts w:asciiTheme="minorHAnsi" w:hAnsiTheme="minorHAnsi" w:cstheme="minorHAnsi"/>
          <w:bCs/>
          <w:sz w:val="20"/>
          <w:szCs w:val="20"/>
        </w:rPr>
        <w:t>DEUC</w:t>
      </w:r>
      <w:r w:rsidRPr="00AB4A67">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(S</w:t>
      </w:r>
      <w:r w:rsidR="008743EB" w:rsidRPr="00AB4A67">
        <w:rPr>
          <w:rFonts w:asciiTheme="minorHAnsi" w:hAnsiTheme="minorHAnsi" w:cstheme="minorHAnsi"/>
          <w:bCs/>
          <w:sz w:val="20"/>
          <w:szCs w:val="20"/>
          <w:u w:val="single"/>
        </w:rPr>
        <w:t>obre</w:t>
      </w:r>
      <w:r w:rsidRPr="00AB4A67">
        <w:rPr>
          <w:rFonts w:asciiTheme="minorHAnsi" w:hAnsiTheme="minorHAnsi" w:cstheme="minorHAnsi"/>
          <w:bCs/>
          <w:sz w:val="20"/>
          <w:szCs w:val="20"/>
          <w:u w:val="single"/>
        </w:rPr>
        <w:t xml:space="preserve"> E</w:t>
      </w:r>
      <w:r w:rsidR="008743EB" w:rsidRPr="00AB4A67">
        <w:rPr>
          <w:rFonts w:asciiTheme="minorHAnsi" w:hAnsiTheme="minorHAnsi" w:cstheme="minorHAnsi"/>
          <w:bCs/>
          <w:sz w:val="20"/>
          <w:szCs w:val="20"/>
          <w:u w:val="single"/>
        </w:rPr>
        <w:t>lectrónico</w:t>
      </w:r>
      <w:r w:rsidRPr="00AB4A67">
        <w:rPr>
          <w:rFonts w:asciiTheme="minorHAnsi" w:hAnsiTheme="minorHAnsi" w:cstheme="minorHAnsi"/>
          <w:bCs/>
          <w:sz w:val="20"/>
          <w:szCs w:val="20"/>
          <w:u w:val="single"/>
        </w:rPr>
        <w:t xml:space="preserve"> A)</w:t>
      </w:r>
    </w:p>
    <w:p w14:paraId="39DC031B" w14:textId="29E19FF4" w:rsidR="00CD1B9B" w:rsidRPr="00CD1B9B" w:rsidRDefault="00CD1B9B" w:rsidP="0020194B">
      <w:pPr>
        <w:pStyle w:val="Textoindependiente"/>
        <w:tabs>
          <w:tab w:val="left" w:pos="10065"/>
        </w:tabs>
        <w:spacing w:before="36" w:line="480" w:lineRule="auto"/>
        <w:ind w:left="142" w:right="140"/>
        <w:jc w:val="both"/>
        <w:rPr>
          <w:rFonts w:asciiTheme="minorHAnsi" w:hAnsiTheme="minorHAnsi" w:cstheme="minorHAnsi"/>
          <w:b/>
          <w:sz w:val="20"/>
          <w:szCs w:val="20"/>
        </w:rPr>
      </w:pPr>
      <w:r w:rsidRPr="007874BE">
        <w:rPr>
          <w:rFonts w:asciiTheme="minorHAnsi" w:hAnsiTheme="minorHAnsi" w:cstheme="minorHAnsi"/>
          <w:b/>
          <w:sz w:val="20"/>
          <w:szCs w:val="20"/>
        </w:rPr>
        <w:t>ANEXO III.</w:t>
      </w:r>
      <w:r w:rsidR="00E422E7" w:rsidRPr="007874BE">
        <w:rPr>
          <w:rFonts w:asciiTheme="minorHAnsi" w:hAnsiTheme="minorHAnsi" w:cstheme="minorHAnsi"/>
          <w:b/>
          <w:sz w:val="20"/>
          <w:szCs w:val="20"/>
        </w:rPr>
        <w:t>2.</w:t>
      </w:r>
      <w:r w:rsidRPr="007874BE">
        <w:rPr>
          <w:rFonts w:asciiTheme="minorHAnsi" w:hAnsiTheme="minorHAnsi" w:cstheme="minorHAnsi"/>
          <w:b/>
          <w:sz w:val="20"/>
          <w:szCs w:val="20"/>
        </w:rPr>
        <w:t xml:space="preserve">- </w:t>
      </w:r>
      <w:r w:rsidRPr="007874BE">
        <w:rPr>
          <w:rFonts w:asciiTheme="minorHAnsi" w:hAnsiTheme="minorHAnsi" w:cstheme="minorHAnsi"/>
          <w:bCs/>
          <w:sz w:val="20"/>
          <w:szCs w:val="20"/>
        </w:rPr>
        <w:t>D</w:t>
      </w:r>
      <w:r w:rsidR="00DE7FAF" w:rsidRPr="007874BE">
        <w:rPr>
          <w:rFonts w:asciiTheme="minorHAnsi" w:hAnsiTheme="minorHAnsi" w:cstheme="minorHAnsi"/>
          <w:bCs/>
          <w:sz w:val="20"/>
          <w:szCs w:val="20"/>
        </w:rPr>
        <w:t xml:space="preserve">eclaración responsable </w:t>
      </w:r>
      <w:r w:rsidRPr="007874BE">
        <w:rPr>
          <w:rFonts w:asciiTheme="minorHAnsi" w:hAnsiTheme="minorHAnsi" w:cstheme="minorHAnsi"/>
          <w:bCs/>
          <w:sz w:val="20"/>
          <w:szCs w:val="20"/>
        </w:rPr>
        <w:t>A</w:t>
      </w:r>
      <w:r w:rsidR="00DE7FAF" w:rsidRPr="007874BE">
        <w:rPr>
          <w:rFonts w:asciiTheme="minorHAnsi" w:hAnsiTheme="minorHAnsi" w:cstheme="minorHAnsi"/>
          <w:bCs/>
          <w:sz w:val="20"/>
          <w:szCs w:val="20"/>
        </w:rPr>
        <w:t>dscripción</w:t>
      </w:r>
      <w:r w:rsidRPr="007874BE">
        <w:rPr>
          <w:rFonts w:asciiTheme="minorHAnsi" w:hAnsiTheme="minorHAnsi" w:cstheme="minorHAnsi"/>
          <w:bCs/>
          <w:sz w:val="20"/>
          <w:szCs w:val="20"/>
        </w:rPr>
        <w:t xml:space="preserve"> M</w:t>
      </w:r>
      <w:r w:rsidR="00DE7FAF" w:rsidRPr="007874BE">
        <w:rPr>
          <w:rFonts w:asciiTheme="minorHAnsi" w:hAnsiTheme="minorHAnsi" w:cstheme="minorHAnsi"/>
          <w:bCs/>
          <w:sz w:val="20"/>
          <w:szCs w:val="20"/>
        </w:rPr>
        <w:t>edios</w:t>
      </w:r>
      <w:r w:rsidRPr="007874BE">
        <w:rPr>
          <w:rFonts w:asciiTheme="minorHAnsi" w:hAnsiTheme="minorHAnsi" w:cstheme="minorHAnsi"/>
          <w:bCs/>
          <w:sz w:val="20"/>
          <w:szCs w:val="20"/>
        </w:rPr>
        <w:t xml:space="preserve"> M</w:t>
      </w:r>
      <w:r w:rsidR="00DE7FAF" w:rsidRPr="007874BE">
        <w:rPr>
          <w:rFonts w:asciiTheme="minorHAnsi" w:hAnsiTheme="minorHAnsi" w:cstheme="minorHAnsi"/>
          <w:bCs/>
          <w:sz w:val="20"/>
          <w:szCs w:val="20"/>
        </w:rPr>
        <w:t>ateriales</w:t>
      </w:r>
      <w:r w:rsidRPr="007874BE">
        <w:rPr>
          <w:rFonts w:asciiTheme="minorHAnsi" w:hAnsiTheme="minorHAnsi" w:cstheme="minorHAnsi"/>
          <w:bCs/>
          <w:sz w:val="20"/>
          <w:szCs w:val="20"/>
        </w:rPr>
        <w:t xml:space="preserve"> </w:t>
      </w:r>
      <w:r w:rsidR="00DE7FAF" w:rsidRPr="007874BE">
        <w:rPr>
          <w:rFonts w:asciiTheme="minorHAnsi" w:hAnsiTheme="minorHAnsi" w:cstheme="minorHAnsi"/>
          <w:bCs/>
          <w:sz w:val="20"/>
          <w:szCs w:val="20"/>
        </w:rPr>
        <w:t xml:space="preserve">y/o </w:t>
      </w:r>
      <w:r w:rsidRPr="007874BE">
        <w:rPr>
          <w:rFonts w:asciiTheme="minorHAnsi" w:hAnsiTheme="minorHAnsi" w:cstheme="minorHAnsi"/>
          <w:bCs/>
          <w:sz w:val="20"/>
          <w:szCs w:val="20"/>
        </w:rPr>
        <w:t>P</w:t>
      </w:r>
      <w:r w:rsidR="00DE7FAF" w:rsidRPr="007874BE">
        <w:rPr>
          <w:rFonts w:asciiTheme="minorHAnsi" w:hAnsiTheme="minorHAnsi" w:cstheme="minorHAnsi"/>
          <w:bCs/>
          <w:sz w:val="20"/>
          <w:szCs w:val="20"/>
        </w:rPr>
        <w:t>ersonales</w:t>
      </w:r>
      <w:r w:rsidR="00DE7FAF" w:rsidRPr="007874BE">
        <w:rPr>
          <w:rFonts w:asciiTheme="minorHAnsi" w:hAnsiTheme="minorHAnsi" w:cstheme="minorHAnsi"/>
          <w:b/>
          <w:sz w:val="20"/>
          <w:szCs w:val="20"/>
        </w:rPr>
        <w:t xml:space="preserve"> </w:t>
      </w:r>
      <w:r w:rsidR="0020194B" w:rsidRPr="007874BE">
        <w:rPr>
          <w:rFonts w:asciiTheme="minorHAnsi" w:hAnsiTheme="minorHAnsi" w:cstheme="minorHAnsi"/>
          <w:b/>
          <w:sz w:val="20"/>
          <w:szCs w:val="20"/>
        </w:rPr>
        <w:br/>
      </w:r>
      <w:r w:rsidRPr="007874BE">
        <w:rPr>
          <w:rFonts w:asciiTheme="minorHAnsi" w:hAnsiTheme="minorHAnsi" w:cstheme="minorHAnsi"/>
          <w:bCs/>
          <w:sz w:val="20"/>
          <w:szCs w:val="20"/>
        </w:rPr>
        <w:t>(</w:t>
      </w:r>
      <w:r w:rsidRPr="007874BE">
        <w:rPr>
          <w:rFonts w:asciiTheme="minorHAnsi" w:hAnsiTheme="minorHAnsi" w:cstheme="minorHAnsi"/>
          <w:bCs/>
          <w:sz w:val="20"/>
          <w:szCs w:val="20"/>
          <w:u w:val="single"/>
        </w:rPr>
        <w:t>S</w:t>
      </w:r>
      <w:r w:rsidR="008743EB" w:rsidRPr="007874BE">
        <w:rPr>
          <w:rFonts w:asciiTheme="minorHAnsi" w:hAnsiTheme="minorHAnsi" w:cstheme="minorHAnsi"/>
          <w:bCs/>
          <w:sz w:val="20"/>
          <w:szCs w:val="20"/>
          <w:u w:val="single"/>
        </w:rPr>
        <w:t>obre</w:t>
      </w:r>
      <w:r w:rsidRPr="007874BE">
        <w:rPr>
          <w:rFonts w:asciiTheme="minorHAnsi" w:hAnsiTheme="minorHAnsi" w:cstheme="minorHAnsi"/>
          <w:bCs/>
          <w:sz w:val="20"/>
          <w:szCs w:val="20"/>
          <w:u w:val="single"/>
        </w:rPr>
        <w:t xml:space="preserve"> E</w:t>
      </w:r>
      <w:r w:rsidR="008743EB" w:rsidRPr="007874BE">
        <w:rPr>
          <w:rFonts w:asciiTheme="minorHAnsi" w:hAnsiTheme="minorHAnsi" w:cstheme="minorHAnsi"/>
          <w:bCs/>
          <w:sz w:val="20"/>
          <w:szCs w:val="20"/>
          <w:u w:val="single"/>
        </w:rPr>
        <w:t>lectrónico</w:t>
      </w:r>
      <w:r w:rsidRPr="007874BE">
        <w:rPr>
          <w:rFonts w:asciiTheme="minorHAnsi" w:hAnsiTheme="minorHAnsi" w:cstheme="minorHAnsi"/>
          <w:bCs/>
          <w:sz w:val="20"/>
          <w:szCs w:val="20"/>
          <w:u w:val="single"/>
        </w:rPr>
        <w:t xml:space="preserve"> A</w:t>
      </w:r>
      <w:r w:rsidRPr="007874BE">
        <w:rPr>
          <w:rFonts w:asciiTheme="minorHAnsi" w:hAnsiTheme="minorHAnsi" w:cstheme="minorHAnsi"/>
          <w:bCs/>
          <w:sz w:val="20"/>
          <w:szCs w:val="20"/>
        </w:rPr>
        <w:t>)</w:t>
      </w:r>
    </w:p>
    <w:p w14:paraId="398B2C37" w14:textId="2E6B202B" w:rsidR="008B32B0" w:rsidRPr="00AB4A67" w:rsidRDefault="008B32B0"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r w:rsidRPr="00CD1B9B">
        <w:rPr>
          <w:rFonts w:asciiTheme="minorHAnsi" w:hAnsiTheme="minorHAnsi" w:cstheme="minorHAnsi"/>
          <w:b/>
          <w:sz w:val="20"/>
          <w:szCs w:val="20"/>
        </w:rPr>
        <w:t xml:space="preserve">ANEXO IV.- </w:t>
      </w:r>
      <w:r w:rsidRPr="00AB4A67">
        <w:rPr>
          <w:rFonts w:asciiTheme="minorHAnsi" w:hAnsiTheme="minorHAnsi" w:cstheme="minorHAnsi"/>
          <w:bCs/>
          <w:sz w:val="20"/>
          <w:szCs w:val="20"/>
        </w:rPr>
        <w:t>C</w:t>
      </w:r>
      <w:r w:rsidR="00DE7FAF" w:rsidRPr="00AB4A67">
        <w:rPr>
          <w:rFonts w:asciiTheme="minorHAnsi" w:hAnsiTheme="minorHAnsi" w:cstheme="minorHAnsi"/>
          <w:bCs/>
          <w:sz w:val="20"/>
          <w:szCs w:val="20"/>
        </w:rPr>
        <w:t>riterios evaluables de forma automática</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(S</w:t>
      </w:r>
      <w:r w:rsidR="008743EB" w:rsidRPr="00AB4A67">
        <w:rPr>
          <w:rFonts w:asciiTheme="minorHAnsi" w:hAnsiTheme="minorHAnsi" w:cstheme="minorHAnsi"/>
          <w:bCs/>
          <w:sz w:val="20"/>
          <w:szCs w:val="20"/>
          <w:u w:val="single"/>
        </w:rPr>
        <w:t>obre</w:t>
      </w:r>
      <w:r w:rsidRPr="00AB4A67">
        <w:rPr>
          <w:rFonts w:asciiTheme="minorHAnsi" w:hAnsiTheme="minorHAnsi" w:cstheme="minorHAnsi"/>
          <w:bCs/>
          <w:sz w:val="20"/>
          <w:szCs w:val="20"/>
          <w:u w:val="single"/>
        </w:rPr>
        <w:t xml:space="preserve"> E</w:t>
      </w:r>
      <w:r w:rsidR="008743EB" w:rsidRPr="00AB4A67">
        <w:rPr>
          <w:rFonts w:asciiTheme="minorHAnsi" w:hAnsiTheme="minorHAnsi" w:cstheme="minorHAnsi"/>
          <w:bCs/>
          <w:sz w:val="20"/>
          <w:szCs w:val="20"/>
          <w:u w:val="single"/>
        </w:rPr>
        <w:t>lectrónico</w:t>
      </w:r>
      <w:r w:rsidRPr="00AB4A67">
        <w:rPr>
          <w:rFonts w:asciiTheme="minorHAnsi" w:hAnsiTheme="minorHAnsi" w:cstheme="minorHAnsi"/>
          <w:bCs/>
          <w:sz w:val="20"/>
          <w:szCs w:val="20"/>
          <w:u w:val="single"/>
        </w:rPr>
        <w:t xml:space="preserve"> C)</w:t>
      </w:r>
    </w:p>
    <w:p w14:paraId="2B2C086F" w14:textId="51EF5B5A" w:rsidR="008B32B0" w:rsidRPr="00AB4A67" w:rsidRDefault="008B32B0"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V.-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de confidencialidad de documentos</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(S</w:t>
      </w:r>
      <w:r w:rsidR="008743EB" w:rsidRPr="00AB4A67">
        <w:rPr>
          <w:rFonts w:asciiTheme="minorHAnsi" w:hAnsiTheme="minorHAnsi" w:cstheme="minorHAnsi"/>
          <w:bCs/>
          <w:sz w:val="20"/>
          <w:szCs w:val="20"/>
          <w:u w:val="single"/>
        </w:rPr>
        <w:t>obre</w:t>
      </w:r>
      <w:r w:rsidRPr="00AB4A67">
        <w:rPr>
          <w:rFonts w:asciiTheme="minorHAnsi" w:hAnsiTheme="minorHAnsi" w:cstheme="minorHAnsi"/>
          <w:bCs/>
          <w:sz w:val="20"/>
          <w:szCs w:val="20"/>
          <w:u w:val="single"/>
        </w:rPr>
        <w:t xml:space="preserve"> E</w:t>
      </w:r>
      <w:r w:rsidR="008743EB" w:rsidRPr="00AB4A67">
        <w:rPr>
          <w:rFonts w:asciiTheme="minorHAnsi" w:hAnsiTheme="minorHAnsi" w:cstheme="minorHAnsi"/>
          <w:bCs/>
          <w:sz w:val="20"/>
          <w:szCs w:val="20"/>
          <w:u w:val="single"/>
        </w:rPr>
        <w:t>lectrónico</w:t>
      </w:r>
      <w:r w:rsidRPr="00AB4A67">
        <w:rPr>
          <w:rFonts w:asciiTheme="minorHAnsi" w:hAnsiTheme="minorHAnsi" w:cstheme="minorHAnsi"/>
          <w:bCs/>
          <w:sz w:val="20"/>
          <w:szCs w:val="20"/>
          <w:u w:val="single"/>
        </w:rPr>
        <w:t xml:space="preserve"> </w:t>
      </w:r>
      <w:r w:rsidR="00E422E7">
        <w:rPr>
          <w:rFonts w:asciiTheme="minorHAnsi" w:hAnsiTheme="minorHAnsi" w:cstheme="minorHAnsi"/>
          <w:bCs/>
          <w:sz w:val="20"/>
          <w:szCs w:val="20"/>
          <w:u w:val="single"/>
        </w:rPr>
        <w:t>A</w:t>
      </w:r>
      <w:r w:rsidRPr="00AB4A67">
        <w:rPr>
          <w:rFonts w:asciiTheme="minorHAnsi" w:hAnsiTheme="minorHAnsi" w:cstheme="minorHAnsi"/>
          <w:bCs/>
          <w:sz w:val="20"/>
          <w:szCs w:val="20"/>
          <w:u w:val="single"/>
        </w:rPr>
        <w:t>)</w:t>
      </w:r>
    </w:p>
    <w:p w14:paraId="2FF14761" w14:textId="7DA52225" w:rsidR="008B32B0" w:rsidRPr="00AB4A67" w:rsidRDefault="008B32B0" w:rsidP="0020194B">
      <w:pPr>
        <w:pStyle w:val="Textoindependiente"/>
        <w:tabs>
          <w:tab w:val="left" w:pos="10065"/>
        </w:tabs>
        <w:spacing w:before="36" w:line="480" w:lineRule="auto"/>
        <w:ind w:left="142" w:right="140"/>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VI. -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 solvencia económica y financiera</w:t>
      </w:r>
      <w:r w:rsidR="007874BE">
        <w:rPr>
          <w:rFonts w:asciiTheme="minorHAnsi" w:hAnsiTheme="minorHAnsi" w:cstheme="minorHAnsi"/>
          <w:bCs/>
          <w:sz w:val="20"/>
          <w:szCs w:val="20"/>
        </w:rPr>
        <w:t xml:space="preserve"> </w:t>
      </w:r>
      <w:r w:rsidR="008C46A4">
        <w:rPr>
          <w:rFonts w:asciiTheme="minorHAnsi" w:hAnsiTheme="minorHAnsi" w:cstheme="minorHAnsi"/>
          <w:bCs/>
          <w:sz w:val="20"/>
          <w:szCs w:val="20"/>
        </w:rPr>
        <w:t>(</w:t>
      </w:r>
      <w:r w:rsidRPr="00AB4A67">
        <w:rPr>
          <w:rFonts w:asciiTheme="minorHAnsi" w:hAnsiTheme="minorHAnsi" w:cstheme="minorHAnsi"/>
          <w:bCs/>
          <w:sz w:val="20"/>
          <w:szCs w:val="20"/>
          <w:u w:val="single"/>
        </w:rPr>
        <w:t>D</w:t>
      </w:r>
      <w:r w:rsidR="00E422E7" w:rsidRPr="00AB4A67">
        <w:rPr>
          <w:rFonts w:asciiTheme="minorHAnsi" w:hAnsiTheme="minorHAnsi" w:cstheme="minorHAnsi"/>
          <w:bCs/>
          <w:sz w:val="20"/>
          <w:szCs w:val="20"/>
          <w:u w:val="single"/>
        </w:rPr>
        <w:t>oc</w:t>
      </w:r>
      <w:r w:rsidRPr="00AB4A67">
        <w:rPr>
          <w:rFonts w:asciiTheme="minorHAnsi" w:hAnsiTheme="minorHAnsi" w:cstheme="minorHAnsi"/>
          <w:bCs/>
          <w:sz w:val="20"/>
          <w:szCs w:val="20"/>
          <w:u w:val="single"/>
        </w:rPr>
        <w:t>. A</w:t>
      </w:r>
      <w:r w:rsidR="00E422E7" w:rsidRPr="00AB4A67">
        <w:rPr>
          <w:rFonts w:asciiTheme="minorHAnsi" w:hAnsiTheme="minorHAnsi" w:cstheme="minorHAnsi"/>
          <w:bCs/>
          <w:sz w:val="20"/>
          <w:szCs w:val="20"/>
          <w:u w:val="single"/>
        </w:rPr>
        <w:t>djudicatario</w:t>
      </w:r>
      <w:r w:rsidRPr="00AB4A67">
        <w:rPr>
          <w:rFonts w:asciiTheme="minorHAnsi" w:hAnsiTheme="minorHAnsi" w:cstheme="minorHAnsi"/>
          <w:bCs/>
          <w:sz w:val="20"/>
          <w:szCs w:val="20"/>
          <w:u w:val="single"/>
        </w:rPr>
        <w:t>)</w:t>
      </w:r>
    </w:p>
    <w:p w14:paraId="3F0A1B0E" w14:textId="1F49717C" w:rsidR="008B32B0" w:rsidRPr="00AB4A67" w:rsidRDefault="008B32B0" w:rsidP="0020194B">
      <w:pPr>
        <w:pStyle w:val="Textoindependiente"/>
        <w:tabs>
          <w:tab w:val="left" w:pos="10065"/>
        </w:tabs>
        <w:spacing w:before="36" w:line="480" w:lineRule="auto"/>
        <w:ind w:left="142" w:right="140"/>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VII.-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 solvencia técnica o profesional</w:t>
      </w:r>
      <w:r w:rsidR="00DE7FAF" w:rsidRPr="00AB4A67">
        <w:rPr>
          <w:rFonts w:asciiTheme="minorHAnsi" w:hAnsiTheme="minorHAnsi" w:cstheme="minorHAnsi"/>
          <w:b/>
          <w:sz w:val="20"/>
          <w:szCs w:val="20"/>
        </w:rPr>
        <w:t xml:space="preserve"> </w:t>
      </w:r>
      <w:r w:rsidR="008C46A4">
        <w:rPr>
          <w:rFonts w:asciiTheme="minorHAnsi" w:hAnsiTheme="minorHAnsi" w:cstheme="minorHAnsi"/>
          <w:b/>
          <w:sz w:val="20"/>
          <w:szCs w:val="20"/>
        </w:rPr>
        <w:t>(</w:t>
      </w:r>
      <w:r w:rsidRPr="00AB4A67">
        <w:rPr>
          <w:rFonts w:asciiTheme="minorHAnsi" w:hAnsiTheme="minorHAnsi" w:cstheme="minorHAnsi"/>
          <w:bCs/>
          <w:sz w:val="20"/>
          <w:szCs w:val="20"/>
          <w:u w:val="single"/>
        </w:rPr>
        <w:t>D</w:t>
      </w:r>
      <w:r w:rsidR="00E422E7" w:rsidRPr="00AB4A67">
        <w:rPr>
          <w:rFonts w:asciiTheme="minorHAnsi" w:hAnsiTheme="minorHAnsi" w:cstheme="minorHAnsi"/>
          <w:bCs/>
          <w:sz w:val="20"/>
          <w:szCs w:val="20"/>
          <w:u w:val="single"/>
        </w:rPr>
        <w:t>oc</w:t>
      </w:r>
      <w:r w:rsidRPr="00AB4A67">
        <w:rPr>
          <w:rFonts w:asciiTheme="minorHAnsi" w:hAnsiTheme="minorHAnsi" w:cstheme="minorHAnsi"/>
          <w:bCs/>
          <w:sz w:val="20"/>
          <w:szCs w:val="20"/>
          <w:u w:val="single"/>
        </w:rPr>
        <w:t>. A</w:t>
      </w:r>
      <w:r w:rsidR="00E422E7" w:rsidRPr="00AB4A67">
        <w:rPr>
          <w:rFonts w:asciiTheme="minorHAnsi" w:hAnsiTheme="minorHAnsi" w:cstheme="minorHAnsi"/>
          <w:bCs/>
          <w:sz w:val="20"/>
          <w:szCs w:val="20"/>
          <w:u w:val="single"/>
        </w:rPr>
        <w:t>djudicatario</w:t>
      </w:r>
      <w:r w:rsidRPr="00AB4A67">
        <w:rPr>
          <w:rFonts w:asciiTheme="minorHAnsi" w:hAnsiTheme="minorHAnsi" w:cstheme="minorHAnsi"/>
          <w:bCs/>
          <w:sz w:val="20"/>
          <w:szCs w:val="20"/>
          <w:u w:val="single"/>
        </w:rPr>
        <w:t>)</w:t>
      </w:r>
    </w:p>
    <w:p w14:paraId="201040AE" w14:textId="322A2517" w:rsidR="00456D8B" w:rsidRPr="00AB4A67" w:rsidRDefault="00456D8B" w:rsidP="0020194B">
      <w:pPr>
        <w:pStyle w:val="Textoindependiente"/>
        <w:tabs>
          <w:tab w:val="left" w:pos="10065"/>
        </w:tabs>
        <w:spacing w:before="36" w:line="480" w:lineRule="auto"/>
        <w:ind w:left="142" w:right="140"/>
        <w:jc w:val="both"/>
        <w:rPr>
          <w:rFonts w:asciiTheme="minorHAnsi" w:hAnsiTheme="minorHAnsi" w:cstheme="minorHAnsi"/>
          <w:bCs/>
          <w:sz w:val="20"/>
          <w:szCs w:val="20"/>
          <w:u w:val="single"/>
        </w:rPr>
      </w:pPr>
      <w:r w:rsidRPr="00AB4A67">
        <w:rPr>
          <w:rFonts w:asciiTheme="minorHAnsi" w:hAnsiTheme="minorHAnsi" w:cstheme="minorHAnsi"/>
          <w:b/>
          <w:sz w:val="20"/>
          <w:szCs w:val="20"/>
        </w:rPr>
        <w:t xml:space="preserve">ANEXO VIII.-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 de compromiso para la integración de la solvencia con medios externos</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rPr>
        <w:t>(</w:t>
      </w:r>
      <w:r w:rsidRPr="00AB4A67">
        <w:rPr>
          <w:rFonts w:asciiTheme="minorHAnsi" w:hAnsiTheme="minorHAnsi" w:cstheme="minorHAnsi"/>
          <w:bCs/>
          <w:sz w:val="20"/>
          <w:szCs w:val="20"/>
          <w:u w:val="single"/>
        </w:rPr>
        <w:t>D</w:t>
      </w:r>
      <w:r w:rsidR="00E422E7" w:rsidRPr="00AB4A67">
        <w:rPr>
          <w:rFonts w:asciiTheme="minorHAnsi" w:hAnsiTheme="minorHAnsi" w:cstheme="minorHAnsi"/>
          <w:bCs/>
          <w:sz w:val="20"/>
          <w:szCs w:val="20"/>
          <w:u w:val="single"/>
        </w:rPr>
        <w:t>oc</w:t>
      </w:r>
      <w:r w:rsidRPr="00AB4A67">
        <w:rPr>
          <w:rFonts w:asciiTheme="minorHAnsi" w:hAnsiTheme="minorHAnsi" w:cstheme="minorHAnsi"/>
          <w:bCs/>
          <w:sz w:val="20"/>
          <w:szCs w:val="20"/>
          <w:u w:val="single"/>
        </w:rPr>
        <w:t>. A</w:t>
      </w:r>
      <w:r w:rsidR="00E422E7" w:rsidRPr="00AB4A67">
        <w:rPr>
          <w:rFonts w:asciiTheme="minorHAnsi" w:hAnsiTheme="minorHAnsi" w:cstheme="minorHAnsi"/>
          <w:bCs/>
          <w:sz w:val="20"/>
          <w:szCs w:val="20"/>
          <w:u w:val="single"/>
        </w:rPr>
        <w:t>djudicatario</w:t>
      </w:r>
      <w:r w:rsidR="00DE7FAF">
        <w:rPr>
          <w:rFonts w:asciiTheme="minorHAnsi" w:hAnsiTheme="minorHAnsi" w:cstheme="minorHAnsi"/>
          <w:bCs/>
          <w:sz w:val="20"/>
          <w:szCs w:val="20"/>
          <w:u w:val="single"/>
        </w:rPr>
        <w:t>)</w:t>
      </w:r>
    </w:p>
    <w:p w14:paraId="05829538" w14:textId="57C0E1A5" w:rsidR="004C7B85" w:rsidRDefault="004C7B85" w:rsidP="0020194B">
      <w:pPr>
        <w:pStyle w:val="Textoindependiente"/>
        <w:tabs>
          <w:tab w:val="left" w:pos="10065"/>
        </w:tabs>
        <w:spacing w:before="36" w:line="480" w:lineRule="auto"/>
        <w:ind w:left="142" w:right="140"/>
        <w:jc w:val="both"/>
        <w:rPr>
          <w:rFonts w:asciiTheme="minorHAnsi" w:hAnsiTheme="minorHAnsi" w:cstheme="minorHAnsi"/>
          <w:bCs/>
          <w:sz w:val="20"/>
          <w:szCs w:val="20"/>
          <w:u w:val="single"/>
        </w:rPr>
      </w:pPr>
      <w:r w:rsidRPr="00AB4A67">
        <w:rPr>
          <w:rFonts w:asciiTheme="minorHAnsi" w:hAnsiTheme="minorHAnsi" w:cstheme="minorHAnsi"/>
          <w:b/>
          <w:sz w:val="20"/>
          <w:szCs w:val="20"/>
        </w:rPr>
        <w:t>ANEXO IX.-</w:t>
      </w:r>
      <w:r w:rsidR="00CE4D88">
        <w:rPr>
          <w:rFonts w:asciiTheme="minorHAnsi" w:hAnsiTheme="minorHAnsi" w:cstheme="minorHAnsi"/>
          <w:b/>
          <w:sz w:val="20"/>
          <w:szCs w:val="20"/>
        </w:rPr>
        <w:t xml:space="preserve"> </w:t>
      </w:r>
      <w:r w:rsidR="00AB4A67"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 para los contratos cuya ejecución requiera el tratamiento por parte del contratista de datos personales por cuenta del responsable del</w:t>
      </w:r>
      <w:r w:rsidR="00DE7FAF">
        <w:rPr>
          <w:rFonts w:asciiTheme="minorHAnsi" w:hAnsiTheme="minorHAnsi" w:cstheme="minorHAnsi"/>
          <w:bCs/>
          <w:sz w:val="20"/>
          <w:szCs w:val="20"/>
        </w:rPr>
        <w:t xml:space="preserve"> </w:t>
      </w:r>
      <w:r w:rsidR="00DE7FAF" w:rsidRPr="00AB4A67">
        <w:rPr>
          <w:rFonts w:asciiTheme="minorHAnsi" w:hAnsiTheme="minorHAnsi" w:cstheme="minorHAnsi"/>
          <w:bCs/>
          <w:sz w:val="20"/>
          <w:szCs w:val="20"/>
        </w:rPr>
        <w:t>tratamiento</w:t>
      </w:r>
      <w:r w:rsidR="00DE7FAF">
        <w:rPr>
          <w:rFonts w:asciiTheme="minorHAnsi" w:hAnsiTheme="minorHAnsi" w:cstheme="minorHAnsi"/>
          <w:bCs/>
          <w:sz w:val="20"/>
          <w:szCs w:val="20"/>
        </w:rPr>
        <w:t xml:space="preserve"> </w:t>
      </w:r>
      <w:r w:rsidR="00AB4A67" w:rsidRPr="00AB4A67">
        <w:rPr>
          <w:rFonts w:asciiTheme="minorHAnsi" w:hAnsiTheme="minorHAnsi" w:cstheme="minorHAnsi"/>
          <w:b/>
          <w:sz w:val="20"/>
          <w:szCs w:val="20"/>
        </w:rPr>
        <w:t>(</w:t>
      </w:r>
      <w:r w:rsidRPr="00AB4A67">
        <w:rPr>
          <w:rFonts w:asciiTheme="minorHAnsi" w:hAnsiTheme="minorHAnsi" w:cstheme="minorHAnsi"/>
          <w:bCs/>
          <w:sz w:val="20"/>
          <w:szCs w:val="20"/>
          <w:u w:val="single"/>
        </w:rPr>
        <w:t>D</w:t>
      </w:r>
      <w:r w:rsidR="00E422E7" w:rsidRPr="00AB4A67">
        <w:rPr>
          <w:rFonts w:asciiTheme="minorHAnsi" w:hAnsiTheme="minorHAnsi" w:cstheme="minorHAnsi"/>
          <w:bCs/>
          <w:sz w:val="20"/>
          <w:szCs w:val="20"/>
          <w:u w:val="single"/>
        </w:rPr>
        <w:t>oc</w:t>
      </w:r>
      <w:r w:rsidRPr="00AB4A67">
        <w:rPr>
          <w:rFonts w:asciiTheme="minorHAnsi" w:hAnsiTheme="minorHAnsi" w:cstheme="minorHAnsi"/>
          <w:bCs/>
          <w:sz w:val="20"/>
          <w:szCs w:val="20"/>
          <w:u w:val="single"/>
        </w:rPr>
        <w:t>. A</w:t>
      </w:r>
      <w:r w:rsidR="00E422E7" w:rsidRPr="00AB4A67">
        <w:rPr>
          <w:rFonts w:asciiTheme="minorHAnsi" w:hAnsiTheme="minorHAnsi" w:cstheme="minorHAnsi"/>
          <w:bCs/>
          <w:sz w:val="20"/>
          <w:szCs w:val="20"/>
          <w:u w:val="single"/>
        </w:rPr>
        <w:t>djudicatario</w:t>
      </w:r>
      <w:r w:rsidRPr="00AB4A67">
        <w:rPr>
          <w:rFonts w:asciiTheme="minorHAnsi" w:hAnsiTheme="minorHAnsi" w:cstheme="minorHAnsi"/>
          <w:bCs/>
          <w:sz w:val="20"/>
          <w:szCs w:val="20"/>
          <w:u w:val="single"/>
        </w:rPr>
        <w:t>)</w:t>
      </w:r>
    </w:p>
    <w:p w14:paraId="2E5F03AB" w14:textId="4691F809" w:rsidR="00A948BD" w:rsidRDefault="00A948BD" w:rsidP="0020194B">
      <w:pPr>
        <w:pStyle w:val="Textoindependiente"/>
        <w:tabs>
          <w:tab w:val="left" w:pos="10065"/>
        </w:tabs>
        <w:spacing w:before="36" w:line="480" w:lineRule="auto"/>
        <w:ind w:left="142" w:right="140"/>
        <w:jc w:val="both"/>
        <w:rPr>
          <w:rFonts w:asciiTheme="minorHAnsi" w:hAnsiTheme="minorHAnsi" w:cstheme="minorHAnsi"/>
          <w:bCs/>
          <w:sz w:val="20"/>
          <w:szCs w:val="20"/>
          <w:u w:val="single"/>
        </w:rPr>
      </w:pPr>
      <w:r>
        <w:rPr>
          <w:rFonts w:asciiTheme="minorHAnsi" w:hAnsiTheme="minorHAnsi" w:cstheme="minorHAnsi"/>
          <w:b/>
          <w:sz w:val="20"/>
          <w:szCs w:val="20"/>
        </w:rPr>
        <w:t xml:space="preserve">ANEXO X.- </w:t>
      </w:r>
      <w:r w:rsidRPr="00A948BD">
        <w:rPr>
          <w:rFonts w:asciiTheme="minorHAnsi" w:hAnsiTheme="minorHAnsi" w:cstheme="minorHAnsi"/>
          <w:bCs/>
          <w:sz w:val="20"/>
          <w:szCs w:val="20"/>
        </w:rPr>
        <w:t>Modelo de Contrato regulador del encargo de tratamiento de datos personales</w:t>
      </w:r>
      <w:r w:rsidR="000962ED">
        <w:rPr>
          <w:rFonts w:asciiTheme="minorHAnsi" w:hAnsiTheme="minorHAnsi" w:cstheme="minorHAnsi"/>
          <w:bCs/>
          <w:sz w:val="20"/>
          <w:szCs w:val="20"/>
        </w:rPr>
        <w:t>.</w:t>
      </w:r>
    </w:p>
    <w:p w14:paraId="7CDF7337" w14:textId="2C9EA8E7" w:rsidR="00DE7FAF" w:rsidRDefault="00DE7FAF" w:rsidP="0020194B">
      <w:pPr>
        <w:pStyle w:val="Textoindependiente"/>
        <w:tabs>
          <w:tab w:val="left" w:pos="10065"/>
        </w:tabs>
        <w:spacing w:before="36" w:line="480" w:lineRule="auto"/>
        <w:ind w:left="142" w:right="140"/>
        <w:jc w:val="both"/>
        <w:rPr>
          <w:rFonts w:asciiTheme="minorHAnsi" w:hAnsiTheme="minorHAnsi" w:cstheme="minorHAnsi"/>
          <w:bCs/>
          <w:sz w:val="20"/>
          <w:szCs w:val="20"/>
          <w:u w:val="single"/>
        </w:rPr>
      </w:pPr>
      <w:r>
        <w:rPr>
          <w:rFonts w:asciiTheme="minorHAnsi" w:hAnsiTheme="minorHAnsi" w:cstheme="minorHAnsi"/>
          <w:b/>
          <w:sz w:val="20"/>
          <w:szCs w:val="20"/>
        </w:rPr>
        <w:t>ANEXO X</w:t>
      </w:r>
      <w:r w:rsidR="00F01AAC">
        <w:rPr>
          <w:rFonts w:asciiTheme="minorHAnsi" w:hAnsiTheme="minorHAnsi" w:cstheme="minorHAnsi"/>
          <w:b/>
          <w:sz w:val="20"/>
          <w:szCs w:val="20"/>
        </w:rPr>
        <w:t>I</w:t>
      </w:r>
      <w:r>
        <w:rPr>
          <w:rFonts w:asciiTheme="minorHAnsi" w:hAnsiTheme="minorHAnsi" w:cstheme="minorHAnsi"/>
          <w:b/>
          <w:sz w:val="20"/>
          <w:szCs w:val="20"/>
        </w:rPr>
        <w:t xml:space="preserve">. – </w:t>
      </w:r>
      <w:r w:rsidRPr="00DE7FAF">
        <w:rPr>
          <w:rFonts w:asciiTheme="minorHAnsi" w:hAnsiTheme="minorHAnsi" w:cstheme="minorHAnsi"/>
          <w:bCs/>
          <w:sz w:val="20"/>
          <w:szCs w:val="20"/>
        </w:rPr>
        <w:t>Declaración responsable de requisitos de los medios sanitarios y recuperadores privados para concertar con las mutuas</w:t>
      </w:r>
      <w:r>
        <w:rPr>
          <w:rFonts w:asciiTheme="minorHAnsi" w:hAnsiTheme="minorHAnsi" w:cstheme="minorHAnsi"/>
          <w:bCs/>
          <w:sz w:val="20"/>
          <w:szCs w:val="20"/>
        </w:rPr>
        <w:t xml:space="preserve">, Real Decreto 1630/2011, de 14 de noviembre. </w:t>
      </w:r>
      <w:r w:rsidRPr="00AB4A67">
        <w:rPr>
          <w:rFonts w:asciiTheme="minorHAnsi" w:hAnsiTheme="minorHAnsi" w:cstheme="minorHAnsi"/>
          <w:b/>
          <w:sz w:val="20"/>
          <w:szCs w:val="20"/>
        </w:rPr>
        <w:t>(</w:t>
      </w:r>
      <w:r w:rsidRPr="00AB4A67">
        <w:rPr>
          <w:rFonts w:asciiTheme="minorHAnsi" w:hAnsiTheme="minorHAnsi" w:cstheme="minorHAnsi"/>
          <w:bCs/>
          <w:sz w:val="20"/>
          <w:szCs w:val="20"/>
          <w:u w:val="single"/>
        </w:rPr>
        <w:t>D</w:t>
      </w:r>
      <w:r w:rsidR="00E422E7" w:rsidRPr="00AB4A67">
        <w:rPr>
          <w:rFonts w:asciiTheme="minorHAnsi" w:hAnsiTheme="minorHAnsi" w:cstheme="minorHAnsi"/>
          <w:bCs/>
          <w:sz w:val="20"/>
          <w:szCs w:val="20"/>
          <w:u w:val="single"/>
        </w:rPr>
        <w:t>oc</w:t>
      </w:r>
      <w:r w:rsidRPr="00AB4A67">
        <w:rPr>
          <w:rFonts w:asciiTheme="minorHAnsi" w:hAnsiTheme="minorHAnsi" w:cstheme="minorHAnsi"/>
          <w:bCs/>
          <w:sz w:val="20"/>
          <w:szCs w:val="20"/>
          <w:u w:val="single"/>
        </w:rPr>
        <w:t>. A</w:t>
      </w:r>
      <w:r w:rsidR="00E422E7" w:rsidRPr="00AB4A67">
        <w:rPr>
          <w:rFonts w:asciiTheme="minorHAnsi" w:hAnsiTheme="minorHAnsi" w:cstheme="minorHAnsi"/>
          <w:bCs/>
          <w:sz w:val="20"/>
          <w:szCs w:val="20"/>
          <w:u w:val="single"/>
        </w:rPr>
        <w:t>djudicatario</w:t>
      </w:r>
      <w:r w:rsidRPr="00AB4A67">
        <w:rPr>
          <w:rFonts w:asciiTheme="minorHAnsi" w:hAnsiTheme="minorHAnsi" w:cstheme="minorHAnsi"/>
          <w:bCs/>
          <w:sz w:val="20"/>
          <w:szCs w:val="20"/>
          <w:u w:val="single"/>
        </w:rPr>
        <w:t>)</w:t>
      </w:r>
    </w:p>
    <w:p w14:paraId="7D0E8A12" w14:textId="098FEED9" w:rsidR="0091027F" w:rsidRDefault="0091027F" w:rsidP="0020194B">
      <w:pPr>
        <w:pStyle w:val="Textoindependiente"/>
        <w:tabs>
          <w:tab w:val="left" w:pos="10065"/>
        </w:tabs>
        <w:spacing w:before="36" w:line="480" w:lineRule="auto"/>
        <w:ind w:left="142" w:right="140"/>
        <w:jc w:val="both"/>
        <w:rPr>
          <w:rFonts w:asciiTheme="minorHAnsi" w:hAnsiTheme="minorHAnsi" w:cstheme="minorHAnsi"/>
          <w:bCs/>
          <w:sz w:val="20"/>
          <w:szCs w:val="20"/>
        </w:rPr>
      </w:pPr>
      <w:r>
        <w:rPr>
          <w:rFonts w:asciiTheme="minorHAnsi" w:hAnsiTheme="minorHAnsi" w:cstheme="minorHAnsi"/>
          <w:b/>
          <w:sz w:val="20"/>
          <w:szCs w:val="20"/>
        </w:rPr>
        <w:t>ANEXO X</w:t>
      </w:r>
      <w:r w:rsidR="0020194B">
        <w:rPr>
          <w:rFonts w:asciiTheme="minorHAnsi" w:hAnsiTheme="minorHAnsi" w:cstheme="minorHAnsi"/>
          <w:b/>
          <w:sz w:val="20"/>
          <w:szCs w:val="20"/>
        </w:rPr>
        <w:t>I</w:t>
      </w:r>
      <w:r w:rsidR="00A948BD">
        <w:rPr>
          <w:rFonts w:asciiTheme="minorHAnsi" w:hAnsiTheme="minorHAnsi" w:cstheme="minorHAnsi"/>
          <w:b/>
          <w:sz w:val="20"/>
          <w:szCs w:val="20"/>
        </w:rPr>
        <w:t>I</w:t>
      </w:r>
      <w:r>
        <w:rPr>
          <w:rFonts w:asciiTheme="minorHAnsi" w:hAnsiTheme="minorHAnsi" w:cstheme="minorHAnsi"/>
          <w:b/>
          <w:sz w:val="20"/>
          <w:szCs w:val="20"/>
        </w:rPr>
        <w:t xml:space="preserve">. – </w:t>
      </w:r>
      <w:r w:rsidRPr="0091027F">
        <w:rPr>
          <w:rFonts w:asciiTheme="minorHAnsi" w:hAnsiTheme="minorHAnsi" w:cstheme="minorHAnsi"/>
          <w:bCs/>
          <w:sz w:val="20"/>
          <w:szCs w:val="20"/>
        </w:rPr>
        <w:t>Declaración responsable de no estar incurso en ninguna de las causas de incompatibilidad del personal al servicio de las Administraciones Públicas.</w:t>
      </w:r>
      <w:r w:rsidR="0020194B">
        <w:rPr>
          <w:rFonts w:asciiTheme="minorHAnsi" w:hAnsiTheme="minorHAnsi" w:cstheme="minorHAnsi"/>
          <w:bCs/>
          <w:sz w:val="20"/>
          <w:szCs w:val="20"/>
        </w:rPr>
        <w:t xml:space="preserve"> (</w:t>
      </w:r>
      <w:r w:rsidR="0020194B" w:rsidRPr="0020194B">
        <w:rPr>
          <w:rFonts w:asciiTheme="minorHAnsi" w:hAnsiTheme="minorHAnsi" w:cstheme="minorHAnsi"/>
          <w:bCs/>
          <w:sz w:val="20"/>
          <w:szCs w:val="20"/>
          <w:u w:val="single"/>
        </w:rPr>
        <w:t>Doc. Adjudicatario</w:t>
      </w:r>
      <w:r w:rsidR="0020194B">
        <w:rPr>
          <w:rFonts w:asciiTheme="minorHAnsi" w:hAnsiTheme="minorHAnsi" w:cstheme="minorHAnsi"/>
          <w:bCs/>
          <w:sz w:val="20"/>
          <w:szCs w:val="20"/>
        </w:rPr>
        <w:t>)</w:t>
      </w:r>
    </w:p>
    <w:p w14:paraId="524FC339" w14:textId="778A23E5" w:rsidR="005749C0" w:rsidRPr="004727E7" w:rsidRDefault="005749C0" w:rsidP="005749C0">
      <w:pPr>
        <w:pStyle w:val="Textoindependiente"/>
        <w:tabs>
          <w:tab w:val="left" w:pos="10065"/>
        </w:tabs>
        <w:spacing w:before="36" w:line="480" w:lineRule="auto"/>
        <w:ind w:left="142" w:right="140"/>
        <w:jc w:val="both"/>
        <w:rPr>
          <w:rFonts w:asciiTheme="minorHAnsi" w:hAnsiTheme="minorHAnsi" w:cstheme="minorHAnsi"/>
          <w:b/>
          <w:sz w:val="20"/>
          <w:szCs w:val="20"/>
        </w:rPr>
      </w:pPr>
      <w:r w:rsidRPr="004727E7">
        <w:rPr>
          <w:rFonts w:asciiTheme="minorHAnsi" w:hAnsiTheme="minorHAnsi" w:cstheme="minorHAnsi"/>
          <w:b/>
          <w:sz w:val="20"/>
          <w:szCs w:val="20"/>
        </w:rPr>
        <w:t>ANEXO X</w:t>
      </w:r>
      <w:r w:rsidR="001679D7">
        <w:rPr>
          <w:rFonts w:asciiTheme="minorHAnsi" w:hAnsiTheme="minorHAnsi" w:cstheme="minorHAnsi"/>
          <w:b/>
          <w:sz w:val="20"/>
          <w:szCs w:val="20"/>
        </w:rPr>
        <w:t>III</w:t>
      </w:r>
      <w:r w:rsidRPr="004727E7">
        <w:rPr>
          <w:rFonts w:asciiTheme="minorHAnsi" w:hAnsiTheme="minorHAnsi" w:cstheme="minorHAnsi"/>
          <w:b/>
          <w:sz w:val="20"/>
          <w:szCs w:val="20"/>
        </w:rPr>
        <w:t xml:space="preserve">.- </w:t>
      </w:r>
      <w:r w:rsidRPr="004727E7">
        <w:rPr>
          <w:rFonts w:asciiTheme="minorHAnsi" w:hAnsiTheme="minorHAnsi" w:cstheme="minorHAnsi"/>
          <w:bCs/>
          <w:sz w:val="20"/>
          <w:szCs w:val="20"/>
        </w:rPr>
        <w:t>Condiciones especiales de ejecución del concierto.</w:t>
      </w:r>
    </w:p>
    <w:p w14:paraId="7140BDF5" w14:textId="421238EE" w:rsidR="00482B91" w:rsidRPr="004727E7" w:rsidRDefault="00482B91" w:rsidP="0020194B">
      <w:pPr>
        <w:pStyle w:val="Textoindependiente"/>
        <w:tabs>
          <w:tab w:val="left" w:pos="10065"/>
        </w:tabs>
        <w:spacing w:before="36" w:line="480" w:lineRule="auto"/>
        <w:ind w:left="142" w:right="140"/>
        <w:jc w:val="both"/>
        <w:rPr>
          <w:rFonts w:asciiTheme="minorHAnsi" w:hAnsiTheme="minorHAnsi" w:cstheme="minorHAnsi"/>
          <w:bCs/>
          <w:sz w:val="20"/>
          <w:szCs w:val="20"/>
        </w:rPr>
      </w:pPr>
      <w:r w:rsidRPr="004727E7">
        <w:rPr>
          <w:rFonts w:asciiTheme="minorHAnsi" w:hAnsiTheme="minorHAnsi" w:cstheme="minorHAnsi"/>
          <w:b/>
          <w:sz w:val="20"/>
          <w:szCs w:val="20"/>
        </w:rPr>
        <w:t>ANEXO X</w:t>
      </w:r>
      <w:r w:rsidR="001679D7">
        <w:rPr>
          <w:rFonts w:asciiTheme="minorHAnsi" w:hAnsiTheme="minorHAnsi" w:cstheme="minorHAnsi"/>
          <w:b/>
          <w:sz w:val="20"/>
          <w:szCs w:val="20"/>
        </w:rPr>
        <w:t>I</w:t>
      </w:r>
      <w:r w:rsidR="00A948BD" w:rsidRPr="004727E7">
        <w:rPr>
          <w:rFonts w:asciiTheme="minorHAnsi" w:hAnsiTheme="minorHAnsi" w:cstheme="minorHAnsi"/>
          <w:b/>
          <w:sz w:val="20"/>
          <w:szCs w:val="20"/>
        </w:rPr>
        <w:t>V</w:t>
      </w:r>
      <w:r w:rsidRPr="004727E7">
        <w:rPr>
          <w:rFonts w:asciiTheme="minorHAnsi" w:hAnsiTheme="minorHAnsi" w:cstheme="minorHAnsi"/>
          <w:b/>
          <w:sz w:val="20"/>
          <w:szCs w:val="20"/>
        </w:rPr>
        <w:t>.</w:t>
      </w:r>
      <w:r w:rsidRPr="004727E7">
        <w:rPr>
          <w:rFonts w:asciiTheme="minorHAnsi" w:hAnsiTheme="minorHAnsi" w:cstheme="minorHAnsi"/>
          <w:bCs/>
          <w:sz w:val="20"/>
          <w:szCs w:val="20"/>
        </w:rPr>
        <w:t>- Descripción de Penalidades suscritas al expediente de contratación.</w:t>
      </w:r>
    </w:p>
    <w:p w14:paraId="453F4147" w14:textId="06569156" w:rsidR="00C078E7" w:rsidRDefault="00C078E7" w:rsidP="0020194B">
      <w:pPr>
        <w:pStyle w:val="Textoindependiente"/>
        <w:tabs>
          <w:tab w:val="left" w:pos="10065"/>
        </w:tabs>
        <w:spacing w:before="36" w:line="480" w:lineRule="auto"/>
        <w:ind w:left="142" w:right="140"/>
        <w:jc w:val="both"/>
        <w:rPr>
          <w:rFonts w:asciiTheme="minorHAnsi" w:hAnsiTheme="minorHAnsi" w:cstheme="minorHAnsi"/>
          <w:bCs/>
          <w:sz w:val="20"/>
          <w:szCs w:val="20"/>
        </w:rPr>
      </w:pPr>
      <w:r w:rsidRPr="0002671F">
        <w:rPr>
          <w:rFonts w:asciiTheme="minorHAnsi" w:hAnsiTheme="minorHAnsi" w:cstheme="minorHAnsi"/>
          <w:b/>
          <w:sz w:val="20"/>
          <w:szCs w:val="20"/>
        </w:rPr>
        <w:t>ANEXO XV.</w:t>
      </w:r>
      <w:r w:rsidRPr="0002671F">
        <w:rPr>
          <w:rFonts w:asciiTheme="minorHAnsi" w:hAnsiTheme="minorHAnsi" w:cstheme="minorHAnsi"/>
          <w:bCs/>
          <w:sz w:val="20"/>
          <w:szCs w:val="20"/>
        </w:rPr>
        <w:t>- Model</w:t>
      </w:r>
      <w:r w:rsidR="00577EB8" w:rsidRPr="0002671F">
        <w:rPr>
          <w:rFonts w:asciiTheme="minorHAnsi" w:hAnsiTheme="minorHAnsi" w:cstheme="minorHAnsi"/>
          <w:bCs/>
          <w:sz w:val="20"/>
          <w:szCs w:val="20"/>
        </w:rPr>
        <w:t>os de garantías definitivas admisibles.</w:t>
      </w:r>
      <w:r w:rsidR="004727E7" w:rsidRPr="0002671F">
        <w:rPr>
          <w:rFonts w:asciiTheme="minorHAnsi" w:hAnsiTheme="minorHAnsi" w:cstheme="minorHAnsi"/>
          <w:bCs/>
          <w:sz w:val="20"/>
          <w:szCs w:val="20"/>
        </w:rPr>
        <w:t xml:space="preserve"> (</w:t>
      </w:r>
      <w:r w:rsidR="004727E7" w:rsidRPr="0002671F">
        <w:rPr>
          <w:rFonts w:asciiTheme="minorHAnsi" w:hAnsiTheme="minorHAnsi" w:cstheme="minorHAnsi"/>
          <w:bCs/>
          <w:sz w:val="20"/>
          <w:szCs w:val="20"/>
          <w:u w:val="single"/>
        </w:rPr>
        <w:t>Doc. Adjudicatario</w:t>
      </w:r>
      <w:r w:rsidR="004727E7" w:rsidRPr="0002671F">
        <w:rPr>
          <w:rFonts w:asciiTheme="minorHAnsi" w:hAnsiTheme="minorHAnsi" w:cstheme="minorHAnsi"/>
          <w:bCs/>
          <w:sz w:val="20"/>
          <w:szCs w:val="20"/>
        </w:rPr>
        <w:t>)</w:t>
      </w:r>
    </w:p>
    <w:p w14:paraId="1CBBACF1" w14:textId="45FD1A13" w:rsidR="00946E5A" w:rsidRPr="00946E5A" w:rsidRDefault="00946E5A" w:rsidP="00DE7FAF">
      <w:pPr>
        <w:keepNext/>
        <w:keepLines/>
        <w:tabs>
          <w:tab w:val="left" w:pos="964"/>
        </w:tabs>
        <w:spacing w:after="0" w:line="360" w:lineRule="auto"/>
        <w:jc w:val="center"/>
        <w:outlineLvl w:val="0"/>
        <w:rPr>
          <w:rFonts w:ascii="Calibri" w:eastAsia="Times New Roman" w:hAnsi="Calibri" w:cs="Calibri"/>
          <w:b/>
          <w:snapToGrid w:val="0"/>
          <w:kern w:val="28"/>
          <w:sz w:val="22"/>
          <w:szCs w:val="20"/>
          <w:lang w:val="es-ES_tradnl" w:eastAsia="es-ES"/>
          <w14:ligatures w14:val="none"/>
        </w:rPr>
      </w:pPr>
      <w:r w:rsidRPr="00946E5A">
        <w:rPr>
          <w:rFonts w:ascii="Calibri" w:eastAsia="Times New Roman" w:hAnsi="Calibri" w:cs="Calibri"/>
          <w:b/>
          <w:snapToGrid w:val="0"/>
          <w:kern w:val="28"/>
          <w:sz w:val="22"/>
          <w:szCs w:val="20"/>
          <w:u w:val="single"/>
          <w:lang w:val="es-ES_tradnl" w:eastAsia="es-ES"/>
          <w14:ligatures w14:val="none"/>
        </w:rPr>
        <w:lastRenderedPageBreak/>
        <w:t xml:space="preserve">ANEXO I.- DECLARACIÓN RESPONSABLE </w:t>
      </w:r>
      <w:r w:rsidR="00E422E7">
        <w:rPr>
          <w:rFonts w:ascii="Calibri" w:eastAsia="Times New Roman" w:hAnsi="Calibri" w:cs="Calibri"/>
          <w:b/>
          <w:snapToGrid w:val="0"/>
          <w:kern w:val="28"/>
          <w:sz w:val="22"/>
          <w:szCs w:val="20"/>
          <w:u w:val="single"/>
          <w:lang w:val="es-ES_tradnl" w:eastAsia="es-ES"/>
          <w14:ligatures w14:val="none"/>
        </w:rPr>
        <w:br/>
      </w:r>
      <w:r w:rsidRPr="00946E5A">
        <w:rPr>
          <w:rFonts w:ascii="Calibri" w:eastAsia="Times New Roman" w:hAnsi="Calibri" w:cs="Calibri"/>
          <w:b/>
          <w:snapToGrid w:val="0"/>
          <w:kern w:val="28"/>
          <w:sz w:val="22"/>
          <w:szCs w:val="20"/>
          <w:u w:val="single"/>
          <w:lang w:val="es-ES_tradnl" w:eastAsia="es-ES"/>
          <w14:ligatures w14:val="none"/>
        </w:rPr>
        <w:t>(SOBRE ELECTRÓNICO A)</w:t>
      </w:r>
      <w:bookmarkEnd w:id="1"/>
    </w:p>
    <w:p w14:paraId="66E66454" w14:textId="77777777" w:rsidR="00946E5A" w:rsidRPr="00DE7FAF" w:rsidRDefault="00946E5A" w:rsidP="00946E5A">
      <w:pPr>
        <w:spacing w:after="0" w:line="360" w:lineRule="auto"/>
        <w:ind w:left="600" w:hanging="600"/>
        <w:jc w:val="both"/>
        <w:rPr>
          <w:rFonts w:ascii="Calibri" w:eastAsia="Times New Roman" w:hAnsi="Calibri" w:cs="Calibri"/>
          <w:snapToGrid w:val="0"/>
          <w:kern w:val="0"/>
          <w:sz w:val="22"/>
          <w:szCs w:val="22"/>
          <w:lang w:val="es-ES_tradnl" w:eastAsia="es-ES"/>
          <w14:ligatures w14:val="none"/>
        </w:rPr>
      </w:pPr>
    </w:p>
    <w:p w14:paraId="2FA3CEFF" w14:textId="77777777" w:rsidR="00946E5A" w:rsidRPr="00946E5A" w:rsidRDefault="00946E5A" w:rsidP="00946E5A">
      <w:pPr>
        <w:shd w:val="clear" w:color="auto" w:fill="FFFFFF"/>
        <w:spacing w:after="0" w:line="276" w:lineRule="auto"/>
        <w:jc w:val="both"/>
        <w:rPr>
          <w:rFonts w:ascii="Calibri" w:eastAsia="Times New Roman" w:hAnsi="Calibri" w:cs="Calibri"/>
          <w:snapToGrid w:val="0"/>
          <w:kern w:val="0"/>
          <w:sz w:val="22"/>
          <w:szCs w:val="20"/>
          <w:lang w:val="es-ES" w:eastAsia="es-ES"/>
          <w14:ligatures w14:val="none"/>
        </w:rPr>
      </w:pPr>
      <w:r w:rsidRPr="00946E5A">
        <w:rPr>
          <w:rFonts w:ascii="Calibri" w:eastAsia="Times New Roman" w:hAnsi="Calibri" w:cs="Calibri"/>
          <w:snapToGrid w:val="0"/>
          <w:kern w:val="0"/>
          <w:sz w:val="22"/>
          <w:szCs w:val="20"/>
          <w:lang w:val="es-ES" w:eastAsia="es-ES"/>
          <w14:ligatures w14:val="none"/>
        </w:rPr>
        <w:t xml:space="preserve">El/la Sr/a. .............................., con DNI núm........................., actuando en nombre y representación de ..................................................... (licitador)., en su condición de ................................................. y con poderes suficientes para suscribir la presente declaración responsable, enterado de la convocatoria del procedimiento de contratación para la adjudicación del Contrato ............................................................................, siendo la entidad contratante ............................ con el número de referencia del expediente .................., </w:t>
      </w:r>
      <w:r w:rsidRPr="00946E5A">
        <w:rPr>
          <w:rFonts w:ascii="Calibri" w:eastAsia="Times New Roman" w:hAnsi="Calibri" w:cs="Calibri"/>
          <w:b/>
          <w:bCs/>
          <w:snapToGrid w:val="0"/>
          <w:kern w:val="0"/>
          <w:sz w:val="22"/>
          <w:szCs w:val="20"/>
          <w:lang w:val="es-ES" w:eastAsia="es-ES"/>
          <w14:ligatures w14:val="none"/>
        </w:rPr>
        <w:t>DECLARA RESPONSABLEMENTE</w:t>
      </w:r>
      <w:r w:rsidRPr="00946E5A">
        <w:rPr>
          <w:rFonts w:ascii="Calibri" w:eastAsia="Times New Roman" w:hAnsi="Calibri" w:cs="Calibri"/>
          <w:snapToGrid w:val="0"/>
          <w:kern w:val="0"/>
          <w:sz w:val="22"/>
          <w:szCs w:val="20"/>
          <w:lang w:val="es-ES" w:eastAsia="es-ES"/>
          <w14:ligatures w14:val="none"/>
        </w:rPr>
        <w:t>:</w:t>
      </w:r>
    </w:p>
    <w:p w14:paraId="3A48D65E"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ca-ES" w:eastAsia="es-ES"/>
          <w14:ligatures w14:val="none"/>
        </w:rPr>
      </w:pPr>
      <w:r w:rsidRPr="00946E5A">
        <w:rPr>
          <w:rFonts w:ascii="Arial" w:eastAsia="Times New Roman" w:hAnsi="Arial" w:cs="Arial"/>
          <w:color w:val="000000"/>
          <w:kern w:val="0"/>
          <w:sz w:val="20"/>
          <w:szCs w:val="20"/>
          <w:lang w:val="ca-ES" w:eastAsia="es-ES"/>
          <w14:ligatures w14:val="none"/>
        </w:rPr>
        <w:t> </w:t>
      </w:r>
    </w:p>
    <w:p w14:paraId="1754A3C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 Que los datos de identificación concretos de ........... (licitador) son:</w:t>
      </w:r>
    </w:p>
    <w:p w14:paraId="251CA62C"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571FB063"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Denominación de la sociedad: [....]</w:t>
      </w:r>
    </w:p>
    <w:p w14:paraId="75BEADF6"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NIF [......]</w:t>
      </w:r>
    </w:p>
    <w:p w14:paraId="2F24BB11"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Dirección postal: [......]</w:t>
      </w:r>
    </w:p>
    <w:p w14:paraId="2F294907"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Persona de contacto: [......]</w:t>
      </w:r>
    </w:p>
    <w:p w14:paraId="5DE360D1"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NIF [......]</w:t>
      </w:r>
    </w:p>
    <w:p w14:paraId="77061281"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Teléfono: [......]</w:t>
      </w:r>
    </w:p>
    <w:p w14:paraId="3F00E43C"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Correo electrónico: [......]</w:t>
      </w:r>
    </w:p>
    <w:p w14:paraId="2040B7ED"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Dirección internet (dirección de la página web) (si procede): [......]</w:t>
      </w:r>
    </w:p>
    <w:p w14:paraId="6DDCC8AD"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 - PIME: SÍ/NO</w:t>
      </w:r>
    </w:p>
    <w:p w14:paraId="4A0B7CEC"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p>
    <w:p w14:paraId="35C44F1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2.- Que la empresa no/si está participando en el presente procedimiento de contratación junto con otros. </w:t>
      </w:r>
    </w:p>
    <w:p w14:paraId="471BDC28"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12D9D575" w14:textId="77777777" w:rsidR="00946E5A" w:rsidRPr="00946E5A" w:rsidRDefault="00946E5A" w:rsidP="00946E5A">
      <w:pPr>
        <w:shd w:val="clear" w:color="auto" w:fill="FFFFFF"/>
        <w:spacing w:after="0" w:line="240" w:lineRule="auto"/>
        <w:ind w:left="992"/>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w:t>
      </w:r>
      <w:r w:rsidRPr="00946E5A">
        <w:rPr>
          <w:rFonts w:ascii="Calibri" w:eastAsia="Times New Roman" w:hAnsi="Calibri" w:cs="Calibri"/>
          <w:i/>
          <w:color w:val="000000"/>
          <w:kern w:val="0"/>
          <w:sz w:val="22"/>
          <w:szCs w:val="22"/>
          <w:u w:val="single"/>
          <w:lang w:val="es-ES" w:eastAsia="es-ES"/>
          <w14:ligatures w14:val="none"/>
        </w:rPr>
        <w:t>en caso de respuesta afirmativa</w:t>
      </w:r>
      <w:r w:rsidRPr="00946E5A">
        <w:rPr>
          <w:rFonts w:ascii="Calibri" w:eastAsia="Times New Roman" w:hAnsi="Calibri" w:cs="Calibri"/>
          <w:i/>
          <w:color w:val="000000"/>
          <w:kern w:val="0"/>
          <w:sz w:val="22"/>
          <w:szCs w:val="22"/>
          <w:lang w:val="es-ES" w:eastAsia="es-ES"/>
          <w14:ligatures w14:val="none"/>
        </w:rPr>
        <w:t>)</w:t>
      </w:r>
    </w:p>
    <w:p w14:paraId="49DEA4B2" w14:textId="77777777" w:rsidR="00946E5A" w:rsidRPr="00946E5A" w:rsidRDefault="00946E5A" w:rsidP="00946E5A">
      <w:pPr>
        <w:shd w:val="clear" w:color="auto" w:fill="FFFFFF"/>
        <w:spacing w:after="0" w:line="240" w:lineRule="auto"/>
        <w:ind w:left="992"/>
        <w:jc w:val="both"/>
        <w:rPr>
          <w:rFonts w:ascii="Calibri" w:eastAsia="Times New Roman" w:hAnsi="Calibri" w:cs="Calibri"/>
          <w:i/>
          <w:color w:val="000000"/>
          <w:kern w:val="0"/>
          <w:sz w:val="22"/>
          <w:szCs w:val="22"/>
          <w:lang w:val="es-ES" w:eastAsia="es-ES"/>
          <w14:ligatures w14:val="none"/>
        </w:rPr>
      </w:pPr>
    </w:p>
    <w:p w14:paraId="7D612D88" w14:textId="77777777" w:rsidR="00946E5A" w:rsidRPr="00946E5A" w:rsidRDefault="00946E5A" w:rsidP="00946E5A">
      <w:pPr>
        <w:shd w:val="clear" w:color="auto" w:fill="FFFFFF"/>
        <w:tabs>
          <w:tab w:val="left" w:pos="1134"/>
        </w:tabs>
        <w:spacing w:after="0" w:line="240" w:lineRule="auto"/>
        <w:ind w:left="1418" w:hanging="426"/>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i/>
          <w:color w:val="000000"/>
          <w:kern w:val="0"/>
          <w:sz w:val="22"/>
          <w:szCs w:val="22"/>
          <w:lang w:val="es-ES" w:eastAsia="es-ES"/>
          <w14:ligatures w14:val="none"/>
        </w:rPr>
        <w:t>(a)</w:t>
      </w:r>
      <w:r w:rsidRPr="00946E5A">
        <w:rPr>
          <w:rFonts w:ascii="Calibri" w:eastAsia="Times New Roman" w:hAnsi="Calibri" w:cs="Calibri"/>
          <w:i/>
          <w:color w:val="000000"/>
          <w:kern w:val="0"/>
          <w:sz w:val="22"/>
          <w:szCs w:val="22"/>
          <w:lang w:val="es-ES" w:eastAsia="es-ES"/>
          <w14:ligatures w14:val="none"/>
        </w:rPr>
        <w:tab/>
        <w:t>indique la función del licitador dentro del grupo (responsable principal, responsable de cometidos específicos ... ): [......]</w:t>
      </w:r>
    </w:p>
    <w:p w14:paraId="141CB7B0" w14:textId="77777777" w:rsidR="00946E5A" w:rsidRPr="00946E5A" w:rsidRDefault="00946E5A" w:rsidP="00946E5A">
      <w:pPr>
        <w:shd w:val="clear" w:color="auto" w:fill="FFFFFF"/>
        <w:tabs>
          <w:tab w:val="left" w:pos="1134"/>
        </w:tabs>
        <w:spacing w:after="0" w:line="240" w:lineRule="auto"/>
        <w:ind w:left="1418" w:hanging="426"/>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i/>
          <w:color w:val="000000"/>
          <w:kern w:val="0"/>
          <w:sz w:val="22"/>
          <w:szCs w:val="22"/>
          <w:lang w:val="es-ES" w:eastAsia="es-ES"/>
          <w14:ligatures w14:val="none"/>
        </w:rPr>
        <w:t>(b)</w:t>
      </w:r>
      <w:r w:rsidRPr="00946E5A">
        <w:rPr>
          <w:rFonts w:ascii="Calibri" w:eastAsia="Times New Roman" w:hAnsi="Calibri" w:cs="Calibri"/>
          <w:i/>
          <w:color w:val="000000"/>
          <w:kern w:val="0"/>
          <w:sz w:val="22"/>
          <w:szCs w:val="22"/>
          <w:lang w:val="es-ES" w:eastAsia="es-ES"/>
          <w14:ligatures w14:val="none"/>
        </w:rPr>
        <w:tab/>
        <w:t>identifíquese a los demás operadores económicos que participan en el procedimiento de contratación conjuntamente: [......]</w:t>
      </w:r>
    </w:p>
    <w:p w14:paraId="2CBFA964" w14:textId="77777777" w:rsidR="00946E5A" w:rsidRPr="00946E5A" w:rsidRDefault="00946E5A" w:rsidP="00946E5A">
      <w:pPr>
        <w:shd w:val="clear" w:color="auto" w:fill="FFFFFF"/>
        <w:tabs>
          <w:tab w:val="left" w:pos="1134"/>
        </w:tabs>
        <w:spacing w:after="0" w:line="240" w:lineRule="auto"/>
        <w:ind w:left="992"/>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i/>
          <w:color w:val="000000"/>
          <w:kern w:val="0"/>
          <w:sz w:val="22"/>
          <w:szCs w:val="22"/>
          <w:lang w:val="es-ES" w:eastAsia="es-ES"/>
          <w14:ligatures w14:val="none"/>
        </w:rPr>
        <w:t>(c)</w:t>
      </w:r>
      <w:r w:rsidRPr="00946E5A">
        <w:rPr>
          <w:rFonts w:ascii="Calibri" w:eastAsia="Times New Roman" w:hAnsi="Calibri" w:cs="Calibri"/>
          <w:i/>
          <w:color w:val="000000"/>
          <w:kern w:val="0"/>
          <w:sz w:val="22"/>
          <w:szCs w:val="22"/>
          <w:lang w:val="es-ES" w:eastAsia="es-ES"/>
          <w14:ligatures w14:val="none"/>
        </w:rPr>
        <w:tab/>
        <w:t>en su caso, nombre del grupo participante: [......]</w:t>
      </w:r>
    </w:p>
    <w:p w14:paraId="4FD21B9F"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4A7A88B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3.- Que, a los efectos del presente procedimiento de contratación, son representantes habilitados de la empresa:</w:t>
      </w:r>
    </w:p>
    <w:p w14:paraId="59DC9CAA"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7F731612"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Nombre: [......]</w:t>
      </w:r>
    </w:p>
    <w:p w14:paraId="7D22BB74"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Cargo/Representación en la que actúa: [......]</w:t>
      </w:r>
    </w:p>
    <w:p w14:paraId="387E485A"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Dirección postal: [......]</w:t>
      </w:r>
    </w:p>
    <w:p w14:paraId="5FAA7E3C"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Teléfono: [......]</w:t>
      </w:r>
    </w:p>
    <w:p w14:paraId="2AB99FF6"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Correo electrónico: [......]</w:t>
      </w:r>
    </w:p>
    <w:p w14:paraId="2E3A63E1"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11167B78"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4.- Que la empresa que representa cumple las condiciones establecidas legalmente para contratar con el sector público y cumple todos y cada uno de los requisitos de aptitud, capacidad y solvencia (económica y financiera, técnica y profesional) establecidos en el Pliego </w:t>
      </w:r>
      <w:r w:rsidRPr="00946E5A">
        <w:rPr>
          <w:rFonts w:ascii="Calibri" w:eastAsia="Times New Roman" w:hAnsi="Calibri" w:cs="Calibri"/>
          <w:color w:val="000000"/>
          <w:kern w:val="0"/>
          <w:sz w:val="22"/>
          <w:szCs w:val="22"/>
          <w:lang w:val="es-ES" w:eastAsia="es-ES"/>
          <w14:ligatures w14:val="none"/>
        </w:rPr>
        <w:lastRenderedPageBreak/>
        <w:t>que regula la presente licitación y está en disposición de poder acreditarlo en el momento que sea requerida.</w:t>
      </w:r>
    </w:p>
    <w:p w14:paraId="268B5E12"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4BA4AA36"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Consecuentemente, se compromete en el momento que sea requerido por la Mutua Intercomarcal a aportar, en el plazo requerido, la documentación acreditativa de la capacidad, aptitud y solvencia exigida en el procedimiento.</w:t>
      </w:r>
    </w:p>
    <w:p w14:paraId="0722B303"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593A21F3" w14:textId="6C1BB244"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5.- Que la empresa que representa y sus administradores y/o representantes </w:t>
      </w:r>
      <w:r w:rsidR="007874BE" w:rsidRPr="007874BE">
        <w:rPr>
          <w:rFonts w:ascii="Calibri" w:eastAsia="Times New Roman" w:hAnsi="Calibri" w:cs="Calibri"/>
          <w:b/>
          <w:bCs/>
          <w:color w:val="000000"/>
          <w:kern w:val="0"/>
          <w:sz w:val="22"/>
          <w:szCs w:val="22"/>
          <w:u w:val="single"/>
          <w:lang w:val="es-ES" w:eastAsia="es-ES"/>
          <w14:ligatures w14:val="none"/>
        </w:rPr>
        <w:t>NO</w:t>
      </w:r>
      <w:r w:rsidRPr="00946E5A">
        <w:rPr>
          <w:rFonts w:ascii="Calibri" w:eastAsia="Times New Roman" w:hAnsi="Calibri" w:cs="Calibri"/>
          <w:color w:val="000000"/>
          <w:kern w:val="0"/>
          <w:sz w:val="22"/>
          <w:szCs w:val="22"/>
          <w:lang w:val="es-ES" w:eastAsia="es-ES"/>
          <w14:ligatures w14:val="none"/>
        </w:rPr>
        <w:t xml:space="preserve"> se encuentran en ninguno de los supuestos de incapacidad o prohibiciones de contratar determinados en </w:t>
      </w:r>
      <w:r w:rsidR="00AB79D3">
        <w:rPr>
          <w:rFonts w:ascii="Calibri" w:eastAsia="Times New Roman" w:hAnsi="Calibri" w:cs="Calibri"/>
          <w:color w:val="000000"/>
          <w:kern w:val="0"/>
          <w:sz w:val="22"/>
          <w:szCs w:val="22"/>
          <w:lang w:val="es-ES" w:eastAsia="es-ES"/>
          <w14:ligatures w14:val="none"/>
        </w:rPr>
        <w:t>el artículo 71.1 letra b) y d) de la LCSP</w:t>
      </w:r>
      <w:r w:rsidRPr="00946E5A">
        <w:rPr>
          <w:rFonts w:ascii="Calibri" w:eastAsia="Times New Roman" w:hAnsi="Calibri" w:cs="Calibri"/>
          <w:color w:val="000000"/>
          <w:kern w:val="0"/>
          <w:sz w:val="22"/>
          <w:szCs w:val="22"/>
          <w:lang w:val="es-ES" w:eastAsia="es-ES"/>
          <w14:ligatures w14:val="none"/>
        </w:rPr>
        <w:t>.</w:t>
      </w:r>
    </w:p>
    <w:p w14:paraId="26355965"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184214B2" w14:textId="50FDFE89" w:rsidR="00D63433" w:rsidRPr="00F01AAC" w:rsidRDefault="00946E5A" w:rsidP="00D63433">
      <w:pPr>
        <w:shd w:val="clear" w:color="auto" w:fill="FFFFFF"/>
        <w:spacing w:after="0" w:line="240" w:lineRule="auto"/>
        <w:ind w:left="142"/>
        <w:jc w:val="both"/>
        <w:rPr>
          <w:rFonts w:ascii="Calibri" w:hAnsi="Calibri" w:cs="Calibri"/>
          <w:bCs/>
          <w:sz w:val="22"/>
          <w:szCs w:val="22"/>
          <w:lang w:val="es-ES"/>
        </w:rPr>
      </w:pPr>
      <w:r w:rsidRPr="00F01AAC">
        <w:rPr>
          <w:rFonts w:ascii="Calibri" w:eastAsia="Times New Roman" w:hAnsi="Calibri" w:cs="Calibri"/>
          <w:color w:val="000000"/>
          <w:kern w:val="0"/>
          <w:sz w:val="22"/>
          <w:szCs w:val="22"/>
          <w:lang w:val="es-ES" w:eastAsia="es-ES"/>
          <w14:ligatures w14:val="none"/>
        </w:rPr>
        <w:t xml:space="preserve">6.- Que la empresa licitadora, asimismo, asume como Condición/es Especial/es de Ejecución, la/s establecida/s en el </w:t>
      </w:r>
      <w:r w:rsidR="00D171FE" w:rsidRPr="00F01AAC">
        <w:rPr>
          <w:rFonts w:ascii="Calibri" w:eastAsia="Times New Roman" w:hAnsi="Calibri" w:cs="Calibri"/>
          <w:color w:val="000000"/>
          <w:kern w:val="0"/>
          <w:sz w:val="22"/>
          <w:szCs w:val="22"/>
          <w:lang w:val="es-ES" w:eastAsia="es-ES"/>
          <w14:ligatures w14:val="none"/>
        </w:rPr>
        <w:t xml:space="preserve">Anexo XIV </w:t>
      </w:r>
      <w:r w:rsidR="00F01AAC" w:rsidRPr="00F01AAC">
        <w:rPr>
          <w:rFonts w:ascii="Calibri" w:eastAsia="Times New Roman" w:hAnsi="Calibri" w:cs="Calibri"/>
          <w:color w:val="000000"/>
          <w:kern w:val="0"/>
          <w:sz w:val="22"/>
          <w:szCs w:val="22"/>
          <w:lang w:val="es-ES" w:eastAsia="es-ES"/>
          <w14:ligatures w14:val="none"/>
        </w:rPr>
        <w:t xml:space="preserve">del Pliego de Cláusulas Administrativas Particulares, </w:t>
      </w:r>
      <w:r w:rsidR="00D171FE" w:rsidRPr="00F01AAC">
        <w:rPr>
          <w:rFonts w:ascii="Calibri" w:eastAsia="Times New Roman" w:hAnsi="Calibri" w:cs="Calibri"/>
          <w:color w:val="000000"/>
          <w:kern w:val="0"/>
          <w:sz w:val="22"/>
          <w:szCs w:val="22"/>
          <w:lang w:val="es-ES" w:eastAsia="es-ES"/>
          <w14:ligatures w14:val="none"/>
        </w:rPr>
        <w:t xml:space="preserve">denominado </w:t>
      </w:r>
      <w:r w:rsidR="00D171FE" w:rsidRPr="00F01AAC">
        <w:rPr>
          <w:rFonts w:ascii="Calibri" w:hAnsi="Calibri" w:cs="Calibri"/>
          <w:bCs/>
          <w:sz w:val="22"/>
          <w:szCs w:val="22"/>
          <w:lang w:val="es-ES"/>
        </w:rPr>
        <w:t>Condiciones especiales de ejecución del concierto</w:t>
      </w:r>
      <w:r w:rsidR="00F01AAC" w:rsidRPr="00F01AAC">
        <w:rPr>
          <w:rFonts w:ascii="Calibri" w:hAnsi="Calibri" w:cs="Calibri"/>
          <w:bCs/>
          <w:sz w:val="22"/>
          <w:szCs w:val="22"/>
          <w:lang w:val="es-ES"/>
        </w:rPr>
        <w:t>.</w:t>
      </w:r>
    </w:p>
    <w:p w14:paraId="658FB04A" w14:textId="77777777" w:rsidR="00CD01A3" w:rsidRPr="00F01AAC" w:rsidRDefault="00CD01A3" w:rsidP="00D63433">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67B343AB" w14:textId="3A209C6D" w:rsidR="00946E5A" w:rsidRPr="00D63433" w:rsidRDefault="00D63433" w:rsidP="00D63433">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F01AAC">
        <w:rPr>
          <w:rFonts w:ascii="Calibri" w:eastAsia="Times New Roman" w:hAnsi="Calibri" w:cs="Calibri"/>
          <w:bCs/>
          <w:snapToGrid w:val="0"/>
          <w:kern w:val="0"/>
          <w:sz w:val="22"/>
          <w:szCs w:val="22"/>
          <w:lang w:val="es-ES" w:eastAsia="es-ES"/>
          <w14:ligatures w14:val="none"/>
        </w:rPr>
        <w:t>Estas condiciones especiales de ejecución tendrán carácter de obligación esencial del contrato y su incumplimiento podrá ser objeto de penalización como falta muy grave o causa de resolución contractual, a los efectos señalados en la letra f) del artículo 211 de la LCSP.</w:t>
      </w:r>
    </w:p>
    <w:p w14:paraId="6337D800"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706672E1"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7.- Que la empresa está al corriente de sus obligaciones relativas al pago de impuestos y cotizaciones a la Seguridad Social, tanto en el país en el que está establecido como en el Estado español. </w:t>
      </w:r>
    </w:p>
    <w:p w14:paraId="25521DBF"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5A4BF38A"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8.- Que la empresa no ha incumplido sus obligaciones en los ámbitos de la legislación laboral, social ni medioambiental. </w:t>
      </w:r>
    </w:p>
    <w:p w14:paraId="2ECAD617"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36840BD8"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9.- Que la empresa no tiene conocimiento de ningún conflicto de interés con la Mutua debido a su participación en el presente procedimiento de contratación.</w:t>
      </w:r>
    </w:p>
    <w:p w14:paraId="02C72EFF"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r w:rsidRPr="00946E5A">
        <w:rPr>
          <w:rFonts w:ascii="Arial" w:eastAsia="Times New Roman" w:hAnsi="Arial" w:cs="Arial"/>
          <w:color w:val="000000"/>
          <w:kern w:val="0"/>
          <w:sz w:val="20"/>
          <w:szCs w:val="20"/>
          <w:lang w:val="es-ES" w:eastAsia="es-ES"/>
          <w14:ligatures w14:val="none"/>
        </w:rPr>
        <w:t> </w:t>
      </w:r>
    </w:p>
    <w:p w14:paraId="2E6291BA" w14:textId="4B457F22"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10.- Que acepta que la documentación </w:t>
      </w:r>
      <w:r w:rsidR="00416107">
        <w:rPr>
          <w:rFonts w:ascii="Calibri" w:eastAsia="Times New Roman" w:hAnsi="Calibri" w:cs="Calibri"/>
          <w:color w:val="000000"/>
          <w:kern w:val="0"/>
          <w:sz w:val="22"/>
          <w:szCs w:val="22"/>
          <w:lang w:val="es-ES" w:eastAsia="es-ES"/>
          <w14:ligatures w14:val="none"/>
        </w:rPr>
        <w:t xml:space="preserve">anexada al pliego </w:t>
      </w:r>
      <w:r w:rsidRPr="00946E5A">
        <w:rPr>
          <w:rFonts w:ascii="Calibri" w:eastAsia="Times New Roman" w:hAnsi="Calibri" w:cs="Calibri"/>
          <w:color w:val="000000"/>
          <w:kern w:val="0"/>
          <w:sz w:val="22"/>
          <w:szCs w:val="22"/>
          <w:lang w:val="es-ES" w:eastAsia="es-ES"/>
          <w14:ligatures w14:val="none"/>
        </w:rPr>
        <w:t>tiene carácter contractual.</w:t>
      </w:r>
    </w:p>
    <w:p w14:paraId="167D630B"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r w:rsidRPr="00946E5A">
        <w:rPr>
          <w:rFonts w:ascii="Arial" w:eastAsia="Times New Roman" w:hAnsi="Arial" w:cs="Arial"/>
          <w:color w:val="000000"/>
          <w:kern w:val="0"/>
          <w:sz w:val="20"/>
          <w:szCs w:val="20"/>
          <w:lang w:val="es-ES" w:eastAsia="es-ES"/>
          <w14:ligatures w14:val="none"/>
        </w:rPr>
        <w:t> </w:t>
      </w:r>
    </w:p>
    <w:p w14:paraId="634D58A3" w14:textId="77777777" w:rsid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11.- Que la empresa que representa cumple y se compromete a cumplir los principios éticos y reglas de conducta indicados por la Mutua Intercomarcal, asumiendo las responsabilidades de su incumplimiento.</w:t>
      </w:r>
    </w:p>
    <w:p w14:paraId="316F39AC" w14:textId="77777777" w:rsidR="001F21AC" w:rsidRDefault="001F21AC"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F4DE785" w14:textId="77777777" w:rsidR="00232C34" w:rsidRDefault="001F21AC"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Pr>
          <w:rFonts w:ascii="Calibri" w:eastAsia="Times New Roman" w:hAnsi="Calibri" w:cs="Calibri"/>
          <w:color w:val="000000"/>
          <w:kern w:val="0"/>
          <w:sz w:val="22"/>
          <w:szCs w:val="22"/>
          <w:lang w:val="es-ES" w:eastAsia="es-ES"/>
          <w14:ligatures w14:val="none"/>
        </w:rPr>
        <w:t>12.- Que la empresa cumple con los requisitos establecidos en el artículo 12 letras b) y d) del Real decreto 1630/20</w:t>
      </w:r>
      <w:r w:rsidR="00232C34">
        <w:rPr>
          <w:rFonts w:ascii="Calibri" w:eastAsia="Times New Roman" w:hAnsi="Calibri" w:cs="Calibri"/>
          <w:color w:val="000000"/>
          <w:kern w:val="0"/>
          <w:sz w:val="22"/>
          <w:szCs w:val="22"/>
          <w:lang w:val="es-ES" w:eastAsia="es-ES"/>
          <w14:ligatures w14:val="none"/>
        </w:rPr>
        <w:t xml:space="preserve">11, de 14 de noviembre, por el que se regula la prestación de servicios sanitarios y de recuperación por las mutuas de accidentes de trabajo y enfermedades profesionales de la Seguridad Social, siendo estos los siguientes: </w:t>
      </w:r>
      <w:r w:rsidR="00232C34">
        <w:rPr>
          <w:rFonts w:ascii="Calibri" w:eastAsia="Times New Roman" w:hAnsi="Calibri" w:cs="Calibri"/>
          <w:color w:val="000000"/>
          <w:kern w:val="0"/>
          <w:sz w:val="22"/>
          <w:szCs w:val="22"/>
          <w:lang w:val="es-ES" w:eastAsia="es-ES"/>
          <w14:ligatures w14:val="none"/>
        </w:rPr>
        <w:br/>
      </w:r>
    </w:p>
    <w:p w14:paraId="54ACD492" w14:textId="20539666" w:rsidR="00232C34" w:rsidRDefault="00232C34" w:rsidP="00946E5A">
      <w:pPr>
        <w:shd w:val="clear" w:color="auto" w:fill="FFFFFF"/>
        <w:spacing w:after="0" w:line="240" w:lineRule="auto"/>
        <w:ind w:left="142"/>
        <w:jc w:val="both"/>
        <w:rPr>
          <w:rFonts w:ascii="Calibri" w:eastAsia="Times New Roman" w:hAnsi="Calibri" w:cs="Calibri"/>
          <w:i/>
          <w:iCs/>
          <w:color w:val="000000"/>
          <w:kern w:val="0"/>
          <w:sz w:val="22"/>
          <w:szCs w:val="22"/>
          <w:lang w:val="es-ES" w:eastAsia="es-ES"/>
          <w14:ligatures w14:val="none"/>
        </w:rPr>
      </w:pPr>
      <w:r w:rsidRPr="00232C34">
        <w:rPr>
          <w:rFonts w:ascii="Calibri" w:eastAsia="Times New Roman" w:hAnsi="Calibri" w:cs="Calibri"/>
          <w:i/>
          <w:iCs/>
          <w:color w:val="000000"/>
          <w:kern w:val="0"/>
          <w:sz w:val="22"/>
          <w:szCs w:val="22"/>
          <w:lang w:val="es-ES" w:eastAsia="es-ES"/>
          <w14:ligatures w14:val="none"/>
        </w:rPr>
        <w:t>“b) Contar con la debida autorización de funcionamiento y acreditación de suficiencia y adecuación de medios por parte de la autoridad sanitaria competente de la comunidad autónoma y hallarse inscrito en el registro de entidades sanitarias autorizadas de dicha comunidad</w:t>
      </w:r>
      <w:r>
        <w:rPr>
          <w:rFonts w:ascii="Calibri" w:eastAsia="Times New Roman" w:hAnsi="Calibri" w:cs="Calibri"/>
          <w:i/>
          <w:iCs/>
          <w:color w:val="000000"/>
          <w:kern w:val="0"/>
          <w:sz w:val="22"/>
          <w:szCs w:val="22"/>
          <w:lang w:val="es-ES" w:eastAsia="es-ES"/>
          <w14:ligatures w14:val="none"/>
        </w:rPr>
        <w:t xml:space="preserve"> </w:t>
      </w:r>
      <w:r w:rsidRPr="00232C34">
        <w:rPr>
          <w:rFonts w:ascii="Calibri" w:eastAsia="Times New Roman" w:hAnsi="Calibri" w:cs="Calibri"/>
          <w:i/>
          <w:iCs/>
          <w:color w:val="000000"/>
          <w:kern w:val="0"/>
          <w:sz w:val="22"/>
          <w:szCs w:val="22"/>
          <w:lang w:val="es-ES" w:eastAsia="es-ES"/>
          <w14:ligatures w14:val="none"/>
        </w:rPr>
        <w:t>autónoma</w:t>
      </w:r>
      <w:r>
        <w:rPr>
          <w:rFonts w:ascii="Calibri" w:eastAsia="Times New Roman" w:hAnsi="Calibri" w:cs="Calibri"/>
          <w:i/>
          <w:iCs/>
          <w:color w:val="000000"/>
          <w:kern w:val="0"/>
          <w:sz w:val="22"/>
          <w:szCs w:val="22"/>
          <w:lang w:val="es-ES" w:eastAsia="es-ES"/>
          <w14:ligatures w14:val="none"/>
        </w:rPr>
        <w:t>.</w:t>
      </w:r>
      <w:r>
        <w:rPr>
          <w:rFonts w:ascii="Calibri" w:eastAsia="Times New Roman" w:hAnsi="Calibri" w:cs="Calibri"/>
          <w:i/>
          <w:iCs/>
          <w:color w:val="000000"/>
          <w:kern w:val="0"/>
          <w:sz w:val="22"/>
          <w:szCs w:val="22"/>
          <w:lang w:val="es-ES" w:eastAsia="es-ES"/>
          <w14:ligatures w14:val="none"/>
        </w:rPr>
        <w:br/>
      </w:r>
    </w:p>
    <w:p w14:paraId="26F6F216" w14:textId="1AC362AA" w:rsidR="001F21AC" w:rsidRPr="00232C34" w:rsidRDefault="00232C34"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232C34">
        <w:rPr>
          <w:rFonts w:ascii="Calibri" w:eastAsia="Times New Roman" w:hAnsi="Calibri" w:cs="Calibri"/>
          <w:i/>
          <w:iCs/>
          <w:color w:val="000000"/>
          <w:kern w:val="0"/>
          <w:sz w:val="22"/>
          <w:szCs w:val="22"/>
          <w:lang w:val="es-ES" w:eastAsia="es-ES"/>
          <w14:ligatures w14:val="none"/>
        </w:rPr>
        <w:t>d) No tener ningún tipo de vinculación o relación comercial, financiera o de cualquier otra clase, con empresas representadas en la junta directiva de la mutua, con el representante de las mismas, con el director gerente o cualquier otra persona que ejerza funciones de dirección ejecutiva en la mutua.</w:t>
      </w:r>
      <w:r>
        <w:rPr>
          <w:rFonts w:ascii="Calibri" w:eastAsia="Times New Roman" w:hAnsi="Calibri" w:cs="Calibri"/>
          <w:i/>
          <w:iCs/>
          <w:color w:val="000000"/>
          <w:kern w:val="0"/>
          <w:sz w:val="22"/>
          <w:szCs w:val="22"/>
          <w:lang w:val="es-ES" w:eastAsia="es-ES"/>
          <w14:ligatures w14:val="none"/>
        </w:rPr>
        <w:t>”</w:t>
      </w:r>
    </w:p>
    <w:p w14:paraId="294E5589"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1FFCFDB5" w14:textId="66CF4748" w:rsidR="001F21AC" w:rsidRPr="00946E5A" w:rsidRDefault="00946E5A" w:rsidP="001F21AC">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lastRenderedPageBreak/>
        <w:t>1</w:t>
      </w:r>
      <w:r w:rsidR="008E7184">
        <w:rPr>
          <w:rFonts w:ascii="Calibri" w:eastAsia="Times New Roman" w:hAnsi="Calibri" w:cs="Calibri"/>
          <w:color w:val="000000"/>
          <w:kern w:val="0"/>
          <w:sz w:val="22"/>
          <w:szCs w:val="22"/>
          <w:lang w:val="es-ES" w:eastAsia="es-ES"/>
          <w14:ligatures w14:val="none"/>
        </w:rPr>
        <w:t>3</w:t>
      </w:r>
      <w:r w:rsidRPr="00946E5A">
        <w:rPr>
          <w:rFonts w:ascii="Calibri" w:eastAsia="Times New Roman" w:hAnsi="Calibri" w:cs="Calibri"/>
          <w:color w:val="000000"/>
          <w:kern w:val="0"/>
          <w:sz w:val="22"/>
          <w:szCs w:val="22"/>
          <w:lang w:val="es-ES" w:eastAsia="es-ES"/>
          <w14:ligatures w14:val="none"/>
        </w:rPr>
        <w:t>.- Que la empresa que representa no ha retirado indebidamente su proposición o candidatura en un procedimiento de adjudicación, ni ha imposibilitado la adjudicación de un contrato a su favor para no cumplimentar lo establecido en el artículo 150.2 de la LCSP, dentro del plazo señalado al efecto interviniendo dolo, culpa o negligencia, ni ha dejado de formalizar un contrato adjudicado a su favor por causas que le sean imputables.</w:t>
      </w:r>
    </w:p>
    <w:p w14:paraId="14C77C11"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43EF63B4" w14:textId="7A7491D9"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w:t>
      </w:r>
      <w:r w:rsidR="008E7184">
        <w:rPr>
          <w:rFonts w:ascii="Calibri" w:eastAsia="Times New Roman" w:hAnsi="Calibri" w:cs="Calibri"/>
          <w:color w:val="000000"/>
          <w:kern w:val="0"/>
          <w:sz w:val="22"/>
          <w:szCs w:val="22"/>
          <w:lang w:val="es-ES" w:eastAsia="es-ES"/>
          <w14:ligatures w14:val="none"/>
        </w:rPr>
        <w:t>4</w:t>
      </w:r>
      <w:r w:rsidRPr="00946E5A">
        <w:rPr>
          <w:rFonts w:ascii="Calibri" w:eastAsia="Times New Roman" w:hAnsi="Calibri" w:cs="Calibri"/>
          <w:color w:val="000000"/>
          <w:kern w:val="0"/>
          <w:sz w:val="22"/>
          <w:szCs w:val="22"/>
          <w:lang w:val="es-ES" w:eastAsia="es-ES"/>
          <w14:ligatures w14:val="none"/>
        </w:rPr>
        <w:t xml:space="preserve">.- Que </w:t>
      </w:r>
      <w:r w:rsidR="00482B91" w:rsidRPr="00946E5A">
        <w:rPr>
          <w:rFonts w:ascii="Calibri" w:eastAsia="Times New Roman" w:hAnsi="Calibri" w:cs="Calibri"/>
          <w:color w:val="000000"/>
          <w:kern w:val="0"/>
          <w:sz w:val="22"/>
          <w:szCs w:val="22"/>
          <w:lang w:val="es-ES" w:eastAsia="es-ES"/>
          <w14:ligatures w14:val="none"/>
        </w:rPr>
        <w:t>en relación con</w:t>
      </w:r>
      <w:r w:rsidRPr="00946E5A">
        <w:rPr>
          <w:rFonts w:ascii="Calibri" w:eastAsia="Times New Roman" w:hAnsi="Calibri" w:cs="Calibri"/>
          <w:color w:val="000000"/>
          <w:kern w:val="0"/>
          <w:sz w:val="22"/>
          <w:szCs w:val="22"/>
          <w:lang w:val="es-ES" w:eastAsia="es-ES"/>
          <w14:ligatures w14:val="none"/>
        </w:rPr>
        <w:t xml:space="preserve"> la licitación del contrato de referencia antes indicado y de acuerdo con la práctica de las notificaciones que se derivan de la misma designa como medio preferente para recibir dichas notificaciones al/a Sr./a ............................................... con NIF...................... en la dirección de correo electrónico: .........................</w:t>
      </w:r>
    </w:p>
    <w:p w14:paraId="51D0CDD3"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527504E6" w14:textId="082D0A50"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w:t>
      </w:r>
      <w:r w:rsidR="008E7184">
        <w:rPr>
          <w:rFonts w:ascii="Calibri" w:eastAsia="Times New Roman" w:hAnsi="Calibri" w:cs="Calibri"/>
          <w:color w:val="000000"/>
          <w:kern w:val="0"/>
          <w:sz w:val="22"/>
          <w:szCs w:val="22"/>
          <w:lang w:val="es-ES" w:eastAsia="es-ES"/>
          <w14:ligatures w14:val="none"/>
        </w:rPr>
        <w:t>5</w:t>
      </w:r>
      <w:r w:rsidRPr="00946E5A">
        <w:rPr>
          <w:rFonts w:ascii="Calibri" w:eastAsia="Times New Roman" w:hAnsi="Calibri" w:cs="Calibri"/>
          <w:color w:val="000000"/>
          <w:kern w:val="0"/>
          <w:sz w:val="22"/>
          <w:szCs w:val="22"/>
          <w:lang w:val="es-ES" w:eastAsia="es-ES"/>
          <w14:ligatures w14:val="none"/>
        </w:rPr>
        <w:t>.- Que la empresa tiene intención de subcontratar</w:t>
      </w:r>
      <w:r w:rsidR="00207710">
        <w:rPr>
          <w:rFonts w:ascii="Calibri" w:eastAsia="Times New Roman" w:hAnsi="Calibri" w:cs="Calibri"/>
          <w:color w:val="000000"/>
          <w:kern w:val="0"/>
          <w:sz w:val="22"/>
          <w:szCs w:val="22"/>
          <w:lang w:val="es-ES" w:eastAsia="es-ES"/>
          <w14:ligatures w14:val="none"/>
        </w:rPr>
        <w:t>:</w:t>
      </w:r>
      <w:r w:rsidR="00362209">
        <w:rPr>
          <w:rFonts w:ascii="Calibri" w:eastAsia="Times New Roman" w:hAnsi="Calibri" w:cs="Calibri"/>
          <w:color w:val="000000"/>
          <w:kern w:val="0"/>
          <w:sz w:val="22"/>
          <w:szCs w:val="22"/>
          <w:lang w:val="es-ES" w:eastAsia="es-ES"/>
          <w14:ligatures w14:val="none"/>
        </w:rPr>
        <w:t xml:space="preserve"> (indicar con una [x], la elección):</w:t>
      </w:r>
    </w:p>
    <w:p w14:paraId="6E49BEF3" w14:textId="1A383F9C" w:rsid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7192AA4D" w14:textId="1288E014" w:rsidR="00A4498C" w:rsidRDefault="00207710" w:rsidP="0081577F">
      <w:pPr>
        <w:shd w:val="clear" w:color="auto" w:fill="FFFFFF"/>
        <w:spacing w:after="0" w:line="240" w:lineRule="auto"/>
        <w:ind w:firstLine="142"/>
        <w:jc w:val="both"/>
        <w:rPr>
          <w:rFonts w:ascii="Calibri" w:eastAsia="Times New Roman" w:hAnsi="Calibri" w:cs="Calibri"/>
          <w:color w:val="000000"/>
          <w:kern w:val="0"/>
          <w:sz w:val="22"/>
          <w:szCs w:val="22"/>
          <w:lang w:val="es-ES" w:eastAsia="es-ES"/>
          <w14:ligatures w14:val="none"/>
        </w:rPr>
      </w:pPr>
      <w:r w:rsidRPr="00536026">
        <w:rPr>
          <w:rFonts w:ascii="Calibri" w:eastAsia="Times New Roman" w:hAnsi="Calibri" w:cs="Calibri"/>
          <w:color w:val="000000"/>
          <w:kern w:val="0"/>
          <w:sz w:val="22"/>
          <w:szCs w:val="22"/>
          <w:highlight w:val="yellow"/>
          <w:lang w:val="es-ES" w:eastAsia="es-ES"/>
          <w14:ligatures w14:val="none"/>
        </w:rPr>
        <w:t>[  ]</w:t>
      </w:r>
      <w:r w:rsidR="00A4498C" w:rsidRPr="00207710">
        <w:rPr>
          <w:rFonts w:ascii="Calibri" w:eastAsia="Times New Roman" w:hAnsi="Calibri" w:cs="Calibri"/>
          <w:color w:val="000000"/>
          <w:kern w:val="0"/>
          <w:sz w:val="22"/>
          <w:szCs w:val="22"/>
          <w:lang w:val="es-ES" w:eastAsia="es-ES"/>
          <w14:ligatures w14:val="none"/>
        </w:rPr>
        <w:t>No</w:t>
      </w:r>
    </w:p>
    <w:p w14:paraId="1B2D505D" w14:textId="77777777" w:rsidR="00207710" w:rsidRPr="00207710" w:rsidRDefault="00207710" w:rsidP="00207710">
      <w:pPr>
        <w:shd w:val="clear" w:color="auto" w:fill="FFFFFF"/>
        <w:spacing w:after="0" w:line="240" w:lineRule="auto"/>
        <w:jc w:val="both"/>
        <w:rPr>
          <w:rFonts w:ascii="Calibri" w:eastAsia="Times New Roman" w:hAnsi="Calibri" w:cs="Calibri"/>
          <w:color w:val="000000"/>
          <w:kern w:val="0"/>
          <w:sz w:val="22"/>
          <w:szCs w:val="22"/>
          <w:lang w:val="es-ES" w:eastAsia="es-ES"/>
          <w14:ligatures w14:val="none"/>
        </w:rPr>
      </w:pPr>
    </w:p>
    <w:p w14:paraId="488F93CF" w14:textId="63465B40" w:rsidR="00A4498C" w:rsidRPr="00207710" w:rsidRDefault="00207710" w:rsidP="0081577F">
      <w:pPr>
        <w:shd w:val="clear" w:color="auto" w:fill="FFFFFF"/>
        <w:spacing w:after="0" w:line="240" w:lineRule="auto"/>
        <w:ind w:firstLine="142"/>
        <w:jc w:val="both"/>
        <w:rPr>
          <w:rFonts w:ascii="Calibri" w:eastAsia="Times New Roman" w:hAnsi="Calibri" w:cs="Calibri"/>
          <w:color w:val="000000"/>
          <w:kern w:val="0"/>
          <w:sz w:val="22"/>
          <w:szCs w:val="22"/>
          <w:lang w:val="es-ES" w:eastAsia="es-ES"/>
          <w14:ligatures w14:val="none"/>
        </w:rPr>
      </w:pPr>
      <w:r w:rsidRPr="00536026">
        <w:rPr>
          <w:rFonts w:ascii="Calibri" w:eastAsia="Times New Roman" w:hAnsi="Calibri" w:cs="Calibri"/>
          <w:color w:val="000000"/>
          <w:kern w:val="0"/>
          <w:sz w:val="22"/>
          <w:szCs w:val="22"/>
          <w:highlight w:val="yellow"/>
          <w:lang w:val="es-ES" w:eastAsia="es-ES"/>
          <w14:ligatures w14:val="none"/>
        </w:rPr>
        <w:t>[  ]</w:t>
      </w:r>
      <w:r w:rsidR="00A4498C" w:rsidRPr="00207710">
        <w:rPr>
          <w:rFonts w:ascii="Calibri" w:eastAsia="Times New Roman" w:hAnsi="Calibri" w:cs="Calibri"/>
          <w:color w:val="000000"/>
          <w:kern w:val="0"/>
          <w:sz w:val="22"/>
          <w:szCs w:val="22"/>
          <w:lang w:val="es-ES" w:eastAsia="es-ES"/>
          <w14:ligatures w14:val="none"/>
        </w:rPr>
        <w:t>Sí</w:t>
      </w:r>
    </w:p>
    <w:p w14:paraId="1E2F507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182F8795" w14:textId="23758DB6" w:rsidR="00946E5A" w:rsidRPr="00A4498C"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A4498C">
        <w:rPr>
          <w:rFonts w:ascii="Calibri" w:eastAsia="Times New Roman" w:hAnsi="Calibri" w:cs="Calibri"/>
          <w:color w:val="000000"/>
          <w:kern w:val="0"/>
          <w:sz w:val="22"/>
          <w:szCs w:val="22"/>
          <w:lang w:val="es-ES" w:eastAsia="es-ES"/>
          <w14:ligatures w14:val="none"/>
        </w:rPr>
        <w:t xml:space="preserve">En el </w:t>
      </w:r>
      <w:r w:rsidR="00A4498C" w:rsidRPr="00A4498C">
        <w:rPr>
          <w:rFonts w:ascii="Calibri" w:eastAsia="Times New Roman" w:hAnsi="Calibri" w:cs="Calibri"/>
          <w:color w:val="000000"/>
          <w:kern w:val="0"/>
          <w:sz w:val="22"/>
          <w:szCs w:val="22"/>
          <w:lang w:val="es-ES" w:eastAsia="es-ES"/>
          <w14:ligatures w14:val="none"/>
        </w:rPr>
        <w:t>caso</w:t>
      </w:r>
      <w:r w:rsidR="00362209">
        <w:rPr>
          <w:rFonts w:ascii="Calibri" w:eastAsia="Times New Roman" w:hAnsi="Calibri" w:cs="Calibri"/>
          <w:color w:val="000000"/>
          <w:kern w:val="0"/>
          <w:sz w:val="22"/>
          <w:szCs w:val="22"/>
          <w:lang w:val="es-ES" w:eastAsia="es-ES"/>
          <w14:ligatures w14:val="none"/>
        </w:rPr>
        <w:t xml:space="preserve"> de haber indicado “Sí”,</w:t>
      </w:r>
      <w:r w:rsidRPr="00A4498C">
        <w:rPr>
          <w:rFonts w:ascii="Calibri" w:eastAsia="Times New Roman" w:hAnsi="Calibri" w:cs="Calibri"/>
          <w:color w:val="000000"/>
          <w:kern w:val="0"/>
          <w:sz w:val="22"/>
          <w:szCs w:val="22"/>
          <w:lang w:val="es-ES" w:eastAsia="es-ES"/>
          <w14:ligatures w14:val="none"/>
        </w:rPr>
        <w:t xml:space="preserve"> el subcontratista deberá </w:t>
      </w:r>
      <w:r w:rsidR="00A4498C" w:rsidRPr="00A4498C">
        <w:rPr>
          <w:rFonts w:ascii="Calibri" w:eastAsia="Times New Roman" w:hAnsi="Calibri" w:cs="Calibri"/>
          <w:color w:val="000000"/>
          <w:kern w:val="0"/>
          <w:sz w:val="22"/>
          <w:szCs w:val="22"/>
          <w:lang w:val="es-ES" w:eastAsia="es-ES"/>
          <w14:ligatures w14:val="none"/>
        </w:rPr>
        <w:t>rellenar el siguiente cuadro</w:t>
      </w:r>
      <w:r w:rsidRPr="00A4498C">
        <w:rPr>
          <w:rFonts w:ascii="Calibri" w:eastAsia="Times New Roman" w:hAnsi="Calibri" w:cs="Calibri"/>
          <w:color w:val="000000"/>
          <w:kern w:val="0"/>
          <w:sz w:val="22"/>
          <w:szCs w:val="22"/>
          <w:lang w:val="es-ES" w:eastAsia="es-ES"/>
          <w14:ligatures w14:val="none"/>
        </w:rPr>
        <w:t>:</w:t>
      </w:r>
    </w:p>
    <w:p w14:paraId="57DC47B9" w14:textId="77777777" w:rsidR="00F9745C" w:rsidRPr="00946E5A" w:rsidRDefault="00F9745C" w:rsidP="00F9745C">
      <w:pPr>
        <w:shd w:val="clear" w:color="auto" w:fill="FFFFFF"/>
        <w:spacing w:after="0" w:line="240" w:lineRule="auto"/>
        <w:jc w:val="both"/>
        <w:rPr>
          <w:rFonts w:ascii="Calibri" w:eastAsia="Times New Roman" w:hAnsi="Calibri" w:cs="Calibri"/>
          <w:i/>
          <w:iCs/>
          <w:color w:val="000000"/>
          <w:kern w:val="0"/>
          <w:sz w:val="22"/>
          <w:szCs w:val="22"/>
          <w:u w:val="single"/>
          <w:lang w:val="es-ES" w:eastAsia="es-ES"/>
          <w14:ligatures w14:val="none"/>
        </w:rPr>
      </w:pPr>
    </w:p>
    <w:p w14:paraId="72710D22" w14:textId="77777777" w:rsidR="00946E5A" w:rsidRDefault="00946E5A" w:rsidP="00946E5A">
      <w:pPr>
        <w:shd w:val="clear" w:color="auto" w:fill="FFFFFF"/>
        <w:spacing w:after="0" w:line="240" w:lineRule="auto"/>
        <w:ind w:left="142"/>
        <w:jc w:val="both"/>
        <w:rPr>
          <w:rFonts w:ascii="Calibri" w:eastAsia="Times New Roman" w:hAnsi="Calibri" w:cs="Calibri"/>
          <w:i/>
          <w:iCs/>
          <w:color w:val="000000"/>
          <w:kern w:val="0"/>
          <w:sz w:val="22"/>
          <w:szCs w:val="22"/>
          <w:u w:val="single"/>
          <w:lang w:val="es-ES" w:eastAsia="es-ES"/>
          <w14:ligatures w14:val="none"/>
        </w:rPr>
      </w:pPr>
    </w:p>
    <w:tbl>
      <w:tblPr>
        <w:tblStyle w:val="Tablaconcuadrcula"/>
        <w:tblW w:w="0" w:type="auto"/>
        <w:jc w:val="center"/>
        <w:tblLook w:val="04A0" w:firstRow="1" w:lastRow="0" w:firstColumn="1" w:lastColumn="0" w:noHBand="0" w:noVBand="1"/>
      </w:tblPr>
      <w:tblGrid>
        <w:gridCol w:w="2085"/>
        <w:gridCol w:w="2075"/>
        <w:gridCol w:w="2096"/>
      </w:tblGrid>
      <w:tr w:rsidR="001C108B" w:rsidRPr="000962ED" w14:paraId="3A2226C9" w14:textId="77777777" w:rsidTr="001C108B">
        <w:trPr>
          <w:jc w:val="center"/>
        </w:trPr>
        <w:tc>
          <w:tcPr>
            <w:tcW w:w="2085" w:type="dxa"/>
            <w:shd w:val="clear" w:color="auto" w:fill="196B24" w:themeFill="accent3"/>
          </w:tcPr>
          <w:p w14:paraId="47FB980D" w14:textId="77777777" w:rsidR="001C108B" w:rsidRPr="00F9745C" w:rsidRDefault="001C108B" w:rsidP="00F9745C">
            <w:pPr>
              <w:jc w:val="center"/>
              <w:rPr>
                <w:rFonts w:ascii="Calibri" w:eastAsia="Times New Roman" w:hAnsi="Calibri" w:cs="Calibri"/>
                <w:b/>
                <w:bCs/>
                <w:color w:val="FFFFFF" w:themeColor="background1"/>
                <w:kern w:val="0"/>
                <w:sz w:val="18"/>
                <w:szCs w:val="18"/>
                <w:lang w:val="es-ES" w:eastAsia="es-ES"/>
                <w14:ligatures w14:val="none"/>
              </w:rPr>
            </w:pPr>
          </w:p>
          <w:p w14:paraId="203794D8" w14:textId="6B982CCD" w:rsidR="001C108B" w:rsidRPr="00F9745C" w:rsidRDefault="001C108B" w:rsidP="00F9745C">
            <w:pPr>
              <w:jc w:val="center"/>
              <w:rPr>
                <w:rFonts w:ascii="Calibri" w:eastAsia="Times New Roman" w:hAnsi="Calibri" w:cs="Calibri"/>
                <w:b/>
                <w:bCs/>
                <w:color w:val="FFFFFF" w:themeColor="background1"/>
                <w:kern w:val="0"/>
                <w:sz w:val="18"/>
                <w:szCs w:val="18"/>
                <w:lang w:val="es-ES" w:eastAsia="es-ES"/>
                <w14:ligatures w14:val="none"/>
              </w:rPr>
            </w:pPr>
            <w:r w:rsidRPr="00F9745C">
              <w:rPr>
                <w:rFonts w:ascii="Calibri" w:eastAsia="Times New Roman" w:hAnsi="Calibri" w:cs="Calibri"/>
                <w:b/>
                <w:bCs/>
                <w:color w:val="FFFFFF" w:themeColor="background1"/>
                <w:kern w:val="0"/>
                <w:sz w:val="18"/>
                <w:szCs w:val="18"/>
                <w:lang w:val="es-ES" w:eastAsia="es-ES"/>
                <w14:ligatures w14:val="none"/>
              </w:rPr>
              <w:t>Nombre/perfil profesional del subcontratista</w:t>
            </w:r>
          </w:p>
        </w:tc>
        <w:tc>
          <w:tcPr>
            <w:tcW w:w="2075" w:type="dxa"/>
            <w:shd w:val="clear" w:color="auto" w:fill="196B24" w:themeFill="accent3"/>
          </w:tcPr>
          <w:p w14:paraId="4FDCFF58" w14:textId="77777777" w:rsidR="001C108B" w:rsidRPr="00F9745C" w:rsidRDefault="001C108B" w:rsidP="00946E5A">
            <w:pPr>
              <w:jc w:val="both"/>
              <w:rPr>
                <w:rFonts w:ascii="Calibri" w:eastAsia="Times New Roman" w:hAnsi="Calibri" w:cs="Calibri"/>
                <w:b/>
                <w:bCs/>
                <w:color w:val="FFFFFF" w:themeColor="background1"/>
                <w:kern w:val="0"/>
                <w:sz w:val="18"/>
                <w:szCs w:val="18"/>
                <w:lang w:val="es-ES" w:eastAsia="es-ES"/>
                <w14:ligatures w14:val="none"/>
              </w:rPr>
            </w:pPr>
          </w:p>
          <w:p w14:paraId="0F55DAE5" w14:textId="1A051400" w:rsidR="001C108B" w:rsidRPr="00F9745C" w:rsidRDefault="001C108B" w:rsidP="00F9745C">
            <w:pPr>
              <w:jc w:val="center"/>
              <w:rPr>
                <w:rFonts w:ascii="Calibri" w:eastAsia="Times New Roman" w:hAnsi="Calibri" w:cs="Calibri"/>
                <w:b/>
                <w:bCs/>
                <w:color w:val="FFFFFF" w:themeColor="background1"/>
                <w:kern w:val="0"/>
                <w:sz w:val="18"/>
                <w:szCs w:val="18"/>
                <w:lang w:val="es-ES" w:eastAsia="es-ES"/>
                <w14:ligatures w14:val="none"/>
              </w:rPr>
            </w:pPr>
            <w:r w:rsidRPr="00F9745C">
              <w:rPr>
                <w:rFonts w:ascii="Calibri" w:eastAsia="Times New Roman" w:hAnsi="Calibri" w:cs="Calibri"/>
                <w:b/>
                <w:bCs/>
                <w:color w:val="FFFFFF" w:themeColor="background1"/>
                <w:kern w:val="0"/>
                <w:sz w:val="18"/>
                <w:szCs w:val="18"/>
                <w:lang w:val="es-ES" w:eastAsia="es-ES"/>
                <w14:ligatures w14:val="none"/>
              </w:rPr>
              <w:t>Parte/s del contrato a subcontratar</w:t>
            </w:r>
          </w:p>
        </w:tc>
        <w:tc>
          <w:tcPr>
            <w:tcW w:w="2096" w:type="dxa"/>
            <w:shd w:val="clear" w:color="auto" w:fill="196B24" w:themeFill="accent3"/>
          </w:tcPr>
          <w:p w14:paraId="06E27EAB" w14:textId="6A948DBF" w:rsidR="001C108B" w:rsidRPr="00F9745C" w:rsidRDefault="001C108B" w:rsidP="00F9745C">
            <w:pPr>
              <w:jc w:val="center"/>
              <w:rPr>
                <w:rFonts w:ascii="Calibri" w:eastAsia="Times New Roman" w:hAnsi="Calibri" w:cs="Calibri"/>
                <w:i/>
                <w:iCs/>
                <w:color w:val="FFFFFF" w:themeColor="background1"/>
                <w:kern w:val="0"/>
                <w:sz w:val="18"/>
                <w:szCs w:val="18"/>
                <w:u w:val="single"/>
                <w:lang w:val="es-ES" w:eastAsia="es-ES"/>
                <w14:ligatures w14:val="none"/>
              </w:rPr>
            </w:pPr>
            <w:r w:rsidRPr="00F9745C">
              <w:rPr>
                <w:rFonts w:ascii="Calibri" w:eastAsia="Times New Roman" w:hAnsi="Calibri" w:cs="Calibri"/>
                <w:b/>
                <w:bCs/>
                <w:color w:val="FFFFFF" w:themeColor="background1"/>
                <w:kern w:val="0"/>
                <w:sz w:val="18"/>
                <w:szCs w:val="18"/>
                <w:lang w:val="es-ES" w:eastAsia="es-ES"/>
                <w14:ligatures w14:val="none"/>
              </w:rPr>
              <w:t xml:space="preserve">Importe de subcontratación sobre el precio del contrato </w:t>
            </w:r>
            <w:r w:rsidRPr="00F9745C">
              <w:rPr>
                <w:rFonts w:ascii="Calibri" w:eastAsia="Times New Roman" w:hAnsi="Calibri" w:cs="Calibri"/>
                <w:b/>
                <w:bCs/>
                <w:color w:val="FFFFFF" w:themeColor="background1"/>
                <w:kern w:val="0"/>
                <w:sz w:val="18"/>
                <w:szCs w:val="18"/>
                <w:lang w:val="es-ES" w:eastAsia="es-ES"/>
                <w14:ligatures w14:val="none"/>
              </w:rPr>
              <w:br/>
              <w:t>(IVA excluido)</w:t>
            </w:r>
          </w:p>
        </w:tc>
      </w:tr>
      <w:tr w:rsidR="001C108B" w:rsidRPr="000962ED" w14:paraId="3F06032F" w14:textId="77777777" w:rsidTr="001C108B">
        <w:trPr>
          <w:jc w:val="center"/>
        </w:trPr>
        <w:tc>
          <w:tcPr>
            <w:tcW w:w="2085" w:type="dxa"/>
          </w:tcPr>
          <w:p w14:paraId="4B36BD7E"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75" w:type="dxa"/>
          </w:tcPr>
          <w:p w14:paraId="0E1067C3"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96" w:type="dxa"/>
          </w:tcPr>
          <w:p w14:paraId="34ABD48D"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r>
      <w:tr w:rsidR="001C108B" w:rsidRPr="000962ED" w14:paraId="74A5B70B" w14:textId="77777777" w:rsidTr="001C108B">
        <w:trPr>
          <w:jc w:val="center"/>
        </w:trPr>
        <w:tc>
          <w:tcPr>
            <w:tcW w:w="2085" w:type="dxa"/>
          </w:tcPr>
          <w:p w14:paraId="586C6B97"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75" w:type="dxa"/>
          </w:tcPr>
          <w:p w14:paraId="526863A9"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96" w:type="dxa"/>
          </w:tcPr>
          <w:p w14:paraId="445E6717"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r>
      <w:tr w:rsidR="001C108B" w:rsidRPr="000962ED" w14:paraId="33F741E0" w14:textId="77777777" w:rsidTr="001C108B">
        <w:trPr>
          <w:jc w:val="center"/>
        </w:trPr>
        <w:tc>
          <w:tcPr>
            <w:tcW w:w="2085" w:type="dxa"/>
          </w:tcPr>
          <w:p w14:paraId="6CA8FA11"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75" w:type="dxa"/>
          </w:tcPr>
          <w:p w14:paraId="298E5384"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96" w:type="dxa"/>
          </w:tcPr>
          <w:p w14:paraId="6BCD09A0"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r>
    </w:tbl>
    <w:p w14:paraId="6DD62C1E" w14:textId="77777777" w:rsidR="00681D4F" w:rsidRPr="00681D4F" w:rsidRDefault="00681D4F" w:rsidP="00946E5A">
      <w:pPr>
        <w:shd w:val="clear" w:color="auto" w:fill="FFFFFF"/>
        <w:spacing w:after="0" w:line="240" w:lineRule="auto"/>
        <w:ind w:left="142"/>
        <w:jc w:val="both"/>
        <w:rPr>
          <w:rFonts w:ascii="Calibri" w:eastAsia="Times New Roman" w:hAnsi="Calibri" w:cs="Calibri"/>
          <w:i/>
          <w:iCs/>
          <w:color w:val="000000"/>
          <w:kern w:val="0"/>
          <w:sz w:val="22"/>
          <w:szCs w:val="22"/>
          <w:u w:val="single"/>
          <w:lang w:val="es-ES" w:eastAsia="es-ES"/>
          <w14:ligatures w14:val="none"/>
        </w:rPr>
      </w:pPr>
    </w:p>
    <w:p w14:paraId="39318249" w14:textId="53B1E4AB" w:rsidR="00681D4F" w:rsidRDefault="00A4498C"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A4498C">
        <w:rPr>
          <w:rFonts w:ascii="Calibri" w:eastAsia="Times New Roman" w:hAnsi="Calibri" w:cs="Calibri"/>
          <w:color w:val="000000"/>
          <w:kern w:val="0"/>
          <w:sz w:val="22"/>
          <w:szCs w:val="22"/>
          <w:lang w:val="es-ES" w:eastAsia="es-ES"/>
          <w14:ligatures w14:val="none"/>
        </w:rPr>
        <w:t>Asimismo, el licitador deberá aportar la siguiente documentación, debidamente cumplimentada por el/los subcontratista/as:</w:t>
      </w:r>
    </w:p>
    <w:p w14:paraId="479C10EE" w14:textId="77777777" w:rsidR="00580F3C" w:rsidRDefault="00580F3C"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12946988" w14:textId="19EC444C" w:rsidR="00580F3C" w:rsidRPr="00A4498C" w:rsidRDefault="00580F3C"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Pr>
          <w:rFonts w:ascii="Calibri" w:eastAsia="Times New Roman" w:hAnsi="Calibri" w:cs="Calibri"/>
          <w:color w:val="000000"/>
          <w:kern w:val="0"/>
          <w:sz w:val="22"/>
          <w:szCs w:val="22"/>
          <w:lang w:val="es-ES" w:eastAsia="es-ES"/>
          <w14:ligatures w14:val="none"/>
        </w:rPr>
        <w:t>Documentación por aportar en el sobre electrónica A:</w:t>
      </w:r>
    </w:p>
    <w:p w14:paraId="3EFFE0C8" w14:textId="77777777" w:rsidR="00A4498C" w:rsidRPr="00946E5A" w:rsidRDefault="00A4498C" w:rsidP="00946E5A">
      <w:pPr>
        <w:shd w:val="clear" w:color="auto" w:fill="FFFFFF"/>
        <w:spacing w:after="0" w:line="240" w:lineRule="auto"/>
        <w:ind w:left="142"/>
        <w:jc w:val="both"/>
        <w:rPr>
          <w:rFonts w:ascii="Calibri" w:eastAsia="Times New Roman" w:hAnsi="Calibri" w:cs="Calibri"/>
          <w:i/>
          <w:iCs/>
          <w:color w:val="000000"/>
          <w:kern w:val="0"/>
          <w:sz w:val="22"/>
          <w:szCs w:val="22"/>
          <w:u w:val="single"/>
          <w:lang w:val="es-ES" w:eastAsia="es-ES"/>
          <w14:ligatures w14:val="none"/>
        </w:rPr>
      </w:pPr>
    </w:p>
    <w:p w14:paraId="5F179BE8" w14:textId="5D692F7A" w:rsidR="00681D4F" w:rsidRDefault="00946E5A" w:rsidP="00F9745C">
      <w:pPr>
        <w:numPr>
          <w:ilvl w:val="0"/>
          <w:numId w:val="2"/>
        </w:numPr>
        <w:shd w:val="clear" w:color="auto" w:fill="FFFFFF"/>
        <w:spacing w:after="0" w:line="240" w:lineRule="auto"/>
        <w:contextualSpacing/>
        <w:jc w:val="both"/>
        <w:rPr>
          <w:rFonts w:ascii="Calibri" w:eastAsia="Calibri" w:hAnsi="Calibri" w:cs="Calibri"/>
          <w:i/>
          <w:iCs/>
          <w:color w:val="000000"/>
          <w:kern w:val="0"/>
          <w:sz w:val="22"/>
          <w:szCs w:val="22"/>
          <w:u w:val="single"/>
          <w:lang w:val="es-ES"/>
          <w14:ligatures w14:val="none"/>
        </w:rPr>
      </w:pPr>
      <w:r w:rsidRPr="00946E5A">
        <w:rPr>
          <w:rFonts w:ascii="Calibri" w:eastAsia="Calibri" w:hAnsi="Calibri" w:cs="Calibri"/>
          <w:i/>
          <w:iCs/>
          <w:color w:val="000000"/>
          <w:kern w:val="0"/>
          <w:sz w:val="22"/>
          <w:szCs w:val="22"/>
          <w:u w:val="single"/>
          <w:lang w:val="es-ES"/>
          <w14:ligatures w14:val="none"/>
        </w:rPr>
        <w:t>Anexo I.- Declaración responsable</w:t>
      </w:r>
      <w:r w:rsidR="00F9745C">
        <w:rPr>
          <w:rFonts w:ascii="Calibri" w:eastAsia="Calibri" w:hAnsi="Calibri" w:cs="Calibri"/>
          <w:i/>
          <w:iCs/>
          <w:color w:val="000000"/>
          <w:kern w:val="0"/>
          <w:sz w:val="22"/>
          <w:szCs w:val="22"/>
          <w:u w:val="single"/>
          <w:lang w:val="es-ES"/>
          <w14:ligatures w14:val="none"/>
        </w:rPr>
        <w:t>.</w:t>
      </w:r>
      <w:r w:rsidR="00681D4F">
        <w:rPr>
          <w:rFonts w:ascii="Calibri" w:eastAsia="Calibri" w:hAnsi="Calibri" w:cs="Calibri"/>
          <w:i/>
          <w:iCs/>
          <w:color w:val="000000"/>
          <w:kern w:val="0"/>
          <w:sz w:val="22"/>
          <w:szCs w:val="22"/>
          <w:u w:val="single"/>
          <w:lang w:val="es-ES"/>
          <w14:ligatures w14:val="none"/>
        </w:rPr>
        <w:t xml:space="preserve"> </w:t>
      </w:r>
    </w:p>
    <w:p w14:paraId="0E6254F7" w14:textId="77777777" w:rsidR="00580F3C" w:rsidRDefault="00580F3C" w:rsidP="00580F3C">
      <w:pPr>
        <w:shd w:val="clear" w:color="auto" w:fill="FFFFFF"/>
        <w:spacing w:after="0" w:line="240" w:lineRule="auto"/>
        <w:ind w:left="142"/>
        <w:contextualSpacing/>
        <w:jc w:val="both"/>
        <w:rPr>
          <w:rFonts w:ascii="Calibri" w:eastAsia="Calibri" w:hAnsi="Calibri" w:cs="Calibri"/>
          <w:i/>
          <w:iCs/>
          <w:color w:val="000000"/>
          <w:kern w:val="0"/>
          <w:sz w:val="22"/>
          <w:szCs w:val="22"/>
          <w:u w:val="single"/>
          <w:lang w:val="es-ES"/>
          <w14:ligatures w14:val="none"/>
        </w:rPr>
      </w:pPr>
    </w:p>
    <w:p w14:paraId="6C949147" w14:textId="4161E81C" w:rsidR="00580F3C" w:rsidRPr="00580F3C" w:rsidRDefault="00580F3C" w:rsidP="00580F3C">
      <w:pPr>
        <w:shd w:val="clear" w:color="auto" w:fill="FFFFFF"/>
        <w:spacing w:after="0" w:line="240" w:lineRule="auto"/>
        <w:ind w:left="142"/>
        <w:contextualSpacing/>
        <w:jc w:val="both"/>
        <w:rPr>
          <w:rFonts w:ascii="Calibri" w:eastAsia="Calibri" w:hAnsi="Calibri" w:cs="Calibri"/>
          <w:color w:val="000000"/>
          <w:kern w:val="0"/>
          <w:sz w:val="22"/>
          <w:szCs w:val="22"/>
          <w:lang w:val="es-ES"/>
          <w14:ligatures w14:val="none"/>
        </w:rPr>
      </w:pPr>
      <w:r w:rsidRPr="00580F3C">
        <w:rPr>
          <w:rFonts w:ascii="Calibri" w:eastAsia="Calibri" w:hAnsi="Calibri" w:cs="Calibri"/>
          <w:color w:val="000000"/>
          <w:kern w:val="0"/>
          <w:sz w:val="22"/>
          <w:szCs w:val="22"/>
          <w:lang w:val="es-ES"/>
          <w14:ligatures w14:val="none"/>
        </w:rPr>
        <w:t>Documentación por aportar en la documentación previa a la adjudicación, según artículo 150 de la LCSP:</w:t>
      </w:r>
    </w:p>
    <w:p w14:paraId="2FBD56C9" w14:textId="77777777" w:rsidR="00580F3C" w:rsidRPr="00F9745C" w:rsidRDefault="00580F3C" w:rsidP="00580F3C">
      <w:pPr>
        <w:shd w:val="clear" w:color="auto" w:fill="FFFFFF"/>
        <w:spacing w:after="0" w:line="240" w:lineRule="auto"/>
        <w:ind w:left="142"/>
        <w:contextualSpacing/>
        <w:jc w:val="both"/>
        <w:rPr>
          <w:rFonts w:ascii="Calibri" w:eastAsia="Calibri" w:hAnsi="Calibri" w:cs="Calibri"/>
          <w:i/>
          <w:iCs/>
          <w:color w:val="000000"/>
          <w:kern w:val="0"/>
          <w:sz w:val="22"/>
          <w:szCs w:val="22"/>
          <w:u w:val="single"/>
          <w:lang w:val="es-ES"/>
          <w14:ligatures w14:val="none"/>
        </w:rPr>
      </w:pPr>
    </w:p>
    <w:p w14:paraId="21E965A2" w14:textId="77777777" w:rsidR="00946E5A" w:rsidRPr="00946E5A" w:rsidRDefault="00946E5A" w:rsidP="00946E5A">
      <w:pPr>
        <w:numPr>
          <w:ilvl w:val="0"/>
          <w:numId w:val="2"/>
        </w:numPr>
        <w:shd w:val="clear" w:color="auto" w:fill="FFFFFF"/>
        <w:spacing w:after="0" w:line="240" w:lineRule="auto"/>
        <w:contextualSpacing/>
        <w:jc w:val="both"/>
        <w:rPr>
          <w:rFonts w:ascii="Calibri" w:eastAsia="Calibri" w:hAnsi="Calibri" w:cs="Calibri"/>
          <w:i/>
          <w:iCs/>
          <w:color w:val="000000"/>
          <w:kern w:val="0"/>
          <w:sz w:val="22"/>
          <w:szCs w:val="22"/>
          <w:u w:val="single"/>
          <w:lang w:val="es-ES"/>
          <w14:ligatures w14:val="none"/>
        </w:rPr>
      </w:pPr>
      <w:r w:rsidRPr="00946E5A">
        <w:rPr>
          <w:rFonts w:ascii="Calibri" w:eastAsia="Calibri" w:hAnsi="Calibri" w:cs="Calibri"/>
          <w:i/>
          <w:iCs/>
          <w:color w:val="000000"/>
          <w:kern w:val="0"/>
          <w:sz w:val="22"/>
          <w:szCs w:val="22"/>
          <w:u w:val="single"/>
          <w:lang w:val="es-ES"/>
          <w14:ligatures w14:val="none"/>
        </w:rPr>
        <w:t>Certificación positiva de la Agencia Estatal de la Administración Tributaria (AEAT) de hallarse los subcontratistas al corriente en el cumplimiento de las obligaciones tributarias y de la Tesorería General de la Seguridad Social</w:t>
      </w:r>
    </w:p>
    <w:p w14:paraId="11ECB1C6" w14:textId="1251EBFD" w:rsidR="00946E5A" w:rsidRPr="00946E5A" w:rsidRDefault="00946E5A" w:rsidP="00580F3C">
      <w:pPr>
        <w:numPr>
          <w:ilvl w:val="0"/>
          <w:numId w:val="2"/>
        </w:numPr>
        <w:shd w:val="clear" w:color="auto" w:fill="FFFFFF"/>
        <w:spacing w:after="0" w:line="240" w:lineRule="auto"/>
        <w:ind w:left="426" w:hanging="284"/>
        <w:contextualSpacing/>
        <w:jc w:val="both"/>
        <w:rPr>
          <w:rFonts w:ascii="Calibri" w:eastAsia="Calibri" w:hAnsi="Calibri" w:cs="Calibri"/>
          <w:i/>
          <w:iCs/>
          <w:color w:val="000000"/>
          <w:kern w:val="0"/>
          <w:sz w:val="22"/>
          <w:szCs w:val="22"/>
          <w:u w:val="single"/>
          <w:lang w:val="es-ES"/>
          <w14:ligatures w14:val="none"/>
        </w:rPr>
      </w:pPr>
      <w:r w:rsidRPr="00946E5A">
        <w:rPr>
          <w:rFonts w:ascii="Calibri" w:eastAsia="Calibri" w:hAnsi="Calibri" w:cs="Calibri"/>
          <w:i/>
          <w:iCs/>
          <w:color w:val="000000"/>
          <w:kern w:val="0"/>
          <w:sz w:val="22"/>
          <w:szCs w:val="22"/>
          <w:u w:val="single"/>
          <w:lang w:val="es-ES"/>
          <w14:ligatures w14:val="none"/>
        </w:rPr>
        <w:t xml:space="preserve">Anexo </w:t>
      </w:r>
      <w:r w:rsidR="00DF3A3F">
        <w:rPr>
          <w:rFonts w:ascii="Calibri" w:eastAsia="Calibri" w:hAnsi="Calibri" w:cs="Calibri"/>
          <w:i/>
          <w:iCs/>
          <w:color w:val="000000"/>
          <w:kern w:val="0"/>
          <w:sz w:val="22"/>
          <w:szCs w:val="22"/>
          <w:u w:val="single"/>
          <w:lang w:val="es-ES"/>
          <w14:ligatures w14:val="none"/>
        </w:rPr>
        <w:t>IV</w:t>
      </w:r>
      <w:r w:rsidRPr="00946E5A">
        <w:rPr>
          <w:rFonts w:ascii="Calibri" w:eastAsia="Calibri" w:hAnsi="Calibri" w:cs="Calibri"/>
          <w:i/>
          <w:iCs/>
          <w:color w:val="000000"/>
          <w:kern w:val="0"/>
          <w:sz w:val="22"/>
          <w:szCs w:val="22"/>
          <w:u w:val="single"/>
          <w:lang w:val="es-ES"/>
          <w14:ligatures w14:val="none"/>
        </w:rPr>
        <w:t>.- Declaración responsable que confirme que cumple con los requisitos de solvencia económica, financiera y técnica o profesional, establecidos en los pliegos de la licitación”.</w:t>
      </w:r>
    </w:p>
    <w:p w14:paraId="406CBC11"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2677A86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78525AD" w14:textId="68D3F044"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w:t>
      </w:r>
      <w:r w:rsidR="00FC7419">
        <w:rPr>
          <w:rFonts w:ascii="Calibri" w:eastAsia="Times New Roman" w:hAnsi="Calibri" w:cs="Calibri"/>
          <w:color w:val="000000"/>
          <w:kern w:val="0"/>
          <w:sz w:val="22"/>
          <w:szCs w:val="22"/>
          <w:lang w:val="es-ES" w:eastAsia="es-ES"/>
          <w14:ligatures w14:val="none"/>
        </w:rPr>
        <w:t>6</w:t>
      </w:r>
      <w:r w:rsidRPr="00946E5A">
        <w:rPr>
          <w:rFonts w:ascii="Calibri" w:eastAsia="Times New Roman" w:hAnsi="Calibri" w:cs="Calibri"/>
          <w:color w:val="000000"/>
          <w:kern w:val="0"/>
          <w:sz w:val="22"/>
          <w:szCs w:val="22"/>
          <w:lang w:val="es-ES" w:eastAsia="es-ES"/>
          <w14:ligatures w14:val="none"/>
        </w:rPr>
        <w:t>.- 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A035403"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07A20129" w14:textId="37B5B416" w:rsidR="001F21AC" w:rsidRPr="00946E5A" w:rsidRDefault="00946E5A" w:rsidP="001F21AC">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lastRenderedPageBreak/>
        <w:t>1</w:t>
      </w:r>
      <w:r w:rsidR="00FC7419">
        <w:rPr>
          <w:rFonts w:ascii="Calibri" w:eastAsia="Times New Roman" w:hAnsi="Calibri" w:cs="Calibri"/>
          <w:color w:val="000000"/>
          <w:kern w:val="0"/>
          <w:sz w:val="22"/>
          <w:szCs w:val="22"/>
          <w:lang w:val="es-ES" w:eastAsia="es-ES"/>
          <w14:ligatures w14:val="none"/>
        </w:rPr>
        <w:t>7</w:t>
      </w:r>
      <w:r w:rsidRPr="00946E5A">
        <w:rPr>
          <w:rFonts w:ascii="Calibri" w:eastAsia="Times New Roman" w:hAnsi="Calibri" w:cs="Calibri"/>
          <w:color w:val="000000"/>
          <w:kern w:val="0"/>
          <w:sz w:val="22"/>
          <w:szCs w:val="22"/>
          <w:lang w:val="es-ES" w:eastAsia="es-ES"/>
          <w14:ligatures w14:val="none"/>
        </w:rPr>
        <w:t>.- Que mediante la participación en el presente procedimiento la licitadora asume el compromiso de que toda la documentación aportada sea fiel reproducción del original.</w:t>
      </w:r>
    </w:p>
    <w:p w14:paraId="02C090BC" w14:textId="77777777" w:rsidR="00946E5A" w:rsidRPr="00946E5A" w:rsidRDefault="00946E5A" w:rsidP="00946E5A">
      <w:pPr>
        <w:shd w:val="clear" w:color="auto" w:fill="FFFFFF"/>
        <w:spacing w:after="0" w:line="240" w:lineRule="auto"/>
        <w:jc w:val="both"/>
        <w:rPr>
          <w:rFonts w:ascii="Arial" w:eastAsia="Times New Roman" w:hAnsi="Arial" w:cs="Arial"/>
          <w:color w:val="000000"/>
          <w:kern w:val="0"/>
          <w:sz w:val="20"/>
          <w:szCs w:val="20"/>
          <w:lang w:val="es-ES" w:eastAsia="es-ES"/>
          <w14:ligatures w14:val="none"/>
        </w:rPr>
      </w:pPr>
    </w:p>
    <w:p w14:paraId="307D3EAF" w14:textId="053060E4"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w:t>
      </w:r>
      <w:r w:rsidR="00FC7419">
        <w:rPr>
          <w:rFonts w:ascii="Calibri" w:eastAsia="Times New Roman" w:hAnsi="Calibri" w:cs="Calibri"/>
          <w:color w:val="000000"/>
          <w:kern w:val="0"/>
          <w:sz w:val="22"/>
          <w:szCs w:val="22"/>
          <w:lang w:val="es-ES" w:eastAsia="es-ES"/>
          <w14:ligatures w14:val="none"/>
        </w:rPr>
        <w:t>8</w:t>
      </w:r>
      <w:r w:rsidRPr="00946E5A">
        <w:rPr>
          <w:rFonts w:ascii="Calibri" w:eastAsia="Times New Roman" w:hAnsi="Calibri" w:cs="Calibri"/>
          <w:color w:val="000000"/>
          <w:kern w:val="0"/>
          <w:sz w:val="22"/>
          <w:szCs w:val="22"/>
          <w:lang w:val="es-ES" w:eastAsia="es-ES"/>
          <w14:ligatures w14:val="none"/>
        </w:rPr>
        <w:t>.- Que los firmantes de la presente declaración declaran formalmente que la información que han facilitado en la presente licitación de ............................................. es exacto y veraz y que son conocedores de las consecuencias de una falsa declaración.</w:t>
      </w:r>
    </w:p>
    <w:p w14:paraId="4FDA96DE"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0FDAA495"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1E8AB1D"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65F96035"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AECC7F1"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8BF3799"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AC4DAA0"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D03F123"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B468A5C"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C369934"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5A0390E"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D78D3AF"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6C5C8B6"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96B0989"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76B991F"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ECDD3A1"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B61077F"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FD372F6"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299AA25"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BEA697D"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5F749AB"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0C827BC"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B6456A9"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43D93A5"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182C7D7"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E177F77"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682C8FE"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92847D0"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245D441"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2AC596E"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B3F25C0"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63CB174"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9E9ECC8"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0C3FDB7"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83E043F"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23E30B9"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C3AA596" w14:textId="77777777" w:rsidR="00524852" w:rsidRPr="00946E5A"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EB9ADC5"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44C36AF"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ADAA26E"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0961B0B"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99860F8"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68AE618" w14:textId="63F4EB8B" w:rsidR="00946E5A" w:rsidRPr="00946E5A" w:rsidRDefault="00946E5A" w:rsidP="00141759">
      <w:pPr>
        <w:keepNext/>
        <w:keepLines/>
        <w:tabs>
          <w:tab w:val="left" w:pos="964"/>
        </w:tabs>
        <w:spacing w:after="0" w:line="360" w:lineRule="auto"/>
        <w:jc w:val="center"/>
        <w:outlineLvl w:val="0"/>
        <w:rPr>
          <w:rFonts w:ascii="Calibri" w:eastAsia="Times New Roman" w:hAnsi="Calibri" w:cs="Calibri"/>
          <w:b/>
          <w:kern w:val="0"/>
          <w:sz w:val="22"/>
          <w:szCs w:val="22"/>
          <w:u w:val="single"/>
          <w:lang w:val="es-ES" w:eastAsia="es-ES"/>
          <w14:ligatures w14:val="none"/>
        </w:rPr>
      </w:pPr>
      <w:bookmarkStart w:id="4" w:name="_Toc184047388"/>
      <w:r w:rsidRPr="00946E5A">
        <w:rPr>
          <w:rFonts w:ascii="Calibri" w:eastAsia="Times New Roman" w:hAnsi="Calibri" w:cs="Calibri"/>
          <w:b/>
          <w:kern w:val="0"/>
          <w:sz w:val="22"/>
          <w:szCs w:val="22"/>
          <w:u w:val="single"/>
          <w:lang w:val="es-ES" w:eastAsia="es-ES"/>
          <w14:ligatures w14:val="none"/>
        </w:rPr>
        <w:lastRenderedPageBreak/>
        <w:t xml:space="preserve">ANEXO II.- DECLARACIÓN RESPONSABLE CONCURRENCIA O NO EN UTE </w:t>
      </w:r>
      <w:r w:rsidR="00E422E7">
        <w:rPr>
          <w:rFonts w:ascii="Calibri" w:eastAsia="Times New Roman" w:hAnsi="Calibri" w:cs="Calibri"/>
          <w:b/>
          <w:kern w:val="0"/>
          <w:sz w:val="22"/>
          <w:szCs w:val="22"/>
          <w:u w:val="single"/>
          <w:lang w:val="es-ES" w:eastAsia="es-ES"/>
          <w14:ligatures w14:val="none"/>
        </w:rPr>
        <w:br/>
      </w:r>
      <w:r w:rsidRPr="00946E5A">
        <w:rPr>
          <w:rFonts w:ascii="Calibri" w:eastAsia="Times New Roman" w:hAnsi="Calibri" w:cs="Calibri"/>
          <w:b/>
          <w:kern w:val="0"/>
          <w:sz w:val="22"/>
          <w:szCs w:val="22"/>
          <w:u w:val="single"/>
          <w:lang w:val="es-ES" w:eastAsia="es-ES"/>
          <w14:ligatures w14:val="none"/>
        </w:rPr>
        <w:t>(SOBRE ELECTRÓNICO A)</w:t>
      </w:r>
      <w:bookmarkEnd w:id="4"/>
    </w:p>
    <w:p w14:paraId="6D29EAF3" w14:textId="77777777" w:rsidR="0062494A" w:rsidRPr="00141759" w:rsidRDefault="0062494A" w:rsidP="0062494A">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provta de N.I.F. núm. …………………….. </w:t>
      </w:r>
    </w:p>
    <w:p w14:paraId="5A92B8F9" w14:textId="77777777" w:rsidR="00946E5A" w:rsidRPr="00946E5A" w:rsidRDefault="00946E5A" w:rsidP="00946E5A">
      <w:pPr>
        <w:spacing w:after="0" w:line="360" w:lineRule="auto"/>
        <w:jc w:val="both"/>
        <w:rPr>
          <w:rFonts w:ascii="Calibri" w:eastAsia="Times New Roman" w:hAnsi="Calibri" w:cs="Calibri"/>
          <w:b/>
          <w:kern w:val="0"/>
          <w:sz w:val="22"/>
          <w:szCs w:val="20"/>
          <w:lang w:val="es-ES" w:eastAsia="es-ES"/>
          <w14:ligatures w14:val="none"/>
        </w:rPr>
      </w:pPr>
      <w:r w:rsidRPr="00946E5A">
        <w:rPr>
          <w:rFonts w:ascii="Calibri" w:eastAsia="Times New Roman" w:hAnsi="Calibri" w:cs="Calibri"/>
          <w:b/>
          <w:kern w:val="0"/>
          <w:sz w:val="22"/>
          <w:szCs w:val="20"/>
          <w:lang w:val="es-ES" w:eastAsia="es-ES"/>
          <w14:ligatures w14:val="none"/>
        </w:rPr>
        <w:t>DECLARA:</w:t>
      </w:r>
    </w:p>
    <w:p w14:paraId="29A5A099" w14:textId="0934364C" w:rsidR="00946E5A" w:rsidRPr="00946E5A" w:rsidRDefault="00946E5A" w:rsidP="00946E5A">
      <w:pPr>
        <w:numPr>
          <w:ilvl w:val="0"/>
          <w:numId w:val="1"/>
        </w:numPr>
        <w:spacing w:after="0" w:line="360" w:lineRule="auto"/>
        <w:ind w:left="284" w:hanging="283"/>
        <w:jc w:val="both"/>
        <w:rPr>
          <w:rFonts w:ascii="Calibri" w:eastAsia="Times New Roman" w:hAnsi="Calibri" w:cs="Calibri"/>
          <w:b/>
          <w:bCs/>
          <w:kern w:val="0"/>
          <w:sz w:val="22"/>
          <w:szCs w:val="20"/>
          <w:lang w:val="es-ES" w:eastAsia="es-ES"/>
          <w14:ligatures w14:val="none"/>
        </w:rPr>
      </w:pPr>
      <w:r w:rsidRPr="00946E5A">
        <w:rPr>
          <w:rFonts w:ascii="Calibri" w:eastAsia="Times New Roman" w:hAnsi="Calibri" w:cs="Calibri"/>
          <w:kern w:val="0"/>
          <w:sz w:val="22"/>
          <w:szCs w:val="22"/>
          <w:lang w:val="es-ES" w:eastAsia="es-ES"/>
          <w14:ligatures w14:val="none"/>
        </w:rPr>
        <w:t>Que la licitadora concurre en UTE a la licitación de la Mutua Intercomarcal,</w:t>
      </w:r>
      <w:r w:rsidRPr="00946E5A">
        <w:rPr>
          <w:rFonts w:ascii="Calibri" w:eastAsia="Times New Roman" w:hAnsi="Calibri" w:cs="Calibri"/>
          <w:kern w:val="0"/>
          <w:sz w:val="22"/>
          <w:szCs w:val="20"/>
          <w:lang w:val="es-ES" w:eastAsia="es-ES"/>
          <w14:ligatures w14:val="none"/>
        </w:rPr>
        <w:t xml:space="preserve"> para la contratación de</w:t>
      </w:r>
      <w:r w:rsidR="00AD40D3">
        <w:rPr>
          <w:rFonts w:ascii="Calibri" w:eastAsia="Times New Roman" w:hAnsi="Calibri" w:cs="Calibri"/>
          <w:kern w:val="0"/>
          <w:sz w:val="22"/>
          <w:szCs w:val="20"/>
          <w:lang w:val="es-ES" w:eastAsia="es-ES"/>
          <w14:ligatures w14:val="none"/>
        </w:rPr>
        <w:t xml:space="preserve"> s</w:t>
      </w:r>
      <w:r w:rsidR="00AD40D3" w:rsidRPr="00AD40D3">
        <w:rPr>
          <w:rFonts w:ascii="Calibri" w:eastAsia="Times New Roman" w:hAnsi="Calibri" w:cs="Calibri"/>
          <w:kern w:val="0"/>
          <w:sz w:val="22"/>
          <w:szCs w:val="20"/>
          <w:lang w:val="es-ES" w:eastAsia="es-ES"/>
          <w14:ligatures w14:val="none"/>
        </w:rPr>
        <w:t xml:space="preserve">ervicios de </w:t>
      </w:r>
      <w:r w:rsidR="00AD40D3">
        <w:rPr>
          <w:rFonts w:ascii="Calibri" w:eastAsia="Times New Roman" w:hAnsi="Calibri" w:cs="Calibri"/>
          <w:kern w:val="0"/>
          <w:sz w:val="22"/>
          <w:szCs w:val="20"/>
          <w:lang w:val="es-ES" w:eastAsia="es-ES"/>
          <w14:ligatures w14:val="none"/>
        </w:rPr>
        <w:t>t</w:t>
      </w:r>
      <w:r w:rsidR="00AD40D3" w:rsidRPr="00AD40D3">
        <w:rPr>
          <w:rFonts w:ascii="Calibri" w:eastAsia="Times New Roman" w:hAnsi="Calibri" w:cs="Calibri"/>
          <w:kern w:val="0"/>
          <w:sz w:val="22"/>
          <w:szCs w:val="20"/>
          <w:lang w:val="es-ES" w:eastAsia="es-ES"/>
          <w14:ligatures w14:val="none"/>
        </w:rPr>
        <w:t xml:space="preserve">ransporte sanitario en </w:t>
      </w:r>
      <w:r w:rsidR="00AD40D3">
        <w:rPr>
          <w:rFonts w:ascii="Calibri" w:eastAsia="Times New Roman" w:hAnsi="Calibri" w:cs="Calibri"/>
          <w:kern w:val="0"/>
          <w:sz w:val="22"/>
          <w:szCs w:val="20"/>
          <w:lang w:val="es-ES" w:eastAsia="es-ES"/>
          <w14:ligatures w14:val="none"/>
        </w:rPr>
        <w:t>a</w:t>
      </w:r>
      <w:r w:rsidR="00AD40D3" w:rsidRPr="00AD40D3">
        <w:rPr>
          <w:rFonts w:ascii="Calibri" w:eastAsia="Times New Roman" w:hAnsi="Calibri" w:cs="Calibri"/>
          <w:kern w:val="0"/>
          <w:sz w:val="22"/>
          <w:szCs w:val="20"/>
          <w:lang w:val="es-ES" w:eastAsia="es-ES"/>
          <w14:ligatures w14:val="none"/>
        </w:rPr>
        <w:t xml:space="preserve">mbulancia, para la población protegida de Mutua Intercomarcal, mutua colaboradora con la seguridad social </w:t>
      </w:r>
      <w:r w:rsidR="00AD40D3">
        <w:rPr>
          <w:rFonts w:ascii="Calibri" w:eastAsia="Times New Roman" w:hAnsi="Calibri" w:cs="Calibri"/>
          <w:kern w:val="0"/>
          <w:sz w:val="22"/>
          <w:szCs w:val="20"/>
          <w:lang w:val="es-ES" w:eastAsia="es-ES"/>
          <w14:ligatures w14:val="none"/>
        </w:rPr>
        <w:t>n</w:t>
      </w:r>
      <w:r w:rsidR="00AD40D3" w:rsidRPr="00AD40D3">
        <w:rPr>
          <w:rFonts w:ascii="Calibri" w:eastAsia="Times New Roman" w:hAnsi="Calibri" w:cs="Calibri"/>
          <w:kern w:val="0"/>
          <w:sz w:val="22"/>
          <w:szCs w:val="20"/>
          <w:lang w:val="es-ES" w:eastAsia="es-ES"/>
          <w14:ligatures w14:val="none"/>
        </w:rPr>
        <w:t>º 39 en las provincias de Barcelona, Girona y Tarragona de la comunidad autónoma de Cataluña, la provincia de Sevilla de la comunidad autónoma de Andalucía y la provincia de Ibiza de la comunidad autónoma Islas Baleares.</w:t>
      </w:r>
      <w:r w:rsidRPr="00946E5A">
        <w:rPr>
          <w:rFonts w:ascii="Calibri" w:eastAsia="Times New Roman" w:hAnsi="Calibri" w:cs="Calibri"/>
          <w:b/>
          <w:kern w:val="0"/>
          <w:sz w:val="22"/>
          <w:szCs w:val="20"/>
          <w:lang w:val="es-ES" w:eastAsia="es-ES"/>
          <w14:ligatures w14:val="none"/>
        </w:rPr>
        <w:t xml:space="preserve">, </w:t>
      </w:r>
      <w:r w:rsidRPr="00946E5A">
        <w:rPr>
          <w:rFonts w:ascii="Calibri" w:eastAsia="Times New Roman" w:hAnsi="Calibri" w:cs="Calibri"/>
          <w:kern w:val="0"/>
          <w:sz w:val="22"/>
          <w:szCs w:val="20"/>
          <w:lang w:val="es-ES" w:eastAsia="es-ES"/>
          <w14:ligatures w14:val="none"/>
        </w:rPr>
        <w:t>con número de expediente</w:t>
      </w:r>
      <w:r w:rsidR="00AD40D3">
        <w:rPr>
          <w:rFonts w:ascii="Calibri" w:eastAsia="Times New Roman" w:hAnsi="Calibri" w:cs="Calibri"/>
          <w:kern w:val="0"/>
          <w:sz w:val="22"/>
          <w:szCs w:val="20"/>
          <w:lang w:val="es-ES" w:eastAsia="es-ES"/>
          <w14:ligatures w14:val="none"/>
        </w:rPr>
        <w:t xml:space="preserve"> 2025/LIC/0050</w:t>
      </w:r>
      <w:r w:rsidRPr="00946E5A">
        <w:rPr>
          <w:rFonts w:ascii="Calibri" w:eastAsia="Times New Roman" w:hAnsi="Calibri" w:cs="Calibri"/>
          <w:b/>
          <w:kern w:val="0"/>
          <w:sz w:val="22"/>
          <w:szCs w:val="20"/>
          <w:lang w:val="es-ES" w:eastAsia="es-ES"/>
          <w14:ligatures w14:val="none"/>
        </w:rPr>
        <w:t>.</w:t>
      </w:r>
    </w:p>
    <w:p w14:paraId="520EC913" w14:textId="77777777" w:rsidR="00946E5A" w:rsidRPr="00946E5A" w:rsidRDefault="00946E5A" w:rsidP="00946E5A">
      <w:pPr>
        <w:spacing w:after="0" w:line="360" w:lineRule="auto"/>
        <w:ind w:left="567"/>
        <w:jc w:val="both"/>
        <w:rPr>
          <w:rFonts w:ascii="Calibri" w:eastAsia="Times New Roman" w:hAnsi="Calibri" w:cs="Calibri"/>
          <w:b/>
          <w:bCs/>
          <w:kern w:val="0"/>
          <w:sz w:val="22"/>
          <w:szCs w:val="20"/>
          <w:lang w:val="es-ES" w:eastAsia="es-ES"/>
          <w14:ligatures w14:val="none"/>
        </w:rPr>
      </w:pPr>
    </w:p>
    <w:p w14:paraId="1C44C049" w14:textId="77777777" w:rsidR="00946E5A" w:rsidRPr="00946E5A" w:rsidRDefault="00000000"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sdt>
        <w:sdtPr>
          <w:rPr>
            <w:rFonts w:ascii="Calibri" w:eastAsia="Times New Roman" w:hAnsi="Calibri" w:cs="Calibri"/>
            <w:snapToGrid w:val="0"/>
            <w:kern w:val="0"/>
            <w:szCs w:val="22"/>
            <w:lang w:val="es-ES" w:eastAsia="es-ES"/>
            <w14:ligatures w14:val="none"/>
          </w:rPr>
          <w:id w:val="-203402300"/>
          <w14:checkbox>
            <w14:checked w14:val="0"/>
            <w14:checkedState w14:val="2612" w14:font="MS Gothic"/>
            <w14:uncheckedState w14:val="2610" w14:font="MS Gothic"/>
          </w14:checkbox>
        </w:sdtPr>
        <w:sdtContent>
          <w:r w:rsidR="00946E5A" w:rsidRPr="00946E5A">
            <w:rPr>
              <w:rFonts w:ascii="Segoe UI Symbol" w:eastAsia="Times New Roman" w:hAnsi="Segoe UI Symbol" w:cs="Segoe UI Symbol"/>
              <w:snapToGrid w:val="0"/>
              <w:kern w:val="0"/>
              <w:szCs w:val="22"/>
              <w:lang w:val="es-ES" w:eastAsia="es-ES"/>
              <w14:ligatures w14:val="none"/>
            </w:rPr>
            <w:t>☐</w:t>
          </w:r>
        </w:sdtContent>
      </w:sdt>
      <w:r w:rsidR="00946E5A" w:rsidRPr="00946E5A">
        <w:rPr>
          <w:rFonts w:ascii="Calibri" w:eastAsia="Times New Roman" w:hAnsi="Calibri" w:cs="Calibri"/>
          <w:bCs/>
          <w:kern w:val="0"/>
          <w:sz w:val="22"/>
          <w:szCs w:val="20"/>
          <w:lang w:val="es-ES" w:eastAsia="es-ES"/>
          <w14:ligatures w14:val="none"/>
        </w:rPr>
        <w:t xml:space="preserve"> </w:t>
      </w:r>
      <w:r w:rsidR="00946E5A" w:rsidRPr="00946E5A">
        <w:rPr>
          <w:rFonts w:ascii="Calibri" w:eastAsia="Times New Roman" w:hAnsi="Calibri" w:cs="Calibri"/>
          <w:bCs/>
          <w:kern w:val="0"/>
          <w:sz w:val="22"/>
          <w:szCs w:val="20"/>
          <w:lang w:val="es-ES" w:eastAsia="es-ES"/>
          <w14:ligatures w14:val="none"/>
        </w:rPr>
        <w:tab/>
        <w:t>Sí, concurre en UTE.</w:t>
      </w:r>
    </w:p>
    <w:p w14:paraId="149176F5" w14:textId="77777777" w:rsidR="00946E5A" w:rsidRPr="00946E5A" w:rsidRDefault="00000000"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sdt>
        <w:sdtPr>
          <w:rPr>
            <w:rFonts w:ascii="Calibri" w:eastAsia="Times New Roman" w:hAnsi="Calibri" w:cs="Calibri"/>
            <w:snapToGrid w:val="0"/>
            <w:kern w:val="0"/>
            <w:szCs w:val="22"/>
            <w:lang w:val="es-ES" w:eastAsia="es-ES"/>
            <w14:ligatures w14:val="none"/>
          </w:rPr>
          <w:id w:val="445591574"/>
          <w14:checkbox>
            <w14:checked w14:val="0"/>
            <w14:checkedState w14:val="2612" w14:font="MS Gothic"/>
            <w14:uncheckedState w14:val="2610" w14:font="MS Gothic"/>
          </w14:checkbox>
        </w:sdtPr>
        <w:sdtContent>
          <w:r w:rsidR="00946E5A" w:rsidRPr="00946E5A">
            <w:rPr>
              <w:rFonts w:ascii="Segoe UI Symbol" w:eastAsia="Times New Roman" w:hAnsi="Segoe UI Symbol" w:cs="Segoe UI Symbol"/>
              <w:snapToGrid w:val="0"/>
              <w:kern w:val="0"/>
              <w:szCs w:val="22"/>
              <w:lang w:val="es-ES" w:eastAsia="es-ES"/>
              <w14:ligatures w14:val="none"/>
            </w:rPr>
            <w:t>☐</w:t>
          </w:r>
        </w:sdtContent>
      </w:sdt>
      <w:r w:rsidR="00946E5A" w:rsidRPr="00946E5A">
        <w:rPr>
          <w:rFonts w:ascii="Calibri" w:eastAsia="Times New Roman" w:hAnsi="Calibri" w:cs="Calibri"/>
          <w:bCs/>
          <w:kern w:val="0"/>
          <w:sz w:val="36"/>
          <w:szCs w:val="36"/>
          <w:lang w:val="es-ES" w:eastAsia="es-ES"/>
          <w14:ligatures w14:val="none"/>
        </w:rPr>
        <w:tab/>
      </w:r>
      <w:r w:rsidR="00946E5A" w:rsidRPr="00946E5A">
        <w:rPr>
          <w:rFonts w:ascii="Calibri" w:eastAsia="Times New Roman" w:hAnsi="Calibri" w:cs="Calibri"/>
          <w:bCs/>
          <w:kern w:val="0"/>
          <w:sz w:val="22"/>
          <w:szCs w:val="20"/>
          <w:lang w:val="es-ES" w:eastAsia="es-ES"/>
          <w14:ligatures w14:val="none"/>
        </w:rPr>
        <w:t>No, concurre individualmente.</w:t>
      </w:r>
    </w:p>
    <w:p w14:paraId="2B8D3E97" w14:textId="77777777" w:rsidR="00946E5A" w:rsidRPr="00946E5A" w:rsidRDefault="00946E5A"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p>
    <w:p w14:paraId="64A6F96D" w14:textId="77777777" w:rsidR="00946E5A" w:rsidRPr="00946E5A" w:rsidRDefault="00946E5A" w:rsidP="00946E5A">
      <w:pPr>
        <w:spacing w:after="0" w:line="360" w:lineRule="auto"/>
        <w:ind w:left="284"/>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u w:val="single"/>
          <w:lang w:val="es-ES" w:eastAsia="es-ES"/>
          <w14:ligatures w14:val="none"/>
        </w:rPr>
        <w:t>Si se concurre en UTE</w:t>
      </w:r>
      <w:r w:rsidRPr="00946E5A">
        <w:rPr>
          <w:rFonts w:ascii="Calibri" w:eastAsia="Times New Roman" w:hAnsi="Calibri" w:cs="Calibri"/>
          <w:kern w:val="0"/>
          <w:sz w:val="22"/>
          <w:szCs w:val="22"/>
          <w:lang w:val="es-ES" w:eastAsia="es-ES"/>
          <w14:ligatures w14:val="none"/>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74BBAAE1" w14:textId="77777777" w:rsidR="00946E5A" w:rsidRPr="00946E5A" w:rsidRDefault="00946E5A" w:rsidP="00946E5A">
      <w:pPr>
        <w:spacing w:after="0" w:line="360" w:lineRule="auto"/>
        <w:ind w:left="567"/>
        <w:jc w:val="both"/>
        <w:rPr>
          <w:rFonts w:ascii="Calibri" w:eastAsia="Times New Roman" w:hAnsi="Calibri" w:cs="Calibri"/>
          <w:kern w:val="0"/>
          <w:sz w:val="22"/>
          <w:szCs w:val="22"/>
          <w:lang w:val="es-ES" w:eastAsia="es-ES"/>
          <w14:ligatures w14:val="none"/>
        </w:rPr>
      </w:pPr>
    </w:p>
    <w:p w14:paraId="5E97633C" w14:textId="77777777" w:rsidR="00946E5A" w:rsidRPr="00946E5A" w:rsidRDefault="00946E5A" w:rsidP="00946E5A">
      <w:pPr>
        <w:spacing w:after="0" w:line="360" w:lineRule="auto"/>
        <w:ind w:left="567"/>
        <w:jc w:val="both"/>
        <w:rPr>
          <w:rFonts w:ascii="Calibri" w:eastAsia="Times New Roman" w:hAnsi="Calibri" w:cs="Calibri"/>
          <w:kern w:val="0"/>
          <w:sz w:val="22"/>
          <w:szCs w:val="22"/>
          <w:u w:val="single"/>
          <w:lang w:val="es-ES" w:eastAsia="es-ES"/>
          <w14:ligatures w14:val="none"/>
        </w:rPr>
      </w:pPr>
      <w:r w:rsidRPr="00946E5A">
        <w:rPr>
          <w:rFonts w:ascii="Calibri" w:eastAsia="Times New Roman" w:hAnsi="Calibri" w:cs="Calibri"/>
          <w:kern w:val="0"/>
          <w:sz w:val="22"/>
          <w:szCs w:val="22"/>
          <w:u w:val="single"/>
          <w:lang w:val="es-ES" w:eastAsia="es-ES"/>
          <w14:ligatures w14:val="none"/>
        </w:rPr>
        <w:t>Empresa 1:</w:t>
      </w:r>
    </w:p>
    <w:p w14:paraId="70C6EB68"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Razón social:    </w:t>
      </w:r>
    </w:p>
    <w:p w14:paraId="1A41E33A"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CIF:    </w:t>
      </w:r>
    </w:p>
    <w:p w14:paraId="6CB6F804"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Nombre representante:    </w:t>
      </w:r>
    </w:p>
    <w:p w14:paraId="4255AA63"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NIF representante:      </w:t>
      </w:r>
    </w:p>
    <w:p w14:paraId="6B767865"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p>
    <w:p w14:paraId="3AF5B221" w14:textId="77777777" w:rsidR="00946E5A" w:rsidRPr="00946E5A" w:rsidRDefault="00946E5A" w:rsidP="00946E5A">
      <w:pPr>
        <w:spacing w:after="0" w:line="360" w:lineRule="auto"/>
        <w:ind w:left="709"/>
        <w:jc w:val="both"/>
        <w:rPr>
          <w:rFonts w:ascii="Calibri" w:eastAsia="Times New Roman" w:hAnsi="Calibri" w:cs="Calibri"/>
          <w:kern w:val="0"/>
          <w:sz w:val="22"/>
          <w:szCs w:val="22"/>
          <w:u w:val="single"/>
          <w:lang w:val="es-ES" w:eastAsia="es-ES"/>
          <w14:ligatures w14:val="none"/>
        </w:rPr>
      </w:pPr>
      <w:r w:rsidRPr="00946E5A">
        <w:rPr>
          <w:rFonts w:ascii="Calibri" w:eastAsia="Times New Roman" w:hAnsi="Calibri" w:cs="Calibri"/>
          <w:kern w:val="0"/>
          <w:sz w:val="22"/>
          <w:szCs w:val="22"/>
          <w:u w:val="single"/>
          <w:lang w:val="es-ES" w:eastAsia="es-ES"/>
          <w14:ligatures w14:val="none"/>
        </w:rPr>
        <w:t>Empresa 2:</w:t>
      </w:r>
    </w:p>
    <w:p w14:paraId="7EBF6424"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Cumplimentar idénticos datos para cada una de las empresas que conforman la </w:t>
      </w:r>
      <w:r w:rsidRPr="00946E5A">
        <w:rPr>
          <w:rFonts w:ascii="Calibri" w:eastAsia="Times New Roman" w:hAnsi="Calibri" w:cs="Calibri"/>
          <w:snapToGrid w:val="0"/>
          <w:kern w:val="0"/>
          <w:sz w:val="22"/>
          <w:szCs w:val="20"/>
          <w:lang w:val="es-ES" w:eastAsia="es-ES"/>
          <w14:ligatures w14:val="none"/>
        </w:rPr>
        <w:t>UTE</w:t>
      </w:r>
    </w:p>
    <w:p w14:paraId="0F71B636" w14:textId="77777777" w:rsidR="00946E5A" w:rsidRPr="00946E5A" w:rsidRDefault="00946E5A" w:rsidP="00946E5A">
      <w:pPr>
        <w:spacing w:after="0" w:line="360" w:lineRule="auto"/>
        <w:ind w:left="284" w:firstLine="283"/>
        <w:jc w:val="both"/>
        <w:rPr>
          <w:rFonts w:ascii="Calibri" w:eastAsia="Times New Roman" w:hAnsi="Calibri" w:cs="Calibri"/>
          <w:kern w:val="0"/>
          <w:sz w:val="22"/>
          <w:szCs w:val="22"/>
          <w:lang w:val="es-ES" w:eastAsia="es-ES"/>
          <w14:ligatures w14:val="none"/>
        </w:rPr>
      </w:pPr>
    </w:p>
    <w:p w14:paraId="1867F648"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75FF8A1" w14:textId="77777777" w:rsidR="00946E5A" w:rsidRPr="00946E5A" w:rsidRDefault="00946E5A" w:rsidP="00946E5A">
      <w:pPr>
        <w:spacing w:after="0" w:line="360" w:lineRule="auto"/>
        <w:ind w:left="567"/>
        <w:jc w:val="both"/>
        <w:rPr>
          <w:rFonts w:ascii="Calibri" w:eastAsia="Times New Roman" w:hAnsi="Calibri" w:cs="Calibri"/>
          <w:kern w:val="0"/>
          <w:sz w:val="22"/>
          <w:szCs w:val="22"/>
          <w:lang w:val="es-ES" w:eastAsia="es-ES"/>
          <w14:ligatures w14:val="none"/>
        </w:rPr>
      </w:pPr>
    </w:p>
    <w:p w14:paraId="67D21579" w14:textId="77777777" w:rsidR="00946E5A" w:rsidRPr="00946E5A" w:rsidRDefault="00946E5A" w:rsidP="00946E5A">
      <w:pPr>
        <w:spacing w:after="0" w:line="360" w:lineRule="auto"/>
        <w:ind w:left="567" w:hanging="283"/>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snapToGrid w:val="0"/>
          <w:kern w:val="0"/>
          <w:sz w:val="22"/>
          <w:szCs w:val="20"/>
          <w:lang w:val="es-ES" w:eastAsia="es-ES"/>
          <w14:ligatures w14:val="none"/>
        </w:rPr>
        <w:t>..................</w:t>
      </w:r>
    </w:p>
    <w:p w14:paraId="018EACC3"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Se designa como representante o apoderado único de la unión con poderes bastantes para ejercitar los derechos y cumplir las obligaciones que del contrato se deriven hasta su extinción a D/Dª.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con DNI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y domicilio en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calle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nº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w:t>
      </w:r>
    </w:p>
    <w:p w14:paraId="5986543C" w14:textId="77777777" w:rsidR="00946E5A" w:rsidRPr="00946E5A" w:rsidRDefault="00946E5A" w:rsidP="00946E5A">
      <w:pPr>
        <w:spacing w:after="0" w:line="360" w:lineRule="auto"/>
        <w:ind w:left="567" w:hanging="283"/>
        <w:jc w:val="both"/>
        <w:rPr>
          <w:rFonts w:ascii="Calibri" w:eastAsia="Times New Roman" w:hAnsi="Calibri" w:cs="Calibri"/>
          <w:kern w:val="0"/>
          <w:sz w:val="22"/>
          <w:szCs w:val="22"/>
          <w:lang w:val="es-ES" w:eastAsia="es-ES"/>
          <w14:ligatures w14:val="none"/>
        </w:rPr>
      </w:pPr>
    </w:p>
    <w:p w14:paraId="115A5FC3"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Asimismo asumen el compromiso de constituirse formalmente en unión temporal en caso de resultar adjudicatarios del contrato. </w:t>
      </w:r>
    </w:p>
    <w:p w14:paraId="5318723D" w14:textId="77777777" w:rsidR="00946E5A" w:rsidRPr="00946E5A" w:rsidRDefault="00946E5A" w:rsidP="00946E5A">
      <w:pPr>
        <w:spacing w:after="200" w:line="276" w:lineRule="auto"/>
        <w:ind w:left="720"/>
        <w:contextualSpacing/>
        <w:rPr>
          <w:rFonts w:ascii="Calibri" w:eastAsia="Calibri" w:hAnsi="Calibri" w:cs="Calibri"/>
          <w:kern w:val="0"/>
          <w:sz w:val="22"/>
          <w:szCs w:val="22"/>
          <w:lang w:val="es-ES"/>
          <w14:ligatures w14:val="none"/>
        </w:rPr>
      </w:pPr>
    </w:p>
    <w:p w14:paraId="6BE3630D"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3F09FEDF" w14:textId="77777777" w:rsidR="007C39BB" w:rsidRDefault="007C39BB">
      <w:pPr>
        <w:rPr>
          <w:lang w:val="es-ES"/>
        </w:rPr>
      </w:pPr>
    </w:p>
    <w:p w14:paraId="3FD8BE6A" w14:textId="77777777" w:rsidR="00946E5A" w:rsidRDefault="00946E5A">
      <w:pPr>
        <w:rPr>
          <w:lang w:val="es-ES"/>
        </w:rPr>
      </w:pPr>
    </w:p>
    <w:p w14:paraId="219A8E59" w14:textId="77777777" w:rsidR="00946E5A" w:rsidRDefault="00946E5A">
      <w:pPr>
        <w:rPr>
          <w:lang w:val="es-ES"/>
        </w:rPr>
      </w:pPr>
    </w:p>
    <w:p w14:paraId="43F7EDE6" w14:textId="77777777" w:rsidR="00946E5A" w:rsidRDefault="00946E5A">
      <w:pPr>
        <w:rPr>
          <w:lang w:val="es-ES"/>
        </w:rPr>
      </w:pPr>
    </w:p>
    <w:p w14:paraId="3EA09796" w14:textId="77777777" w:rsidR="00946E5A" w:rsidRDefault="00946E5A">
      <w:pPr>
        <w:rPr>
          <w:lang w:val="es-ES"/>
        </w:rPr>
      </w:pPr>
    </w:p>
    <w:p w14:paraId="16A5C7D6" w14:textId="77777777" w:rsidR="00946E5A" w:rsidRDefault="00946E5A">
      <w:pPr>
        <w:rPr>
          <w:lang w:val="es-ES"/>
        </w:rPr>
      </w:pPr>
    </w:p>
    <w:p w14:paraId="436ED43E" w14:textId="77777777" w:rsidR="00946E5A" w:rsidRDefault="00946E5A">
      <w:pPr>
        <w:rPr>
          <w:lang w:val="es-ES"/>
        </w:rPr>
      </w:pPr>
    </w:p>
    <w:p w14:paraId="2AE6D664" w14:textId="77777777" w:rsidR="00946E5A" w:rsidRDefault="00946E5A">
      <w:pPr>
        <w:rPr>
          <w:lang w:val="es-ES"/>
        </w:rPr>
      </w:pPr>
    </w:p>
    <w:p w14:paraId="59A35923" w14:textId="77777777" w:rsidR="00946E5A" w:rsidRDefault="00946E5A">
      <w:pPr>
        <w:rPr>
          <w:lang w:val="es-ES"/>
        </w:rPr>
      </w:pPr>
    </w:p>
    <w:p w14:paraId="05E67C76" w14:textId="77777777" w:rsidR="00946E5A" w:rsidRDefault="00946E5A">
      <w:pPr>
        <w:rPr>
          <w:lang w:val="es-ES"/>
        </w:rPr>
      </w:pPr>
    </w:p>
    <w:p w14:paraId="43F52FED" w14:textId="77777777" w:rsidR="00A360F7" w:rsidRDefault="00A360F7">
      <w:pPr>
        <w:rPr>
          <w:lang w:val="es-ES"/>
        </w:rPr>
      </w:pPr>
    </w:p>
    <w:p w14:paraId="5051C6A2" w14:textId="77777777" w:rsidR="00A360F7" w:rsidRDefault="00A360F7">
      <w:pPr>
        <w:rPr>
          <w:lang w:val="es-ES"/>
        </w:rPr>
      </w:pPr>
    </w:p>
    <w:p w14:paraId="21FD628A" w14:textId="77777777" w:rsidR="00A360F7" w:rsidRDefault="00A360F7">
      <w:pPr>
        <w:rPr>
          <w:lang w:val="es-ES"/>
        </w:rPr>
      </w:pPr>
    </w:p>
    <w:p w14:paraId="48EDA3B9" w14:textId="77777777" w:rsidR="00946E5A" w:rsidRDefault="00946E5A">
      <w:pPr>
        <w:rPr>
          <w:lang w:val="es-ES"/>
        </w:rPr>
      </w:pPr>
    </w:p>
    <w:p w14:paraId="4937CDDE" w14:textId="7A22AE1D" w:rsidR="00E422E7" w:rsidRPr="00946E5A" w:rsidRDefault="00E422E7" w:rsidP="00E422E7">
      <w:pPr>
        <w:keepNext/>
        <w:keepLines/>
        <w:tabs>
          <w:tab w:val="left" w:pos="964"/>
        </w:tabs>
        <w:spacing w:after="0" w:line="360" w:lineRule="auto"/>
        <w:jc w:val="center"/>
        <w:outlineLvl w:val="0"/>
        <w:rPr>
          <w:rFonts w:ascii="Calibri" w:eastAsia="Times New Roman" w:hAnsi="Calibri" w:cs="Calibri"/>
          <w:b/>
          <w:kern w:val="0"/>
          <w:sz w:val="22"/>
          <w:szCs w:val="22"/>
          <w:u w:val="single"/>
          <w:lang w:val="es-ES" w:eastAsia="es-ES"/>
          <w14:ligatures w14:val="none"/>
        </w:rPr>
      </w:pPr>
      <w:r w:rsidRPr="00946E5A">
        <w:rPr>
          <w:rFonts w:ascii="Calibri" w:eastAsia="Times New Roman" w:hAnsi="Calibri" w:cs="Calibri"/>
          <w:b/>
          <w:kern w:val="0"/>
          <w:sz w:val="22"/>
          <w:szCs w:val="22"/>
          <w:u w:val="single"/>
          <w:lang w:val="es-ES" w:eastAsia="es-ES"/>
          <w14:ligatures w14:val="none"/>
        </w:rPr>
        <w:lastRenderedPageBreak/>
        <w:t>ANEXO II</w:t>
      </w:r>
      <w:r>
        <w:rPr>
          <w:rFonts w:ascii="Calibri" w:eastAsia="Times New Roman" w:hAnsi="Calibri" w:cs="Calibri"/>
          <w:b/>
          <w:kern w:val="0"/>
          <w:sz w:val="22"/>
          <w:szCs w:val="22"/>
          <w:u w:val="single"/>
          <w:lang w:val="es-ES" w:eastAsia="es-ES"/>
          <w14:ligatures w14:val="none"/>
        </w:rPr>
        <w:t>I</w:t>
      </w:r>
      <w:r w:rsidRPr="00946E5A">
        <w:rPr>
          <w:rFonts w:ascii="Calibri" w:eastAsia="Times New Roman" w:hAnsi="Calibri" w:cs="Calibri"/>
          <w:b/>
          <w:kern w:val="0"/>
          <w:sz w:val="22"/>
          <w:szCs w:val="22"/>
          <w:u w:val="single"/>
          <w:lang w:val="es-ES" w:eastAsia="es-ES"/>
          <w14:ligatures w14:val="none"/>
        </w:rPr>
        <w:t xml:space="preserve">.- </w:t>
      </w:r>
      <w:r w:rsidRPr="003475B7">
        <w:rPr>
          <w:rFonts w:ascii="Calibri" w:eastAsia="Times New Roman" w:hAnsi="Calibri" w:cs="Calibri"/>
          <w:b/>
          <w:snapToGrid w:val="0"/>
          <w:kern w:val="28"/>
          <w:sz w:val="22"/>
          <w:szCs w:val="20"/>
          <w:u w:val="single"/>
          <w:lang w:val="es-ES_tradnl" w:eastAsia="es-ES"/>
          <w14:ligatures w14:val="none"/>
        </w:rPr>
        <w:t>DOCUMENTO EUROPEO ÚNICO DE CONTRATACIÓN (DEUC)</w:t>
      </w:r>
      <w:r w:rsidRPr="00946E5A">
        <w:rPr>
          <w:rFonts w:ascii="Calibri" w:eastAsia="Times New Roman" w:hAnsi="Calibri" w:cs="Calibri"/>
          <w:b/>
          <w:kern w:val="0"/>
          <w:sz w:val="22"/>
          <w:szCs w:val="22"/>
          <w:u w:val="single"/>
          <w:lang w:val="es-ES" w:eastAsia="es-ES"/>
          <w14:ligatures w14:val="none"/>
        </w:rPr>
        <w:t xml:space="preserve"> </w:t>
      </w:r>
      <w:r>
        <w:rPr>
          <w:rFonts w:ascii="Calibri" w:eastAsia="Times New Roman" w:hAnsi="Calibri" w:cs="Calibri"/>
          <w:b/>
          <w:kern w:val="0"/>
          <w:sz w:val="22"/>
          <w:szCs w:val="22"/>
          <w:u w:val="single"/>
          <w:lang w:val="es-ES" w:eastAsia="es-ES"/>
          <w14:ligatures w14:val="none"/>
        </w:rPr>
        <w:br/>
        <w:t>(SOBRE ELECTRÓNICO A)</w:t>
      </w:r>
    </w:p>
    <w:p w14:paraId="7CE18A39" w14:textId="77777777" w:rsidR="00E422E7" w:rsidRDefault="00E422E7" w:rsidP="00E422E7">
      <w:pPr>
        <w:shd w:val="clear" w:color="auto" w:fill="FFFFFF"/>
        <w:tabs>
          <w:tab w:val="left" w:leader="dot" w:pos="7162"/>
        </w:tabs>
        <w:spacing w:after="120" w:line="360" w:lineRule="auto"/>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 </w:t>
      </w:r>
      <w:r>
        <w:rPr>
          <w:rFonts w:ascii="Calibri" w:eastAsia="Times New Roman" w:hAnsi="Calibri" w:cs="Calibri"/>
          <w:kern w:val="0"/>
          <w:sz w:val="22"/>
          <w:szCs w:val="22"/>
          <w:lang w:val="es-ES" w:eastAsia="es-ES"/>
          <w14:ligatures w14:val="none"/>
        </w:rPr>
        <w:t>Para obtener el documento DEUC, el licitador deberá conectarse electrónicamente mediante el siguiente enlace:</w:t>
      </w:r>
    </w:p>
    <w:p w14:paraId="73809EF8" w14:textId="77777777" w:rsidR="00E422E7" w:rsidRPr="00946E5A" w:rsidRDefault="00E422E7" w:rsidP="00E422E7">
      <w:pPr>
        <w:shd w:val="clear" w:color="auto" w:fill="FFFFFF"/>
        <w:tabs>
          <w:tab w:val="left" w:leader="dot" w:pos="7162"/>
        </w:tabs>
        <w:spacing w:after="120" w:line="360" w:lineRule="auto"/>
        <w:jc w:val="center"/>
        <w:rPr>
          <w:rFonts w:ascii="Calibri" w:eastAsia="Times New Roman" w:hAnsi="Calibri" w:cs="Calibri"/>
          <w:kern w:val="0"/>
          <w:sz w:val="22"/>
          <w:szCs w:val="22"/>
          <w:lang w:val="es-ES" w:eastAsia="es-ES"/>
          <w14:ligatures w14:val="none"/>
        </w:rPr>
      </w:pPr>
      <w:hyperlink r:id="rId10" w:history="1">
        <w:r w:rsidRPr="00E52004">
          <w:rPr>
            <w:rStyle w:val="Hipervnculo"/>
            <w:rFonts w:ascii="Calibri" w:eastAsia="Times New Roman" w:hAnsi="Calibri" w:cs="Calibri"/>
            <w:kern w:val="0"/>
            <w:sz w:val="22"/>
            <w:szCs w:val="22"/>
            <w:lang w:val="es-ES" w:eastAsia="es-ES"/>
            <w14:ligatures w14:val="none"/>
          </w:rPr>
          <w:t>https://visor.registrodelicitadores.gob.es/espd-web/filter?lang=es</w:t>
        </w:r>
      </w:hyperlink>
    </w:p>
    <w:p w14:paraId="285F9073" w14:textId="77777777" w:rsidR="00E422E7" w:rsidRDefault="00E422E7" w:rsidP="00E422E7">
      <w:pPr>
        <w:spacing w:after="200" w:line="276" w:lineRule="auto"/>
        <w:contextualSpacing/>
        <w:rPr>
          <w:rFonts w:ascii="Calibri" w:eastAsia="Calibri" w:hAnsi="Calibri" w:cs="Calibri"/>
          <w:kern w:val="0"/>
          <w:sz w:val="22"/>
          <w:szCs w:val="22"/>
          <w:lang w:val="es-ES"/>
          <w14:ligatures w14:val="none"/>
        </w:rPr>
      </w:pPr>
      <w:r>
        <w:rPr>
          <w:rFonts w:ascii="Calibri" w:eastAsia="Calibri" w:hAnsi="Calibri" w:cs="Calibri"/>
          <w:kern w:val="0"/>
          <w:sz w:val="22"/>
          <w:szCs w:val="22"/>
          <w:lang w:val="es-ES"/>
          <w14:ligatures w14:val="none"/>
        </w:rPr>
        <w:t>Para su elaboración, se deberá tener en cuenta lo siguiente:</w:t>
      </w:r>
    </w:p>
    <w:p w14:paraId="75354518" w14:textId="77777777" w:rsidR="00E422E7" w:rsidRDefault="00E422E7" w:rsidP="00E422E7">
      <w:pPr>
        <w:spacing w:after="200" w:line="276" w:lineRule="auto"/>
        <w:contextualSpacing/>
        <w:rPr>
          <w:rFonts w:ascii="Calibri" w:eastAsia="Calibri" w:hAnsi="Calibri" w:cs="Calibri"/>
          <w:kern w:val="0"/>
          <w:sz w:val="22"/>
          <w:szCs w:val="22"/>
          <w:lang w:val="es-ES"/>
          <w14:ligatures w14:val="none"/>
        </w:rPr>
      </w:pPr>
    </w:p>
    <w:p w14:paraId="17A8A833" w14:textId="77777777" w:rsidR="00E422E7" w:rsidRPr="00A96A4E" w:rsidRDefault="00E422E7" w:rsidP="00E422E7">
      <w:pPr>
        <w:pStyle w:val="Prrafode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sidRPr="00A96A4E">
        <w:rPr>
          <w:rFonts w:ascii="Calibri" w:eastAsia="Calibri" w:hAnsi="Calibri" w:cs="Calibri"/>
          <w:kern w:val="0"/>
          <w:sz w:val="22"/>
          <w:szCs w:val="22"/>
          <w:lang w:val="es-ES"/>
          <w14:ligatures w14:val="none"/>
        </w:rPr>
        <w:t>En el apartado IV del DEUC: “Criterios de selección”, se deberá responder exclusivamente si los operadores económicos cumplen o no todos los criterios de selección necesarios, marcando la casilla de si o no. NO DEBEN RELLENARSE LOS DIFERENTES APARTADOS DE INFORMACIÓN DE LOS CRITERIOS DE SELECCIÓN.</w:t>
      </w:r>
    </w:p>
    <w:p w14:paraId="3C497762" w14:textId="77777777" w:rsidR="00E422E7"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6975AFAF" w14:textId="77777777" w:rsidR="00E422E7" w:rsidRDefault="00E422E7" w:rsidP="00E422E7">
      <w:pPr>
        <w:pStyle w:val="Prrafode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Pr>
          <w:rFonts w:ascii="Calibri" w:eastAsia="Calibri" w:hAnsi="Calibri" w:cs="Calibri"/>
          <w:kern w:val="0"/>
          <w:sz w:val="22"/>
          <w:szCs w:val="22"/>
          <w:lang w:val="es-ES"/>
          <w14:ligatures w14:val="none"/>
        </w:rPr>
        <w:t>Se indicará la información relativa a la persona o personas habilitadas para representarlas en esta licitación, si procede.</w:t>
      </w:r>
    </w:p>
    <w:p w14:paraId="62E1B88B" w14:textId="77777777" w:rsidR="00E422E7"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0871A2E3" w14:textId="77777777" w:rsidR="00E422E7" w:rsidRDefault="00E422E7" w:rsidP="00E422E7">
      <w:pPr>
        <w:pStyle w:val="Prrafode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Pr>
          <w:rFonts w:ascii="Calibri" w:eastAsia="Calibri" w:hAnsi="Calibri" w:cs="Calibri"/>
          <w:kern w:val="0"/>
          <w:sz w:val="22"/>
          <w:szCs w:val="22"/>
          <w:lang w:val="es-ES"/>
          <w14:ligatures w14:val="none"/>
        </w:rPr>
        <w:t>En el caso de empresas que concurran a la licitación de manera conjunta, cada una debe acreditar su personalidad, capacidad y solvencia, y presentar un DEUC separado en el que figure, si procede, la información requerida en las partes II a V del formulario. Además del DEUC, estas empresas deben aportar un documento en el que conste el compromiso de constituirse formalmente en unión temporal en caso de resultar adjudicatarias del contrato.</w:t>
      </w:r>
    </w:p>
    <w:p w14:paraId="0A8291A5" w14:textId="77777777" w:rsidR="00E422E7"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4E1A1CBD" w14:textId="77777777" w:rsidR="00E422E7" w:rsidRDefault="00E422E7" w:rsidP="00E422E7">
      <w:pPr>
        <w:pStyle w:val="Prrafode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Pr>
          <w:rFonts w:ascii="Calibri" w:eastAsia="Calibri" w:hAnsi="Calibri" w:cs="Calibri"/>
          <w:kern w:val="0"/>
          <w:sz w:val="22"/>
          <w:szCs w:val="22"/>
          <w:lang w:val="es-ES"/>
          <w14:ligatures w14:val="none"/>
        </w:rPr>
        <w:t>En el caso de que la licitadora recurra a capacidades de otras empresas para acreditar la solvencia económica y/o técnica, conforme a lo previsto en el artículo 76 de la LCSP, deberá indicar la circunstancia en la Parte II, sección C del DEUC y presentar otro DEUC separado por cada una de las empresas cuyas capacidades se utilicen, debidamente firmado.</w:t>
      </w:r>
    </w:p>
    <w:p w14:paraId="5ACD6888" w14:textId="77777777" w:rsidR="00E422E7"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15301C80" w14:textId="77777777" w:rsidR="00E422E7" w:rsidRDefault="00E422E7" w:rsidP="00E422E7">
      <w:pPr>
        <w:pStyle w:val="Prrafode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Pr>
          <w:rFonts w:ascii="Calibri" w:eastAsia="Calibri" w:hAnsi="Calibri" w:cs="Calibri"/>
          <w:kern w:val="0"/>
          <w:sz w:val="22"/>
          <w:szCs w:val="22"/>
          <w:lang w:val="es-ES"/>
          <w14:ligatures w14:val="none"/>
        </w:rPr>
        <w:t>En el caso de que la licitadora tenga intención de suscribir subcontratos, deberá indicar esta circunstancia en el DEUC y presentar otro DEUC separado por cada una de las empresas que tenga intención de subcontratar, rellenando las partes II a V del DEUC debidamente firmado.</w:t>
      </w:r>
    </w:p>
    <w:p w14:paraId="71C20DF9" w14:textId="77777777" w:rsidR="00E422E7"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3C9F017E" w14:textId="77777777" w:rsidR="00E422E7" w:rsidRPr="00946E5A" w:rsidRDefault="00E422E7" w:rsidP="00E422E7">
      <w:pPr>
        <w:pStyle w:val="Prrafode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Pr>
          <w:rFonts w:ascii="Calibri" w:eastAsia="Calibri" w:hAnsi="Calibri" w:cs="Calibri"/>
          <w:kern w:val="0"/>
          <w:sz w:val="22"/>
          <w:szCs w:val="22"/>
          <w:lang w:val="es-ES"/>
          <w14:ligatures w14:val="none"/>
        </w:rPr>
        <w:t>Las empresas licitadoras que figuren inscritas en el Registro Oficial de Licitadores y Empresas Clasificadas del Estado (ROLECE), solo están obligadas a indicar en el DEUC la información que no figure inscrita en dichos registros, o que no conste vigente o actualizada.</w:t>
      </w:r>
    </w:p>
    <w:p w14:paraId="52A69013" w14:textId="1F7E92F0" w:rsidR="00CD1B9B" w:rsidRDefault="00CD1B9B" w:rsidP="0059102F">
      <w:pPr>
        <w:jc w:val="center"/>
        <w:rPr>
          <w:rFonts w:ascii="Calibri" w:eastAsia="Times New Roman" w:hAnsi="Calibri" w:cs="Calibri"/>
          <w:b/>
          <w:snapToGrid w:val="0"/>
          <w:kern w:val="28"/>
          <w:sz w:val="22"/>
          <w:szCs w:val="22"/>
          <w:u w:val="single"/>
          <w:lang w:val="es-ES_tradnl" w:eastAsia="es-ES"/>
          <w14:ligatures w14:val="none"/>
        </w:rPr>
      </w:pPr>
      <w:r w:rsidRPr="006C222A">
        <w:rPr>
          <w:rFonts w:ascii="Calibri" w:eastAsia="Times New Roman" w:hAnsi="Calibri" w:cs="Calibri"/>
          <w:b/>
          <w:snapToGrid w:val="0"/>
          <w:kern w:val="28"/>
          <w:sz w:val="22"/>
          <w:szCs w:val="22"/>
          <w:u w:val="single"/>
          <w:lang w:val="es-ES_tradnl" w:eastAsia="es-ES"/>
          <w14:ligatures w14:val="none"/>
        </w:rPr>
        <w:lastRenderedPageBreak/>
        <w:t>ANEXO III.</w:t>
      </w:r>
      <w:r w:rsidR="00E422E7">
        <w:rPr>
          <w:rFonts w:ascii="Calibri" w:eastAsia="Times New Roman" w:hAnsi="Calibri" w:cs="Calibri"/>
          <w:b/>
          <w:snapToGrid w:val="0"/>
          <w:kern w:val="28"/>
          <w:sz w:val="22"/>
          <w:szCs w:val="22"/>
          <w:u w:val="single"/>
          <w:lang w:val="es-ES_tradnl" w:eastAsia="es-ES"/>
          <w14:ligatures w14:val="none"/>
        </w:rPr>
        <w:t>2.</w:t>
      </w:r>
      <w:r w:rsidRPr="006C222A">
        <w:rPr>
          <w:rFonts w:ascii="Calibri" w:eastAsia="Times New Roman" w:hAnsi="Calibri" w:cs="Calibri"/>
          <w:b/>
          <w:snapToGrid w:val="0"/>
          <w:kern w:val="28"/>
          <w:sz w:val="22"/>
          <w:szCs w:val="22"/>
          <w:u w:val="single"/>
          <w:lang w:val="es-ES_tradnl" w:eastAsia="es-ES"/>
          <w14:ligatures w14:val="none"/>
        </w:rPr>
        <w:t>- DECLARACIÓN RESPONSABLE COMPROMISO DE ADSCRIPCIÓN DE MEDIOS MATERIALES Y/O PERSONALES</w:t>
      </w:r>
      <w:r w:rsidR="0059102F" w:rsidRPr="006C222A">
        <w:rPr>
          <w:rFonts w:ascii="Calibri" w:eastAsia="Times New Roman" w:hAnsi="Calibri" w:cs="Calibri"/>
          <w:b/>
          <w:snapToGrid w:val="0"/>
          <w:kern w:val="28"/>
          <w:sz w:val="22"/>
          <w:szCs w:val="22"/>
          <w:u w:val="single"/>
          <w:lang w:val="es-ES_tradnl" w:eastAsia="es-ES"/>
          <w14:ligatures w14:val="none"/>
        </w:rPr>
        <w:t xml:space="preserve"> </w:t>
      </w:r>
      <w:r w:rsidR="00E422E7">
        <w:rPr>
          <w:rFonts w:ascii="Calibri" w:eastAsia="Times New Roman" w:hAnsi="Calibri" w:cs="Calibri"/>
          <w:b/>
          <w:snapToGrid w:val="0"/>
          <w:kern w:val="28"/>
          <w:sz w:val="22"/>
          <w:szCs w:val="22"/>
          <w:u w:val="single"/>
          <w:lang w:val="es-ES_tradnl" w:eastAsia="es-ES"/>
          <w14:ligatures w14:val="none"/>
        </w:rPr>
        <w:br/>
      </w:r>
      <w:r w:rsidR="0059102F" w:rsidRPr="006C222A">
        <w:rPr>
          <w:rFonts w:ascii="Calibri" w:eastAsia="Times New Roman" w:hAnsi="Calibri" w:cs="Calibri"/>
          <w:b/>
          <w:kern w:val="0"/>
          <w:sz w:val="22"/>
          <w:szCs w:val="22"/>
          <w:u w:val="single"/>
          <w:lang w:val="es-ES" w:eastAsia="es-ES"/>
          <w14:ligatures w14:val="none"/>
        </w:rPr>
        <w:t>(SOBRE ELECTRÓNICO A)</w:t>
      </w:r>
    </w:p>
    <w:p w14:paraId="3205A429" w14:textId="51CC7766" w:rsidR="00CD1B9B" w:rsidRDefault="00CD1B9B" w:rsidP="00CD1B9B">
      <w:pPr>
        <w:jc w:val="both"/>
        <w:rPr>
          <w:rFonts w:ascii="Calibri" w:eastAsia="Times New Roman" w:hAnsi="Calibri" w:cs="Calibri"/>
          <w:snapToGrid w:val="0"/>
          <w:kern w:val="0"/>
          <w:sz w:val="22"/>
          <w:szCs w:val="20"/>
          <w:lang w:val="es-ES" w:eastAsia="es-ES"/>
          <w14:ligatures w14:val="none"/>
        </w:rPr>
      </w:pPr>
      <w:r w:rsidRPr="00946E5A">
        <w:rPr>
          <w:rFonts w:ascii="Calibri" w:eastAsia="Times New Roman" w:hAnsi="Calibri" w:cs="Calibri"/>
          <w:snapToGrid w:val="0"/>
          <w:kern w:val="0"/>
          <w:sz w:val="22"/>
          <w:szCs w:val="20"/>
          <w:lang w:val="es-ES" w:eastAsia="es-ES"/>
          <w14:ligatures w14:val="none"/>
        </w:rPr>
        <w:t>El/la Sr/a. .............................., con DNI núm........................., actuando en nombre</w:t>
      </w:r>
      <w:r>
        <w:rPr>
          <w:rFonts w:ascii="Calibri" w:eastAsia="Times New Roman" w:hAnsi="Calibri" w:cs="Calibri"/>
          <w:snapToGrid w:val="0"/>
          <w:kern w:val="0"/>
          <w:sz w:val="22"/>
          <w:szCs w:val="20"/>
          <w:lang w:val="es-ES" w:eastAsia="es-ES"/>
          <w14:ligatures w14:val="none"/>
        </w:rPr>
        <w:t xml:space="preserve"> propio y derecho /</w:t>
      </w:r>
      <w:r w:rsidRPr="00946E5A">
        <w:rPr>
          <w:rFonts w:ascii="Calibri" w:eastAsia="Times New Roman" w:hAnsi="Calibri" w:cs="Calibri"/>
          <w:snapToGrid w:val="0"/>
          <w:kern w:val="0"/>
          <w:sz w:val="22"/>
          <w:szCs w:val="20"/>
          <w:lang w:val="es-ES" w:eastAsia="es-ES"/>
          <w14:ligatures w14:val="none"/>
        </w:rPr>
        <w:t xml:space="preserve"> </w:t>
      </w:r>
      <w:r w:rsidR="00D115FB">
        <w:rPr>
          <w:rFonts w:ascii="Calibri" w:eastAsia="Times New Roman" w:hAnsi="Calibri" w:cs="Calibri"/>
          <w:snapToGrid w:val="0"/>
          <w:kern w:val="0"/>
          <w:sz w:val="22"/>
          <w:szCs w:val="20"/>
          <w:lang w:val="es-ES" w:eastAsia="es-ES"/>
          <w14:ligatures w14:val="none"/>
        </w:rPr>
        <w:t>en</w:t>
      </w:r>
      <w:r w:rsidRPr="00946E5A">
        <w:rPr>
          <w:rFonts w:ascii="Calibri" w:eastAsia="Times New Roman" w:hAnsi="Calibri" w:cs="Calibri"/>
          <w:snapToGrid w:val="0"/>
          <w:kern w:val="0"/>
          <w:sz w:val="22"/>
          <w:szCs w:val="20"/>
          <w:lang w:val="es-ES" w:eastAsia="es-ES"/>
          <w14:ligatures w14:val="none"/>
        </w:rPr>
        <w:t xml:space="preserve"> representación de</w:t>
      </w:r>
      <w:r w:rsidR="00D115FB">
        <w:rPr>
          <w:rFonts w:ascii="Calibri" w:eastAsia="Times New Roman" w:hAnsi="Calibri" w:cs="Calibri"/>
          <w:snapToGrid w:val="0"/>
          <w:kern w:val="0"/>
          <w:sz w:val="22"/>
          <w:szCs w:val="20"/>
          <w:lang w:val="es-ES" w:eastAsia="es-ES"/>
          <w14:ligatures w14:val="none"/>
        </w:rPr>
        <w:t xml:space="preserve"> la entidad</w:t>
      </w:r>
      <w:r w:rsidRPr="00946E5A">
        <w:rPr>
          <w:rFonts w:ascii="Calibri" w:eastAsia="Times New Roman" w:hAnsi="Calibri" w:cs="Calibri"/>
          <w:snapToGrid w:val="0"/>
          <w:kern w:val="0"/>
          <w:sz w:val="22"/>
          <w:szCs w:val="20"/>
          <w:lang w:val="es-ES" w:eastAsia="es-ES"/>
          <w14:ligatures w14:val="none"/>
        </w:rPr>
        <w:t xml:space="preserve"> ..................................................... (licitador)., en su condición de ................................................. y con poderes suficientes para suscribir la presente declaración responsable, enterado de la convocatoria del procedimiento de contratación para la adjudicación del Contrato ............................................................................, con el número de referencia del expediente ..................,</w:t>
      </w:r>
      <w:r w:rsidR="00D115FB">
        <w:rPr>
          <w:rFonts w:ascii="Calibri" w:eastAsia="Times New Roman" w:hAnsi="Calibri" w:cs="Calibri"/>
          <w:snapToGrid w:val="0"/>
          <w:kern w:val="0"/>
          <w:sz w:val="22"/>
          <w:szCs w:val="20"/>
          <w:lang w:val="es-ES" w:eastAsia="es-ES"/>
          <w14:ligatures w14:val="none"/>
        </w:rPr>
        <w:t xml:space="preserve"> se compromete a adscribir a la ejecución del Contrato los siguientes medios materiales y/o personales a efectos de su admisión en el procedimiento de adjudicación:</w:t>
      </w:r>
    </w:p>
    <w:p w14:paraId="16D53781" w14:textId="1078C60A" w:rsidR="00D115FB" w:rsidRPr="00D115FB" w:rsidRDefault="00D115FB" w:rsidP="00CD1B9B">
      <w:pPr>
        <w:jc w:val="both"/>
        <w:rPr>
          <w:rFonts w:ascii="Calibri" w:eastAsia="Times New Roman" w:hAnsi="Calibri" w:cs="Calibri"/>
          <w:b/>
          <w:bCs/>
          <w:snapToGrid w:val="0"/>
          <w:color w:val="196B24" w:themeColor="accent3"/>
          <w:kern w:val="0"/>
          <w:sz w:val="22"/>
          <w:szCs w:val="20"/>
          <w:lang w:val="es-ES" w:eastAsia="es-ES"/>
          <w14:ligatures w14:val="none"/>
        </w:rPr>
      </w:pPr>
      <w:r w:rsidRPr="00D115FB">
        <w:rPr>
          <w:rFonts w:ascii="Calibri" w:eastAsia="Times New Roman" w:hAnsi="Calibri" w:cs="Calibri"/>
          <w:b/>
          <w:bCs/>
          <w:snapToGrid w:val="0"/>
          <w:color w:val="196B24" w:themeColor="accent3"/>
          <w:kern w:val="0"/>
          <w:sz w:val="22"/>
          <w:szCs w:val="20"/>
          <w:lang w:val="es-ES" w:eastAsia="es-ES"/>
          <w14:ligatures w14:val="none"/>
        </w:rPr>
        <w:t>1.- COMPROMISO DE ADSCRIPCIÓN DE MEDIOS PERSONALES:</w:t>
      </w:r>
    </w:p>
    <w:p w14:paraId="0538AF7E" w14:textId="7C116D3A" w:rsidR="00DB587C" w:rsidRDefault="00DB587C" w:rsidP="00DB587C">
      <w:pPr>
        <w:pStyle w:val="Prrafodelista"/>
        <w:widowControl w:val="0"/>
        <w:numPr>
          <w:ilvl w:val="0"/>
          <w:numId w:val="15"/>
        </w:numPr>
        <w:tabs>
          <w:tab w:val="left" w:pos="721"/>
        </w:tabs>
        <w:autoSpaceDE w:val="0"/>
        <w:autoSpaceDN w:val="0"/>
        <w:spacing w:before="205" w:after="0"/>
        <w:ind w:right="138"/>
        <w:contextualSpacing w:val="0"/>
        <w:jc w:val="both"/>
        <w:rPr>
          <w:rFonts w:ascii="Calibri" w:hAnsi="Calibri" w:cs="Calibri"/>
          <w:bCs/>
          <w:sz w:val="22"/>
          <w:szCs w:val="22"/>
          <w:lang w:val="es-ES"/>
        </w:rPr>
      </w:pPr>
      <w:r w:rsidRPr="00105168">
        <w:rPr>
          <w:rFonts w:ascii="Calibri" w:hAnsi="Calibri" w:cs="Calibri"/>
          <w:b/>
          <w:sz w:val="22"/>
          <w:szCs w:val="22"/>
          <w:lang w:val="es-ES"/>
        </w:rPr>
        <w:t>Conductores de ambulancias</w:t>
      </w:r>
      <w:r>
        <w:rPr>
          <w:rFonts w:ascii="Calibri" w:hAnsi="Calibri" w:cs="Calibri"/>
          <w:bCs/>
          <w:sz w:val="22"/>
          <w:szCs w:val="22"/>
          <w:lang w:val="es-ES"/>
        </w:rPr>
        <w:t xml:space="preserve"> necesarios adscritos al contrato:</w:t>
      </w:r>
    </w:p>
    <w:p w14:paraId="264E8EAA" w14:textId="77777777" w:rsidR="00DB587C" w:rsidRPr="00DB587C" w:rsidRDefault="00DB587C" w:rsidP="00DB587C">
      <w:pPr>
        <w:widowControl w:val="0"/>
        <w:tabs>
          <w:tab w:val="left" w:pos="721"/>
        </w:tabs>
        <w:autoSpaceDE w:val="0"/>
        <w:autoSpaceDN w:val="0"/>
        <w:spacing w:before="205" w:after="0"/>
        <w:ind w:left="360" w:right="138"/>
        <w:jc w:val="both"/>
        <w:rPr>
          <w:rFonts w:ascii="Calibri" w:hAnsi="Calibri" w:cs="Calibri"/>
          <w:bCs/>
          <w:sz w:val="22"/>
          <w:szCs w:val="22"/>
          <w:lang w:val="es-ES"/>
        </w:rPr>
      </w:pPr>
    </w:p>
    <w:tbl>
      <w:tblPr>
        <w:tblW w:w="7715" w:type="dxa"/>
        <w:jc w:val="center"/>
        <w:tblCellMar>
          <w:left w:w="70" w:type="dxa"/>
          <w:right w:w="70" w:type="dxa"/>
        </w:tblCellMar>
        <w:tblLook w:val="04A0" w:firstRow="1" w:lastRow="0" w:firstColumn="1" w:lastColumn="0" w:noHBand="0" w:noVBand="1"/>
      </w:tblPr>
      <w:tblGrid>
        <w:gridCol w:w="3052"/>
        <w:gridCol w:w="4663"/>
      </w:tblGrid>
      <w:tr w:rsidR="00DB587C" w:rsidRPr="000962ED" w14:paraId="1E461035" w14:textId="77777777" w:rsidTr="00DB7223">
        <w:trPr>
          <w:trHeight w:val="510"/>
          <w:jc w:val="center"/>
        </w:trPr>
        <w:tc>
          <w:tcPr>
            <w:tcW w:w="3052" w:type="dxa"/>
            <w:tcBorders>
              <w:top w:val="single" w:sz="8" w:space="0" w:color="auto"/>
              <w:left w:val="single" w:sz="8" w:space="0" w:color="auto"/>
              <w:bottom w:val="single" w:sz="8" w:space="0" w:color="auto"/>
              <w:right w:val="single" w:sz="8" w:space="0" w:color="auto"/>
            </w:tcBorders>
            <w:shd w:val="clear" w:color="000000" w:fill="C6E0B4"/>
            <w:vAlign w:val="center"/>
            <w:hideMark/>
          </w:tcPr>
          <w:p w14:paraId="3378119E" w14:textId="77777777" w:rsidR="00DB587C" w:rsidRPr="00DB587C" w:rsidRDefault="00DB587C" w:rsidP="00DB587C">
            <w:pPr>
              <w:spacing w:after="0" w:line="240" w:lineRule="auto"/>
              <w:rPr>
                <w:rFonts w:ascii="HelveticaNowText Regular" w:eastAsia="Times New Roman" w:hAnsi="HelveticaNowText Regular" w:cs="HelveticaNowText Regular"/>
                <w:b/>
                <w:bCs/>
                <w:color w:val="000000"/>
                <w:kern w:val="0"/>
                <w:sz w:val="20"/>
                <w:szCs w:val="20"/>
                <w:lang w:val="es-ES" w:eastAsia="es-ES"/>
                <w14:ligatures w14:val="none"/>
              </w:rPr>
            </w:pPr>
            <w:r w:rsidRPr="00DB587C">
              <w:rPr>
                <w:rFonts w:ascii="HelveticaNowText Regular" w:eastAsia="Times New Roman" w:hAnsi="HelveticaNowText Regular" w:cs="HelveticaNowText Regular"/>
                <w:b/>
                <w:bCs/>
                <w:color w:val="000000"/>
                <w:kern w:val="0"/>
                <w:sz w:val="20"/>
                <w:szCs w:val="20"/>
                <w:lang w:val="es-ES" w:eastAsia="es-ES"/>
                <w14:ligatures w14:val="none"/>
              </w:rPr>
              <w:t>LOTES</w:t>
            </w:r>
          </w:p>
        </w:tc>
        <w:tc>
          <w:tcPr>
            <w:tcW w:w="4663" w:type="dxa"/>
            <w:tcBorders>
              <w:top w:val="single" w:sz="8" w:space="0" w:color="auto"/>
              <w:left w:val="nil"/>
              <w:bottom w:val="single" w:sz="8" w:space="0" w:color="auto"/>
              <w:right w:val="single" w:sz="8" w:space="0" w:color="auto"/>
            </w:tcBorders>
            <w:shd w:val="clear" w:color="000000" w:fill="C6E0B4"/>
            <w:vAlign w:val="center"/>
            <w:hideMark/>
          </w:tcPr>
          <w:p w14:paraId="2048A747" w14:textId="77777777" w:rsidR="00DB587C" w:rsidRPr="00DB587C" w:rsidRDefault="00DB587C" w:rsidP="00DB587C">
            <w:pPr>
              <w:spacing w:after="0" w:line="240" w:lineRule="auto"/>
              <w:jc w:val="center"/>
              <w:rPr>
                <w:rFonts w:ascii="HelveticaNowText Regular" w:eastAsia="Times New Roman" w:hAnsi="HelveticaNowText Regular" w:cs="HelveticaNowText Regular"/>
                <w:b/>
                <w:bCs/>
                <w:color w:val="000000"/>
                <w:kern w:val="0"/>
                <w:sz w:val="16"/>
                <w:szCs w:val="16"/>
                <w:lang w:val="es-ES" w:eastAsia="es-ES"/>
                <w14:ligatures w14:val="none"/>
              </w:rPr>
            </w:pPr>
            <w:r w:rsidRPr="00DB587C">
              <w:rPr>
                <w:rFonts w:ascii="HelveticaNowText Regular" w:eastAsia="Times New Roman" w:hAnsi="HelveticaNowText Regular" w:cs="HelveticaNowText Regular"/>
                <w:b/>
                <w:bCs/>
                <w:color w:val="000000"/>
                <w:kern w:val="0"/>
                <w:sz w:val="16"/>
                <w:szCs w:val="16"/>
                <w:lang w:val="es-ES" w:eastAsia="es-ES"/>
                <w14:ligatures w14:val="none"/>
              </w:rPr>
              <w:t>CONDUCTORES MÍNIMOS PUESTOS A DISPOSICIÓN</w:t>
            </w:r>
          </w:p>
        </w:tc>
      </w:tr>
      <w:tr w:rsidR="00DB587C" w:rsidRPr="00DB587C" w14:paraId="1FA274AA" w14:textId="77777777" w:rsidTr="00DB7223">
        <w:trPr>
          <w:trHeight w:val="510"/>
          <w:jc w:val="center"/>
        </w:trPr>
        <w:tc>
          <w:tcPr>
            <w:tcW w:w="3052" w:type="dxa"/>
            <w:tcBorders>
              <w:top w:val="nil"/>
              <w:left w:val="single" w:sz="8" w:space="0" w:color="auto"/>
              <w:bottom w:val="single" w:sz="8" w:space="0" w:color="auto"/>
              <w:right w:val="single" w:sz="8" w:space="0" w:color="auto"/>
            </w:tcBorders>
            <w:shd w:val="clear" w:color="000000" w:fill="E2EFDA"/>
            <w:vAlign w:val="center"/>
            <w:hideMark/>
          </w:tcPr>
          <w:p w14:paraId="00E88AB0" w14:textId="77777777" w:rsidR="00DB587C" w:rsidRPr="00DB587C" w:rsidRDefault="00DB587C" w:rsidP="00DB587C">
            <w:pPr>
              <w:spacing w:after="0" w:line="240" w:lineRule="auto"/>
              <w:rPr>
                <w:rFonts w:ascii="HelveticaNowText Regular" w:eastAsia="Times New Roman" w:hAnsi="HelveticaNowText Regular" w:cs="HelveticaNowText Regular"/>
                <w:b/>
                <w:bCs/>
                <w:color w:val="000000"/>
                <w:kern w:val="0"/>
                <w:sz w:val="18"/>
                <w:szCs w:val="18"/>
                <w:lang w:val="es-ES" w:eastAsia="es-ES"/>
                <w14:ligatures w14:val="none"/>
              </w:rPr>
            </w:pPr>
            <w:r w:rsidRPr="00DB587C">
              <w:rPr>
                <w:rFonts w:ascii="HelveticaNowText Regular" w:eastAsia="Times New Roman" w:hAnsi="HelveticaNowText Regular" w:cs="HelveticaNowText Regular"/>
                <w:b/>
                <w:bCs/>
                <w:color w:val="000000"/>
                <w:kern w:val="0"/>
                <w:sz w:val="18"/>
                <w:szCs w:val="18"/>
                <w:lang w:val="es-ES" w:eastAsia="es-ES"/>
                <w14:ligatures w14:val="none"/>
              </w:rPr>
              <w:t>LOTE 1</w:t>
            </w:r>
          </w:p>
        </w:tc>
        <w:tc>
          <w:tcPr>
            <w:tcW w:w="4663" w:type="dxa"/>
            <w:tcBorders>
              <w:top w:val="nil"/>
              <w:left w:val="nil"/>
              <w:bottom w:val="single" w:sz="8" w:space="0" w:color="auto"/>
              <w:right w:val="single" w:sz="8" w:space="0" w:color="auto"/>
            </w:tcBorders>
            <w:vAlign w:val="center"/>
            <w:hideMark/>
          </w:tcPr>
          <w:p w14:paraId="741D35B6" w14:textId="77777777" w:rsidR="00DB587C" w:rsidRPr="00DB587C" w:rsidRDefault="00DB587C" w:rsidP="00DB587C">
            <w:pPr>
              <w:spacing w:after="0" w:line="240" w:lineRule="auto"/>
              <w:jc w:val="center"/>
              <w:rPr>
                <w:rFonts w:ascii="HelveticaNowText Regular" w:eastAsia="Times New Roman" w:hAnsi="HelveticaNowText Regular" w:cs="HelveticaNowText Regular"/>
                <w:b/>
                <w:bCs/>
                <w:color w:val="000000"/>
                <w:kern w:val="0"/>
                <w:sz w:val="18"/>
                <w:szCs w:val="18"/>
                <w:lang w:val="es-ES" w:eastAsia="es-ES"/>
                <w14:ligatures w14:val="none"/>
              </w:rPr>
            </w:pPr>
            <w:r w:rsidRPr="00DB587C">
              <w:rPr>
                <w:rFonts w:ascii="HelveticaNowText Regular" w:eastAsia="Times New Roman" w:hAnsi="HelveticaNowText Regular" w:cs="HelveticaNowText Regular"/>
                <w:b/>
                <w:bCs/>
                <w:color w:val="000000"/>
                <w:kern w:val="0"/>
                <w:sz w:val="18"/>
                <w:szCs w:val="18"/>
                <w:lang w:val="es-ES" w:eastAsia="es-ES"/>
                <w14:ligatures w14:val="none"/>
              </w:rPr>
              <w:t>5</w:t>
            </w:r>
          </w:p>
        </w:tc>
      </w:tr>
      <w:tr w:rsidR="00DB587C" w:rsidRPr="00DB587C" w14:paraId="6FC9A0DF" w14:textId="77777777" w:rsidTr="00DB7223">
        <w:trPr>
          <w:trHeight w:val="510"/>
          <w:jc w:val="center"/>
        </w:trPr>
        <w:tc>
          <w:tcPr>
            <w:tcW w:w="3052" w:type="dxa"/>
            <w:tcBorders>
              <w:top w:val="nil"/>
              <w:left w:val="single" w:sz="8" w:space="0" w:color="auto"/>
              <w:bottom w:val="single" w:sz="8" w:space="0" w:color="auto"/>
              <w:right w:val="single" w:sz="8" w:space="0" w:color="auto"/>
            </w:tcBorders>
            <w:shd w:val="clear" w:color="000000" w:fill="E2EFDA"/>
            <w:vAlign w:val="center"/>
            <w:hideMark/>
          </w:tcPr>
          <w:p w14:paraId="36627234" w14:textId="77777777" w:rsidR="00DB587C" w:rsidRPr="00DB587C" w:rsidRDefault="00DB587C" w:rsidP="00DB587C">
            <w:pPr>
              <w:spacing w:after="0" w:line="240" w:lineRule="auto"/>
              <w:rPr>
                <w:rFonts w:ascii="HelveticaNowText Regular" w:eastAsia="Times New Roman" w:hAnsi="HelveticaNowText Regular" w:cs="HelveticaNowText Regular"/>
                <w:b/>
                <w:bCs/>
                <w:color w:val="000000"/>
                <w:kern w:val="0"/>
                <w:sz w:val="18"/>
                <w:szCs w:val="18"/>
                <w:lang w:val="es-ES" w:eastAsia="es-ES"/>
                <w14:ligatures w14:val="none"/>
              </w:rPr>
            </w:pPr>
            <w:r w:rsidRPr="00DB587C">
              <w:rPr>
                <w:rFonts w:ascii="HelveticaNowText Regular" w:eastAsia="Times New Roman" w:hAnsi="HelveticaNowText Regular" w:cs="HelveticaNowText Regular"/>
                <w:b/>
                <w:bCs/>
                <w:color w:val="000000"/>
                <w:kern w:val="0"/>
                <w:sz w:val="18"/>
                <w:szCs w:val="18"/>
                <w:lang w:val="es-ES" w:eastAsia="es-ES"/>
                <w14:ligatures w14:val="none"/>
              </w:rPr>
              <w:t>SUB-LOTE 1.1</w:t>
            </w:r>
          </w:p>
        </w:tc>
        <w:tc>
          <w:tcPr>
            <w:tcW w:w="4663" w:type="dxa"/>
            <w:tcBorders>
              <w:top w:val="nil"/>
              <w:left w:val="nil"/>
              <w:bottom w:val="single" w:sz="8" w:space="0" w:color="auto"/>
              <w:right w:val="single" w:sz="8" w:space="0" w:color="auto"/>
            </w:tcBorders>
            <w:vAlign w:val="center"/>
            <w:hideMark/>
          </w:tcPr>
          <w:p w14:paraId="79C40390" w14:textId="77777777" w:rsidR="00DB587C" w:rsidRPr="00DB587C" w:rsidRDefault="00DB587C" w:rsidP="00DB587C">
            <w:pPr>
              <w:spacing w:after="0" w:line="240" w:lineRule="auto"/>
              <w:jc w:val="center"/>
              <w:rPr>
                <w:rFonts w:ascii="HelveticaNowText Regular" w:eastAsia="Times New Roman" w:hAnsi="HelveticaNowText Regular" w:cs="HelveticaNowText Regular"/>
                <w:b/>
                <w:bCs/>
                <w:color w:val="000000"/>
                <w:kern w:val="0"/>
                <w:sz w:val="18"/>
                <w:szCs w:val="18"/>
                <w:lang w:val="es-ES" w:eastAsia="es-ES"/>
                <w14:ligatures w14:val="none"/>
              </w:rPr>
            </w:pPr>
            <w:r w:rsidRPr="00DB587C">
              <w:rPr>
                <w:rFonts w:ascii="HelveticaNowText Regular" w:eastAsia="Times New Roman" w:hAnsi="HelveticaNowText Regular" w:cs="HelveticaNowText Regular"/>
                <w:b/>
                <w:bCs/>
                <w:color w:val="000000"/>
                <w:kern w:val="0"/>
                <w:sz w:val="18"/>
                <w:szCs w:val="18"/>
                <w:lang w:val="es-ES" w:eastAsia="es-ES"/>
                <w14:ligatures w14:val="none"/>
              </w:rPr>
              <w:t>2</w:t>
            </w:r>
          </w:p>
        </w:tc>
      </w:tr>
      <w:tr w:rsidR="00DB587C" w:rsidRPr="00DB587C" w14:paraId="3ADD8226" w14:textId="77777777" w:rsidTr="00DB7223">
        <w:trPr>
          <w:trHeight w:val="510"/>
          <w:jc w:val="center"/>
        </w:trPr>
        <w:tc>
          <w:tcPr>
            <w:tcW w:w="3052" w:type="dxa"/>
            <w:tcBorders>
              <w:top w:val="nil"/>
              <w:left w:val="single" w:sz="8" w:space="0" w:color="auto"/>
              <w:bottom w:val="single" w:sz="8" w:space="0" w:color="auto"/>
              <w:right w:val="single" w:sz="8" w:space="0" w:color="auto"/>
            </w:tcBorders>
            <w:shd w:val="clear" w:color="000000" w:fill="E2EFDA"/>
            <w:vAlign w:val="center"/>
            <w:hideMark/>
          </w:tcPr>
          <w:p w14:paraId="252D8B11" w14:textId="77777777" w:rsidR="00DB587C" w:rsidRPr="00DB587C" w:rsidRDefault="00DB587C" w:rsidP="00DB587C">
            <w:pPr>
              <w:spacing w:after="0" w:line="240" w:lineRule="auto"/>
              <w:rPr>
                <w:rFonts w:ascii="HelveticaNowText Regular" w:eastAsia="Times New Roman" w:hAnsi="HelveticaNowText Regular" w:cs="HelveticaNowText Regular"/>
                <w:b/>
                <w:bCs/>
                <w:color w:val="000000"/>
                <w:kern w:val="0"/>
                <w:sz w:val="18"/>
                <w:szCs w:val="18"/>
                <w:lang w:val="es-ES" w:eastAsia="es-ES"/>
                <w14:ligatures w14:val="none"/>
              </w:rPr>
            </w:pPr>
            <w:r w:rsidRPr="00DB587C">
              <w:rPr>
                <w:rFonts w:ascii="HelveticaNowText Regular" w:eastAsia="Times New Roman" w:hAnsi="HelveticaNowText Regular" w:cs="HelveticaNowText Regular"/>
                <w:b/>
                <w:bCs/>
                <w:color w:val="000000"/>
                <w:kern w:val="0"/>
                <w:sz w:val="18"/>
                <w:szCs w:val="18"/>
                <w:lang w:val="es-ES" w:eastAsia="es-ES"/>
                <w14:ligatures w14:val="none"/>
              </w:rPr>
              <w:t>SUB-LOTE 1.2</w:t>
            </w:r>
          </w:p>
        </w:tc>
        <w:tc>
          <w:tcPr>
            <w:tcW w:w="4663" w:type="dxa"/>
            <w:tcBorders>
              <w:top w:val="nil"/>
              <w:left w:val="nil"/>
              <w:bottom w:val="single" w:sz="8" w:space="0" w:color="auto"/>
              <w:right w:val="single" w:sz="8" w:space="0" w:color="auto"/>
            </w:tcBorders>
            <w:vAlign w:val="center"/>
            <w:hideMark/>
          </w:tcPr>
          <w:p w14:paraId="5F3CCEFC" w14:textId="77777777" w:rsidR="00DB587C" w:rsidRPr="00DB587C" w:rsidRDefault="00DB587C" w:rsidP="00DB587C">
            <w:pPr>
              <w:spacing w:after="0" w:line="240" w:lineRule="auto"/>
              <w:jc w:val="center"/>
              <w:rPr>
                <w:rFonts w:ascii="HelveticaNowText Regular" w:eastAsia="Times New Roman" w:hAnsi="HelveticaNowText Regular" w:cs="HelveticaNowText Regular"/>
                <w:b/>
                <w:bCs/>
                <w:color w:val="000000"/>
                <w:kern w:val="0"/>
                <w:sz w:val="18"/>
                <w:szCs w:val="18"/>
                <w:lang w:val="es-ES" w:eastAsia="es-ES"/>
                <w14:ligatures w14:val="none"/>
              </w:rPr>
            </w:pPr>
            <w:r w:rsidRPr="00DB587C">
              <w:rPr>
                <w:rFonts w:ascii="HelveticaNowText Regular" w:eastAsia="Times New Roman" w:hAnsi="HelveticaNowText Regular" w:cs="HelveticaNowText Regular"/>
                <w:b/>
                <w:bCs/>
                <w:color w:val="000000"/>
                <w:kern w:val="0"/>
                <w:sz w:val="18"/>
                <w:szCs w:val="18"/>
                <w:lang w:val="es-ES" w:eastAsia="es-ES"/>
                <w14:ligatures w14:val="none"/>
              </w:rPr>
              <w:t>2</w:t>
            </w:r>
          </w:p>
        </w:tc>
      </w:tr>
      <w:tr w:rsidR="00DB587C" w:rsidRPr="00DB587C" w14:paraId="46F88C7B" w14:textId="77777777" w:rsidTr="00DB7223">
        <w:trPr>
          <w:trHeight w:val="510"/>
          <w:jc w:val="center"/>
        </w:trPr>
        <w:tc>
          <w:tcPr>
            <w:tcW w:w="3052" w:type="dxa"/>
            <w:tcBorders>
              <w:top w:val="nil"/>
              <w:left w:val="single" w:sz="8" w:space="0" w:color="auto"/>
              <w:bottom w:val="single" w:sz="8" w:space="0" w:color="auto"/>
              <w:right w:val="single" w:sz="8" w:space="0" w:color="auto"/>
            </w:tcBorders>
            <w:shd w:val="clear" w:color="000000" w:fill="E2EFDA"/>
            <w:vAlign w:val="center"/>
            <w:hideMark/>
          </w:tcPr>
          <w:p w14:paraId="5ED6B528" w14:textId="77777777" w:rsidR="00DB587C" w:rsidRPr="00DB587C" w:rsidRDefault="00DB587C" w:rsidP="00DB587C">
            <w:pPr>
              <w:spacing w:after="0" w:line="240" w:lineRule="auto"/>
              <w:rPr>
                <w:rFonts w:ascii="HelveticaNowText Regular" w:eastAsia="Times New Roman" w:hAnsi="HelveticaNowText Regular" w:cs="HelveticaNowText Regular"/>
                <w:b/>
                <w:bCs/>
                <w:color w:val="000000"/>
                <w:kern w:val="0"/>
                <w:sz w:val="18"/>
                <w:szCs w:val="18"/>
                <w:lang w:val="es-ES" w:eastAsia="es-ES"/>
                <w14:ligatures w14:val="none"/>
              </w:rPr>
            </w:pPr>
            <w:r w:rsidRPr="00DB587C">
              <w:rPr>
                <w:rFonts w:ascii="HelveticaNowText Regular" w:eastAsia="Times New Roman" w:hAnsi="HelveticaNowText Regular" w:cs="HelveticaNowText Regular"/>
                <w:b/>
                <w:bCs/>
                <w:color w:val="000000"/>
                <w:kern w:val="0"/>
                <w:sz w:val="18"/>
                <w:szCs w:val="18"/>
                <w:lang w:val="es-ES" w:eastAsia="es-ES"/>
                <w14:ligatures w14:val="none"/>
              </w:rPr>
              <w:t>SUB-LOTE 1.3</w:t>
            </w:r>
          </w:p>
        </w:tc>
        <w:tc>
          <w:tcPr>
            <w:tcW w:w="4663" w:type="dxa"/>
            <w:tcBorders>
              <w:top w:val="nil"/>
              <w:left w:val="nil"/>
              <w:bottom w:val="single" w:sz="8" w:space="0" w:color="auto"/>
              <w:right w:val="single" w:sz="8" w:space="0" w:color="auto"/>
            </w:tcBorders>
            <w:vAlign w:val="center"/>
            <w:hideMark/>
          </w:tcPr>
          <w:p w14:paraId="6DF0B910" w14:textId="77777777" w:rsidR="00DB587C" w:rsidRPr="00DB587C" w:rsidRDefault="00DB587C" w:rsidP="00DB587C">
            <w:pPr>
              <w:spacing w:after="0" w:line="240" w:lineRule="auto"/>
              <w:jc w:val="center"/>
              <w:rPr>
                <w:rFonts w:ascii="HelveticaNowText Regular" w:eastAsia="Times New Roman" w:hAnsi="HelveticaNowText Regular" w:cs="HelveticaNowText Regular"/>
                <w:b/>
                <w:bCs/>
                <w:color w:val="000000"/>
                <w:kern w:val="0"/>
                <w:sz w:val="18"/>
                <w:szCs w:val="18"/>
                <w:lang w:val="es-ES" w:eastAsia="es-ES"/>
                <w14:ligatures w14:val="none"/>
              </w:rPr>
            </w:pPr>
            <w:r w:rsidRPr="00DB587C">
              <w:rPr>
                <w:rFonts w:ascii="HelveticaNowText Regular" w:eastAsia="Times New Roman" w:hAnsi="HelveticaNowText Regular" w:cs="HelveticaNowText Regular"/>
                <w:b/>
                <w:bCs/>
                <w:color w:val="000000"/>
                <w:kern w:val="0"/>
                <w:sz w:val="18"/>
                <w:szCs w:val="18"/>
                <w:lang w:val="es-ES" w:eastAsia="es-ES"/>
                <w14:ligatures w14:val="none"/>
              </w:rPr>
              <w:t>2</w:t>
            </w:r>
          </w:p>
        </w:tc>
      </w:tr>
      <w:tr w:rsidR="00DB587C" w:rsidRPr="00DB587C" w14:paraId="54E1053B" w14:textId="77777777" w:rsidTr="00DB7223">
        <w:trPr>
          <w:trHeight w:val="510"/>
          <w:jc w:val="center"/>
        </w:trPr>
        <w:tc>
          <w:tcPr>
            <w:tcW w:w="3052" w:type="dxa"/>
            <w:tcBorders>
              <w:top w:val="nil"/>
              <w:left w:val="single" w:sz="8" w:space="0" w:color="auto"/>
              <w:bottom w:val="single" w:sz="8" w:space="0" w:color="auto"/>
              <w:right w:val="single" w:sz="8" w:space="0" w:color="auto"/>
            </w:tcBorders>
            <w:shd w:val="clear" w:color="000000" w:fill="E2EFDA"/>
            <w:vAlign w:val="center"/>
            <w:hideMark/>
          </w:tcPr>
          <w:p w14:paraId="4832134A" w14:textId="77777777" w:rsidR="00DB587C" w:rsidRPr="00DB587C" w:rsidRDefault="00DB587C" w:rsidP="00DB587C">
            <w:pPr>
              <w:spacing w:after="0" w:line="240" w:lineRule="auto"/>
              <w:rPr>
                <w:rFonts w:ascii="HelveticaNowText Regular" w:eastAsia="Times New Roman" w:hAnsi="HelveticaNowText Regular" w:cs="HelveticaNowText Regular"/>
                <w:b/>
                <w:bCs/>
                <w:color w:val="000000"/>
                <w:kern w:val="0"/>
                <w:sz w:val="18"/>
                <w:szCs w:val="18"/>
                <w:lang w:val="es-ES" w:eastAsia="es-ES"/>
                <w14:ligatures w14:val="none"/>
              </w:rPr>
            </w:pPr>
            <w:r w:rsidRPr="00DB587C">
              <w:rPr>
                <w:rFonts w:ascii="HelveticaNowText Regular" w:eastAsia="Times New Roman" w:hAnsi="HelveticaNowText Regular" w:cs="HelveticaNowText Regular"/>
                <w:b/>
                <w:bCs/>
                <w:color w:val="000000"/>
                <w:kern w:val="0"/>
                <w:sz w:val="18"/>
                <w:szCs w:val="18"/>
                <w:lang w:val="es-ES" w:eastAsia="es-ES"/>
                <w14:ligatures w14:val="none"/>
              </w:rPr>
              <w:t>SUB-LOTE 1.4</w:t>
            </w:r>
          </w:p>
        </w:tc>
        <w:tc>
          <w:tcPr>
            <w:tcW w:w="4663" w:type="dxa"/>
            <w:tcBorders>
              <w:top w:val="nil"/>
              <w:left w:val="nil"/>
              <w:bottom w:val="single" w:sz="8" w:space="0" w:color="auto"/>
              <w:right w:val="single" w:sz="8" w:space="0" w:color="auto"/>
            </w:tcBorders>
            <w:vAlign w:val="center"/>
            <w:hideMark/>
          </w:tcPr>
          <w:p w14:paraId="441AD819" w14:textId="77777777" w:rsidR="00DB587C" w:rsidRPr="00DB587C" w:rsidRDefault="00DB587C" w:rsidP="00DB587C">
            <w:pPr>
              <w:spacing w:after="0" w:line="240" w:lineRule="auto"/>
              <w:jc w:val="center"/>
              <w:rPr>
                <w:rFonts w:ascii="HelveticaNowText Regular" w:eastAsia="Times New Roman" w:hAnsi="HelveticaNowText Regular" w:cs="HelveticaNowText Regular"/>
                <w:b/>
                <w:bCs/>
                <w:color w:val="000000"/>
                <w:kern w:val="0"/>
                <w:sz w:val="18"/>
                <w:szCs w:val="18"/>
                <w:lang w:val="es-ES" w:eastAsia="es-ES"/>
                <w14:ligatures w14:val="none"/>
              </w:rPr>
            </w:pPr>
            <w:r w:rsidRPr="00DB587C">
              <w:rPr>
                <w:rFonts w:ascii="HelveticaNowText Regular" w:eastAsia="Times New Roman" w:hAnsi="HelveticaNowText Regular" w:cs="HelveticaNowText Regular"/>
                <w:b/>
                <w:bCs/>
                <w:color w:val="000000"/>
                <w:kern w:val="0"/>
                <w:sz w:val="18"/>
                <w:szCs w:val="18"/>
                <w:lang w:val="es-ES" w:eastAsia="es-ES"/>
                <w14:ligatures w14:val="none"/>
              </w:rPr>
              <w:t>2</w:t>
            </w:r>
          </w:p>
        </w:tc>
      </w:tr>
      <w:tr w:rsidR="00DB587C" w:rsidRPr="00DB587C" w14:paraId="53CE1094" w14:textId="77777777" w:rsidTr="00DB7223">
        <w:trPr>
          <w:trHeight w:val="510"/>
          <w:jc w:val="center"/>
        </w:trPr>
        <w:tc>
          <w:tcPr>
            <w:tcW w:w="3052" w:type="dxa"/>
            <w:tcBorders>
              <w:top w:val="nil"/>
              <w:left w:val="single" w:sz="8" w:space="0" w:color="auto"/>
              <w:bottom w:val="single" w:sz="8" w:space="0" w:color="auto"/>
              <w:right w:val="single" w:sz="8" w:space="0" w:color="auto"/>
            </w:tcBorders>
            <w:shd w:val="clear" w:color="000000" w:fill="E2EFDA"/>
            <w:vAlign w:val="center"/>
            <w:hideMark/>
          </w:tcPr>
          <w:p w14:paraId="57929394" w14:textId="77777777" w:rsidR="00DB587C" w:rsidRPr="00DB587C" w:rsidRDefault="00DB587C" w:rsidP="00DB587C">
            <w:pPr>
              <w:spacing w:after="0" w:line="240" w:lineRule="auto"/>
              <w:rPr>
                <w:rFonts w:ascii="HelveticaNowText Regular" w:eastAsia="Times New Roman" w:hAnsi="HelveticaNowText Regular" w:cs="HelveticaNowText Regular"/>
                <w:b/>
                <w:bCs/>
                <w:color w:val="000000"/>
                <w:kern w:val="0"/>
                <w:sz w:val="18"/>
                <w:szCs w:val="18"/>
                <w:lang w:val="es-ES" w:eastAsia="es-ES"/>
                <w14:ligatures w14:val="none"/>
              </w:rPr>
            </w:pPr>
            <w:r w:rsidRPr="00DB587C">
              <w:rPr>
                <w:rFonts w:ascii="HelveticaNowText Regular" w:eastAsia="Times New Roman" w:hAnsi="HelveticaNowText Regular" w:cs="HelveticaNowText Regular"/>
                <w:b/>
                <w:bCs/>
                <w:color w:val="000000"/>
                <w:kern w:val="0"/>
                <w:sz w:val="18"/>
                <w:szCs w:val="18"/>
                <w:lang w:val="es-ES" w:eastAsia="es-ES"/>
                <w14:ligatures w14:val="none"/>
              </w:rPr>
              <w:t>SUB-LOTE 1.5</w:t>
            </w:r>
          </w:p>
        </w:tc>
        <w:tc>
          <w:tcPr>
            <w:tcW w:w="4663" w:type="dxa"/>
            <w:tcBorders>
              <w:top w:val="nil"/>
              <w:left w:val="nil"/>
              <w:bottom w:val="single" w:sz="8" w:space="0" w:color="auto"/>
              <w:right w:val="single" w:sz="8" w:space="0" w:color="auto"/>
            </w:tcBorders>
            <w:vAlign w:val="center"/>
            <w:hideMark/>
          </w:tcPr>
          <w:p w14:paraId="2D348B3B" w14:textId="77777777" w:rsidR="00DB587C" w:rsidRPr="00DB587C" w:rsidRDefault="00DB587C" w:rsidP="00DB587C">
            <w:pPr>
              <w:spacing w:after="0" w:line="240" w:lineRule="auto"/>
              <w:jc w:val="center"/>
              <w:rPr>
                <w:rFonts w:ascii="HelveticaNowText Regular" w:eastAsia="Times New Roman" w:hAnsi="HelveticaNowText Regular" w:cs="HelveticaNowText Regular"/>
                <w:b/>
                <w:bCs/>
                <w:color w:val="000000"/>
                <w:kern w:val="0"/>
                <w:sz w:val="18"/>
                <w:szCs w:val="18"/>
                <w:lang w:val="es-ES" w:eastAsia="es-ES"/>
                <w14:ligatures w14:val="none"/>
              </w:rPr>
            </w:pPr>
            <w:r w:rsidRPr="00DB587C">
              <w:rPr>
                <w:rFonts w:ascii="HelveticaNowText Regular" w:eastAsia="Times New Roman" w:hAnsi="HelveticaNowText Regular" w:cs="HelveticaNowText Regular"/>
                <w:b/>
                <w:bCs/>
                <w:color w:val="000000"/>
                <w:kern w:val="0"/>
                <w:sz w:val="18"/>
                <w:szCs w:val="18"/>
                <w:lang w:val="es-ES" w:eastAsia="es-ES"/>
                <w14:ligatures w14:val="none"/>
              </w:rPr>
              <w:t>2</w:t>
            </w:r>
          </w:p>
        </w:tc>
      </w:tr>
      <w:tr w:rsidR="00DB587C" w:rsidRPr="00DB587C" w14:paraId="2D845733" w14:textId="77777777" w:rsidTr="00DB7223">
        <w:trPr>
          <w:trHeight w:val="510"/>
          <w:jc w:val="center"/>
        </w:trPr>
        <w:tc>
          <w:tcPr>
            <w:tcW w:w="3052" w:type="dxa"/>
            <w:tcBorders>
              <w:top w:val="nil"/>
              <w:left w:val="single" w:sz="8" w:space="0" w:color="auto"/>
              <w:bottom w:val="single" w:sz="8" w:space="0" w:color="auto"/>
              <w:right w:val="single" w:sz="8" w:space="0" w:color="auto"/>
            </w:tcBorders>
            <w:shd w:val="clear" w:color="000000" w:fill="E2EFDA"/>
            <w:vAlign w:val="center"/>
            <w:hideMark/>
          </w:tcPr>
          <w:p w14:paraId="235ED5CF" w14:textId="77777777" w:rsidR="00DB587C" w:rsidRPr="00DB587C" w:rsidRDefault="00DB587C" w:rsidP="00DB587C">
            <w:pPr>
              <w:spacing w:after="0" w:line="240" w:lineRule="auto"/>
              <w:rPr>
                <w:rFonts w:ascii="HelveticaNowText Regular" w:eastAsia="Times New Roman" w:hAnsi="HelveticaNowText Regular" w:cs="HelveticaNowText Regular"/>
                <w:b/>
                <w:bCs/>
                <w:color w:val="000000"/>
                <w:kern w:val="0"/>
                <w:sz w:val="18"/>
                <w:szCs w:val="18"/>
                <w:lang w:val="es-ES" w:eastAsia="es-ES"/>
                <w14:ligatures w14:val="none"/>
              </w:rPr>
            </w:pPr>
            <w:r w:rsidRPr="00DB587C">
              <w:rPr>
                <w:rFonts w:ascii="HelveticaNowText Regular" w:eastAsia="Times New Roman" w:hAnsi="HelveticaNowText Regular" w:cs="HelveticaNowText Regular"/>
                <w:b/>
                <w:bCs/>
                <w:color w:val="000000"/>
                <w:kern w:val="0"/>
                <w:sz w:val="18"/>
                <w:szCs w:val="18"/>
                <w:lang w:val="es-ES" w:eastAsia="es-ES"/>
                <w14:ligatures w14:val="none"/>
              </w:rPr>
              <w:t>LOTE 2</w:t>
            </w:r>
          </w:p>
        </w:tc>
        <w:tc>
          <w:tcPr>
            <w:tcW w:w="4663" w:type="dxa"/>
            <w:tcBorders>
              <w:top w:val="nil"/>
              <w:left w:val="nil"/>
              <w:bottom w:val="single" w:sz="8" w:space="0" w:color="auto"/>
              <w:right w:val="single" w:sz="8" w:space="0" w:color="auto"/>
            </w:tcBorders>
            <w:vAlign w:val="center"/>
            <w:hideMark/>
          </w:tcPr>
          <w:p w14:paraId="083D2A17" w14:textId="77777777" w:rsidR="00DB587C" w:rsidRPr="00DB587C" w:rsidRDefault="00DB587C" w:rsidP="00DB587C">
            <w:pPr>
              <w:spacing w:after="0" w:line="240" w:lineRule="auto"/>
              <w:jc w:val="center"/>
              <w:rPr>
                <w:rFonts w:ascii="HelveticaNowText Regular" w:eastAsia="Times New Roman" w:hAnsi="HelveticaNowText Regular" w:cs="HelveticaNowText Regular"/>
                <w:b/>
                <w:bCs/>
                <w:color w:val="000000"/>
                <w:kern w:val="0"/>
                <w:sz w:val="18"/>
                <w:szCs w:val="18"/>
                <w:lang w:val="es-ES" w:eastAsia="es-ES"/>
                <w14:ligatures w14:val="none"/>
              </w:rPr>
            </w:pPr>
            <w:r w:rsidRPr="00DB587C">
              <w:rPr>
                <w:rFonts w:ascii="HelveticaNowText Regular" w:eastAsia="Times New Roman" w:hAnsi="HelveticaNowText Regular" w:cs="HelveticaNowText Regular"/>
                <w:b/>
                <w:bCs/>
                <w:color w:val="000000"/>
                <w:kern w:val="0"/>
                <w:sz w:val="18"/>
                <w:szCs w:val="18"/>
                <w:lang w:val="es-ES" w:eastAsia="es-ES"/>
                <w14:ligatures w14:val="none"/>
              </w:rPr>
              <w:t>4</w:t>
            </w:r>
          </w:p>
        </w:tc>
      </w:tr>
      <w:tr w:rsidR="00DB587C" w:rsidRPr="00DB587C" w14:paraId="5F431DBF" w14:textId="77777777" w:rsidTr="00DB7223">
        <w:trPr>
          <w:trHeight w:val="510"/>
          <w:jc w:val="center"/>
        </w:trPr>
        <w:tc>
          <w:tcPr>
            <w:tcW w:w="3052" w:type="dxa"/>
            <w:tcBorders>
              <w:top w:val="nil"/>
              <w:left w:val="single" w:sz="8" w:space="0" w:color="auto"/>
              <w:bottom w:val="single" w:sz="8" w:space="0" w:color="auto"/>
              <w:right w:val="single" w:sz="8" w:space="0" w:color="auto"/>
            </w:tcBorders>
            <w:shd w:val="clear" w:color="000000" w:fill="E2EFDA"/>
            <w:vAlign w:val="center"/>
            <w:hideMark/>
          </w:tcPr>
          <w:p w14:paraId="491204C3" w14:textId="77777777" w:rsidR="00DB587C" w:rsidRPr="00DB587C" w:rsidRDefault="00DB587C" w:rsidP="00DB587C">
            <w:pPr>
              <w:spacing w:after="0" w:line="240" w:lineRule="auto"/>
              <w:rPr>
                <w:rFonts w:ascii="HelveticaNowText Regular" w:eastAsia="Times New Roman" w:hAnsi="HelveticaNowText Regular" w:cs="HelveticaNowText Regular"/>
                <w:b/>
                <w:bCs/>
                <w:color w:val="000000"/>
                <w:kern w:val="0"/>
                <w:sz w:val="18"/>
                <w:szCs w:val="18"/>
                <w:lang w:val="es-ES" w:eastAsia="es-ES"/>
                <w14:ligatures w14:val="none"/>
              </w:rPr>
            </w:pPr>
            <w:r w:rsidRPr="00DB587C">
              <w:rPr>
                <w:rFonts w:ascii="HelveticaNowText Regular" w:eastAsia="Times New Roman" w:hAnsi="HelveticaNowText Regular" w:cs="HelveticaNowText Regular"/>
                <w:b/>
                <w:bCs/>
                <w:color w:val="000000"/>
                <w:kern w:val="0"/>
                <w:sz w:val="18"/>
                <w:szCs w:val="18"/>
                <w:lang w:val="es-ES" w:eastAsia="es-ES"/>
                <w14:ligatures w14:val="none"/>
              </w:rPr>
              <w:t>LOTE 3</w:t>
            </w:r>
          </w:p>
        </w:tc>
        <w:tc>
          <w:tcPr>
            <w:tcW w:w="4663" w:type="dxa"/>
            <w:tcBorders>
              <w:top w:val="nil"/>
              <w:left w:val="nil"/>
              <w:bottom w:val="single" w:sz="8" w:space="0" w:color="auto"/>
              <w:right w:val="single" w:sz="8" w:space="0" w:color="auto"/>
            </w:tcBorders>
            <w:vAlign w:val="center"/>
            <w:hideMark/>
          </w:tcPr>
          <w:p w14:paraId="534D8062" w14:textId="77777777" w:rsidR="00DB587C" w:rsidRPr="00DB587C" w:rsidRDefault="00DB587C" w:rsidP="00DB587C">
            <w:pPr>
              <w:spacing w:after="0" w:line="240" w:lineRule="auto"/>
              <w:jc w:val="center"/>
              <w:rPr>
                <w:rFonts w:ascii="HelveticaNowText Regular" w:eastAsia="Times New Roman" w:hAnsi="HelveticaNowText Regular" w:cs="HelveticaNowText Regular"/>
                <w:b/>
                <w:bCs/>
                <w:color w:val="000000"/>
                <w:kern w:val="0"/>
                <w:sz w:val="18"/>
                <w:szCs w:val="18"/>
                <w:lang w:val="es-ES" w:eastAsia="es-ES"/>
                <w14:ligatures w14:val="none"/>
              </w:rPr>
            </w:pPr>
            <w:r w:rsidRPr="00DB587C">
              <w:rPr>
                <w:rFonts w:ascii="HelveticaNowText Regular" w:eastAsia="Times New Roman" w:hAnsi="HelveticaNowText Regular" w:cs="HelveticaNowText Regular"/>
                <w:b/>
                <w:bCs/>
                <w:color w:val="000000"/>
                <w:kern w:val="0"/>
                <w:sz w:val="18"/>
                <w:szCs w:val="18"/>
                <w:lang w:val="es-ES" w:eastAsia="es-ES"/>
                <w14:ligatures w14:val="none"/>
              </w:rPr>
              <w:t>1</w:t>
            </w:r>
          </w:p>
        </w:tc>
      </w:tr>
      <w:tr w:rsidR="00DB587C" w:rsidRPr="00DB587C" w14:paraId="23C899C2" w14:textId="77777777" w:rsidTr="00DB7223">
        <w:trPr>
          <w:trHeight w:val="510"/>
          <w:jc w:val="center"/>
        </w:trPr>
        <w:tc>
          <w:tcPr>
            <w:tcW w:w="3052" w:type="dxa"/>
            <w:tcBorders>
              <w:top w:val="nil"/>
              <w:left w:val="single" w:sz="8" w:space="0" w:color="auto"/>
              <w:bottom w:val="single" w:sz="8" w:space="0" w:color="auto"/>
              <w:right w:val="single" w:sz="8" w:space="0" w:color="auto"/>
            </w:tcBorders>
            <w:shd w:val="clear" w:color="000000" w:fill="E2EFDA"/>
            <w:vAlign w:val="center"/>
            <w:hideMark/>
          </w:tcPr>
          <w:p w14:paraId="2CD902AD" w14:textId="77777777" w:rsidR="00DB587C" w:rsidRPr="00DB587C" w:rsidRDefault="00DB587C" w:rsidP="00DB587C">
            <w:pPr>
              <w:spacing w:after="0" w:line="240" w:lineRule="auto"/>
              <w:rPr>
                <w:rFonts w:ascii="HelveticaNowText Regular" w:eastAsia="Times New Roman" w:hAnsi="HelveticaNowText Regular" w:cs="HelveticaNowText Regular"/>
                <w:b/>
                <w:bCs/>
                <w:color w:val="000000"/>
                <w:kern w:val="0"/>
                <w:sz w:val="18"/>
                <w:szCs w:val="18"/>
                <w:lang w:val="es-ES" w:eastAsia="es-ES"/>
                <w14:ligatures w14:val="none"/>
              </w:rPr>
            </w:pPr>
            <w:r w:rsidRPr="00DB587C">
              <w:rPr>
                <w:rFonts w:ascii="HelveticaNowText Regular" w:eastAsia="Times New Roman" w:hAnsi="HelveticaNowText Regular" w:cs="HelveticaNowText Regular"/>
                <w:b/>
                <w:bCs/>
                <w:color w:val="000000"/>
                <w:kern w:val="0"/>
                <w:sz w:val="18"/>
                <w:szCs w:val="18"/>
                <w:lang w:val="es-ES" w:eastAsia="es-ES"/>
                <w14:ligatures w14:val="none"/>
              </w:rPr>
              <w:t>LOTE 4</w:t>
            </w:r>
          </w:p>
        </w:tc>
        <w:tc>
          <w:tcPr>
            <w:tcW w:w="4663" w:type="dxa"/>
            <w:tcBorders>
              <w:top w:val="nil"/>
              <w:left w:val="nil"/>
              <w:bottom w:val="single" w:sz="8" w:space="0" w:color="auto"/>
              <w:right w:val="single" w:sz="8" w:space="0" w:color="auto"/>
            </w:tcBorders>
            <w:vAlign w:val="center"/>
            <w:hideMark/>
          </w:tcPr>
          <w:p w14:paraId="1C487BF8" w14:textId="77777777" w:rsidR="00DB587C" w:rsidRPr="00DB587C" w:rsidRDefault="00DB587C" w:rsidP="00DB587C">
            <w:pPr>
              <w:spacing w:after="0" w:line="240" w:lineRule="auto"/>
              <w:jc w:val="center"/>
              <w:rPr>
                <w:rFonts w:ascii="HelveticaNowText Regular" w:eastAsia="Times New Roman" w:hAnsi="HelveticaNowText Regular" w:cs="HelveticaNowText Regular"/>
                <w:b/>
                <w:bCs/>
                <w:color w:val="000000"/>
                <w:kern w:val="0"/>
                <w:sz w:val="18"/>
                <w:szCs w:val="18"/>
                <w:lang w:val="es-ES" w:eastAsia="es-ES"/>
                <w14:ligatures w14:val="none"/>
              </w:rPr>
            </w:pPr>
            <w:r w:rsidRPr="00DB587C">
              <w:rPr>
                <w:rFonts w:ascii="HelveticaNowText Regular" w:eastAsia="Times New Roman" w:hAnsi="HelveticaNowText Regular" w:cs="HelveticaNowText Regular"/>
                <w:b/>
                <w:bCs/>
                <w:color w:val="000000"/>
                <w:kern w:val="0"/>
                <w:sz w:val="18"/>
                <w:szCs w:val="18"/>
                <w:lang w:val="es-ES" w:eastAsia="es-ES"/>
                <w14:ligatures w14:val="none"/>
              </w:rPr>
              <w:t>1</w:t>
            </w:r>
          </w:p>
        </w:tc>
      </w:tr>
      <w:tr w:rsidR="00DB587C" w:rsidRPr="00DB587C" w14:paraId="2FB72E24" w14:textId="77777777" w:rsidTr="00DB7223">
        <w:trPr>
          <w:trHeight w:val="510"/>
          <w:jc w:val="center"/>
        </w:trPr>
        <w:tc>
          <w:tcPr>
            <w:tcW w:w="3052" w:type="dxa"/>
            <w:tcBorders>
              <w:top w:val="nil"/>
              <w:left w:val="single" w:sz="8" w:space="0" w:color="auto"/>
              <w:bottom w:val="single" w:sz="8" w:space="0" w:color="auto"/>
              <w:right w:val="single" w:sz="8" w:space="0" w:color="auto"/>
            </w:tcBorders>
            <w:shd w:val="clear" w:color="000000" w:fill="E2EFDA"/>
            <w:vAlign w:val="center"/>
            <w:hideMark/>
          </w:tcPr>
          <w:p w14:paraId="61BF77F3" w14:textId="77777777" w:rsidR="00DB587C" w:rsidRPr="00DB587C" w:rsidRDefault="00DB587C" w:rsidP="00DB587C">
            <w:pPr>
              <w:spacing w:after="0" w:line="240" w:lineRule="auto"/>
              <w:rPr>
                <w:rFonts w:ascii="HelveticaNowText Regular" w:eastAsia="Times New Roman" w:hAnsi="HelveticaNowText Regular" w:cs="HelveticaNowText Regular"/>
                <w:b/>
                <w:bCs/>
                <w:color w:val="000000"/>
                <w:kern w:val="0"/>
                <w:sz w:val="18"/>
                <w:szCs w:val="18"/>
                <w:lang w:val="es-ES" w:eastAsia="es-ES"/>
                <w14:ligatures w14:val="none"/>
              </w:rPr>
            </w:pPr>
            <w:r w:rsidRPr="00DB587C">
              <w:rPr>
                <w:rFonts w:ascii="HelveticaNowText Regular" w:eastAsia="Times New Roman" w:hAnsi="HelveticaNowText Regular" w:cs="HelveticaNowText Regular"/>
                <w:b/>
                <w:bCs/>
                <w:color w:val="000000"/>
                <w:kern w:val="0"/>
                <w:sz w:val="18"/>
                <w:szCs w:val="18"/>
                <w:lang w:val="es-ES" w:eastAsia="es-ES"/>
                <w14:ligatures w14:val="none"/>
              </w:rPr>
              <w:t>LOTE 5</w:t>
            </w:r>
          </w:p>
        </w:tc>
        <w:tc>
          <w:tcPr>
            <w:tcW w:w="4663" w:type="dxa"/>
            <w:tcBorders>
              <w:top w:val="nil"/>
              <w:left w:val="nil"/>
              <w:bottom w:val="single" w:sz="8" w:space="0" w:color="auto"/>
              <w:right w:val="single" w:sz="8" w:space="0" w:color="auto"/>
            </w:tcBorders>
            <w:vAlign w:val="center"/>
            <w:hideMark/>
          </w:tcPr>
          <w:p w14:paraId="09698244" w14:textId="77777777" w:rsidR="00DB587C" w:rsidRPr="00DB587C" w:rsidRDefault="00DB587C" w:rsidP="00DB587C">
            <w:pPr>
              <w:spacing w:after="0" w:line="240" w:lineRule="auto"/>
              <w:jc w:val="center"/>
              <w:rPr>
                <w:rFonts w:ascii="HelveticaNowText Regular" w:eastAsia="Times New Roman" w:hAnsi="HelveticaNowText Regular" w:cs="HelveticaNowText Regular"/>
                <w:b/>
                <w:bCs/>
                <w:color w:val="000000"/>
                <w:kern w:val="0"/>
                <w:sz w:val="18"/>
                <w:szCs w:val="18"/>
                <w:lang w:val="es-ES" w:eastAsia="es-ES"/>
                <w14:ligatures w14:val="none"/>
              </w:rPr>
            </w:pPr>
            <w:r w:rsidRPr="00DB587C">
              <w:rPr>
                <w:rFonts w:ascii="HelveticaNowText Regular" w:eastAsia="Times New Roman" w:hAnsi="HelveticaNowText Regular" w:cs="HelveticaNowText Regular"/>
                <w:b/>
                <w:bCs/>
                <w:color w:val="000000"/>
                <w:kern w:val="0"/>
                <w:sz w:val="18"/>
                <w:szCs w:val="18"/>
                <w:lang w:val="es-ES" w:eastAsia="es-ES"/>
                <w14:ligatures w14:val="none"/>
              </w:rPr>
              <w:t>2</w:t>
            </w:r>
          </w:p>
        </w:tc>
      </w:tr>
    </w:tbl>
    <w:p w14:paraId="1E3D31DA" w14:textId="278B7C3D" w:rsidR="00DB587C" w:rsidRPr="00DB587C" w:rsidRDefault="00DB587C" w:rsidP="00DB587C">
      <w:pPr>
        <w:widowControl w:val="0"/>
        <w:tabs>
          <w:tab w:val="left" w:pos="721"/>
        </w:tabs>
        <w:autoSpaceDE w:val="0"/>
        <w:autoSpaceDN w:val="0"/>
        <w:spacing w:before="205" w:after="0"/>
        <w:ind w:right="138"/>
        <w:jc w:val="both"/>
        <w:rPr>
          <w:rFonts w:ascii="Calibri" w:hAnsi="Calibri" w:cs="Calibri"/>
          <w:bCs/>
          <w:sz w:val="22"/>
          <w:szCs w:val="22"/>
          <w:lang w:val="es-ES"/>
        </w:rPr>
      </w:pPr>
      <w:r>
        <w:rPr>
          <w:rFonts w:ascii="Calibri" w:hAnsi="Calibri" w:cs="Calibri"/>
          <w:bCs/>
          <w:sz w:val="22"/>
          <w:szCs w:val="22"/>
          <w:lang w:val="es-ES"/>
        </w:rPr>
        <w:t>Los conductores deberán ostentar la cualificación prevista en la normativa de aplicación para proceder a la conducción del medio de transporte que se trate. (Subapartado 9.2 del PPT).</w:t>
      </w:r>
    </w:p>
    <w:p w14:paraId="15F7E5D1" w14:textId="47BB54AB" w:rsidR="00F949DB" w:rsidRPr="001D055C" w:rsidRDefault="00F949DB" w:rsidP="00F949DB">
      <w:pPr>
        <w:pStyle w:val="Prrafodelista"/>
        <w:widowControl w:val="0"/>
        <w:tabs>
          <w:tab w:val="left" w:pos="721"/>
        </w:tabs>
        <w:autoSpaceDE w:val="0"/>
        <w:autoSpaceDN w:val="0"/>
        <w:spacing w:before="205" w:after="0"/>
        <w:ind w:right="138"/>
        <w:contextualSpacing w:val="0"/>
        <w:jc w:val="both"/>
        <w:rPr>
          <w:rFonts w:ascii="Calibri" w:hAnsi="Calibri" w:cs="Calibri"/>
          <w:bCs/>
          <w:sz w:val="22"/>
          <w:szCs w:val="22"/>
          <w:lang w:val="es-ES"/>
        </w:rPr>
      </w:pPr>
    </w:p>
    <w:p w14:paraId="444CDC16" w14:textId="77777777" w:rsidR="00DB587C" w:rsidRDefault="00DB587C" w:rsidP="00DB587C">
      <w:pPr>
        <w:widowControl w:val="0"/>
        <w:autoSpaceDE w:val="0"/>
        <w:autoSpaceDN w:val="0"/>
        <w:spacing w:before="1" w:after="0" w:line="276" w:lineRule="auto"/>
        <w:ind w:right="67"/>
        <w:jc w:val="both"/>
        <w:rPr>
          <w:rFonts w:ascii="HelveticaNowText Regular" w:eastAsia="Calibri" w:hAnsi="HelveticaNowText Regular" w:cs="HelveticaNowText Regular"/>
          <w:bCs/>
          <w:kern w:val="0"/>
          <w:sz w:val="20"/>
          <w:szCs w:val="20"/>
          <w:lang w:val="es-ES"/>
          <w14:ligatures w14:val="none"/>
        </w:rPr>
      </w:pPr>
    </w:p>
    <w:p w14:paraId="5586E9FE" w14:textId="0875CD95" w:rsidR="00DB587C" w:rsidRDefault="00DB587C" w:rsidP="00DB587C">
      <w:pPr>
        <w:widowControl w:val="0"/>
        <w:autoSpaceDE w:val="0"/>
        <w:autoSpaceDN w:val="0"/>
        <w:spacing w:before="1" w:after="0" w:line="276" w:lineRule="auto"/>
        <w:ind w:right="67"/>
        <w:jc w:val="both"/>
        <w:rPr>
          <w:rFonts w:ascii="HelveticaNowText Regular" w:eastAsia="Calibri" w:hAnsi="HelveticaNowText Regular" w:cs="HelveticaNowText Regular"/>
          <w:bCs/>
          <w:kern w:val="0"/>
          <w:sz w:val="20"/>
          <w:szCs w:val="20"/>
          <w:lang w:val="es-ES"/>
          <w14:ligatures w14:val="none"/>
        </w:rPr>
      </w:pPr>
    </w:p>
    <w:p w14:paraId="263D9AAE" w14:textId="77777777" w:rsidR="00DB587C" w:rsidRDefault="00DB587C" w:rsidP="00DB587C">
      <w:pPr>
        <w:widowControl w:val="0"/>
        <w:autoSpaceDE w:val="0"/>
        <w:autoSpaceDN w:val="0"/>
        <w:spacing w:before="1" w:after="0" w:line="276" w:lineRule="auto"/>
        <w:ind w:right="67"/>
        <w:jc w:val="both"/>
        <w:rPr>
          <w:rFonts w:ascii="HelveticaNowText Regular" w:eastAsia="Calibri" w:hAnsi="HelveticaNowText Regular" w:cs="HelveticaNowText Regular"/>
          <w:bCs/>
          <w:kern w:val="0"/>
          <w:sz w:val="20"/>
          <w:szCs w:val="20"/>
          <w:lang w:val="es-ES"/>
          <w14:ligatures w14:val="none"/>
        </w:rPr>
      </w:pPr>
    </w:p>
    <w:p w14:paraId="2274554F" w14:textId="003AA11D" w:rsidR="00DB587C" w:rsidRDefault="00DB587C" w:rsidP="00DB587C">
      <w:pPr>
        <w:widowControl w:val="0"/>
        <w:autoSpaceDE w:val="0"/>
        <w:autoSpaceDN w:val="0"/>
        <w:spacing w:before="1" w:after="0" w:line="276" w:lineRule="auto"/>
        <w:ind w:right="67"/>
        <w:jc w:val="both"/>
        <w:rPr>
          <w:rFonts w:ascii="HelveticaNowText Regular" w:eastAsia="Calibri" w:hAnsi="HelveticaNowText Regular" w:cs="HelveticaNowText Regular"/>
          <w:bCs/>
          <w:kern w:val="0"/>
          <w:sz w:val="20"/>
          <w:szCs w:val="20"/>
          <w:lang w:val="es-ES"/>
          <w14:ligatures w14:val="none"/>
        </w:rPr>
      </w:pPr>
    </w:p>
    <w:p w14:paraId="443298FB" w14:textId="78ABF497" w:rsidR="00DB587C" w:rsidRPr="00DB587C" w:rsidRDefault="00DB587C" w:rsidP="00DB587C">
      <w:pPr>
        <w:widowControl w:val="0"/>
        <w:autoSpaceDE w:val="0"/>
        <w:autoSpaceDN w:val="0"/>
        <w:spacing w:before="1" w:after="0" w:line="276" w:lineRule="auto"/>
        <w:ind w:right="67"/>
        <w:jc w:val="both"/>
        <w:rPr>
          <w:rFonts w:ascii="HelveticaNowText Regular" w:eastAsia="Calibri" w:hAnsi="HelveticaNowText Regular" w:cs="HelveticaNowText Regular"/>
          <w:bCs/>
          <w:kern w:val="0"/>
          <w:sz w:val="20"/>
          <w:szCs w:val="20"/>
          <w:lang w:val="es-ES"/>
          <w14:ligatures w14:val="none"/>
        </w:rPr>
      </w:pPr>
      <w:r>
        <w:rPr>
          <w:rFonts w:ascii="Calibri" w:hAnsi="Calibri" w:cs="Calibri"/>
          <w:bCs/>
          <w:noProof/>
          <w:sz w:val="22"/>
          <w:szCs w:val="22"/>
          <w:lang w:val="es-ES"/>
        </w:rPr>
        <w:lastRenderedPageBreak/>
        <mc:AlternateContent>
          <mc:Choice Requires="wps">
            <w:drawing>
              <wp:anchor distT="0" distB="0" distL="114300" distR="114300" simplePos="0" relativeHeight="251662336" behindDoc="0" locked="0" layoutInCell="1" allowOverlap="1" wp14:anchorId="1511C973" wp14:editId="5B2BC416">
                <wp:simplePos x="0" y="0"/>
                <wp:positionH relativeFrom="column">
                  <wp:posOffset>-83185</wp:posOffset>
                </wp:positionH>
                <wp:positionV relativeFrom="paragraph">
                  <wp:posOffset>-52705</wp:posOffset>
                </wp:positionV>
                <wp:extent cx="5486400" cy="2095500"/>
                <wp:effectExtent l="0" t="0" r="19050" b="19050"/>
                <wp:wrapNone/>
                <wp:docPr id="797498434" name="Rectángulo 3"/>
                <wp:cNvGraphicFramePr/>
                <a:graphic xmlns:a="http://schemas.openxmlformats.org/drawingml/2006/main">
                  <a:graphicData uri="http://schemas.microsoft.com/office/word/2010/wordprocessingShape">
                    <wps:wsp>
                      <wps:cNvSpPr/>
                      <wps:spPr>
                        <a:xfrm>
                          <a:off x="0" y="0"/>
                          <a:ext cx="5486400" cy="209550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F7FD70F" id="Rectángulo 3" o:spid="_x0000_s1026" style="position:absolute;margin-left:-6.55pt;margin-top:-4.15pt;width:6in;height:16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" filled="f" strokecolor="#030e13 [484]" strokeweight="1pt"/>
            </w:pict>
          </mc:Fallback>
        </mc:AlternateContent>
      </w:r>
      <w:r w:rsidRPr="00DB587C">
        <w:rPr>
          <w:rFonts w:ascii="HelveticaNowText Regular" w:eastAsia="Calibri" w:hAnsi="HelveticaNowText Regular" w:cs="HelveticaNowText Regular"/>
          <w:bCs/>
          <w:kern w:val="0"/>
          <w:sz w:val="20"/>
          <w:szCs w:val="20"/>
          <w:lang w:val="es-ES"/>
          <w14:ligatures w14:val="none"/>
        </w:rPr>
        <w:t>En el supuesto de que una empresa presente oferta por más de un sublote del Lote 1, el número mínimo de conductores que deberá poner a disposición será el resultado de sumar los requeridos en cada uno de los sublotes ofertados, </w:t>
      </w:r>
      <w:r w:rsidRPr="00DB587C">
        <w:rPr>
          <w:rFonts w:ascii="HelveticaNowText Regular" w:eastAsia="Calibri" w:hAnsi="HelveticaNowText Regular" w:cs="HelveticaNowText Regular"/>
          <w:b/>
          <w:bCs/>
          <w:kern w:val="0"/>
          <w:sz w:val="20"/>
          <w:szCs w:val="20"/>
          <w:lang w:val="es-ES"/>
          <w14:ligatures w14:val="none"/>
        </w:rPr>
        <w:t>hasta un máximo de 5 conductores</w:t>
      </w:r>
      <w:r w:rsidRPr="00DB587C">
        <w:rPr>
          <w:rFonts w:ascii="HelveticaNowText Regular" w:eastAsia="Calibri" w:hAnsi="HelveticaNowText Regular" w:cs="HelveticaNowText Regular"/>
          <w:bCs/>
          <w:kern w:val="0"/>
          <w:sz w:val="20"/>
          <w:szCs w:val="20"/>
          <w:lang w:val="es-ES"/>
          <w14:ligatures w14:val="none"/>
        </w:rPr>
        <w:t>, que es el mínimo exigido para la totalidad del lote.</w:t>
      </w:r>
    </w:p>
    <w:p w14:paraId="6423A009" w14:textId="77777777" w:rsidR="00DB587C" w:rsidRPr="00DB587C" w:rsidRDefault="00DB587C" w:rsidP="00DB587C">
      <w:pPr>
        <w:widowControl w:val="0"/>
        <w:autoSpaceDE w:val="0"/>
        <w:autoSpaceDN w:val="0"/>
        <w:spacing w:before="1" w:after="0" w:line="276" w:lineRule="auto"/>
        <w:ind w:right="67"/>
        <w:jc w:val="both"/>
        <w:rPr>
          <w:rFonts w:ascii="HelveticaNowText Regular" w:eastAsia="Calibri" w:hAnsi="HelveticaNowText Regular" w:cs="HelveticaNowText Regular"/>
          <w:bCs/>
          <w:kern w:val="0"/>
          <w:sz w:val="20"/>
          <w:szCs w:val="20"/>
          <w:lang w:val="es-ES"/>
          <w14:ligatures w14:val="none"/>
        </w:rPr>
      </w:pPr>
      <w:r w:rsidRPr="00DB587C">
        <w:rPr>
          <w:rFonts w:ascii="HelveticaNowText Regular" w:eastAsia="Calibri" w:hAnsi="HelveticaNowText Regular" w:cs="HelveticaNowText Regular"/>
          <w:bCs/>
          <w:kern w:val="0"/>
          <w:sz w:val="20"/>
          <w:szCs w:val="20"/>
          <w:lang w:val="es-ES"/>
          <w14:ligatures w14:val="none"/>
        </w:rPr>
        <w:t>Es decir, </w:t>
      </w:r>
      <w:r w:rsidRPr="00DB587C">
        <w:rPr>
          <w:rFonts w:ascii="HelveticaNowText Regular" w:eastAsia="Calibri" w:hAnsi="HelveticaNowText Regular" w:cs="HelveticaNowText Regular"/>
          <w:b/>
          <w:bCs/>
          <w:kern w:val="0"/>
          <w:sz w:val="20"/>
          <w:szCs w:val="20"/>
          <w:lang w:val="es-ES"/>
          <w14:ligatures w14:val="none"/>
        </w:rPr>
        <w:t>no estará obligada a aportar la suma total de conductores de todos los sublotes si esta supera el mínimo exigido para el lote completo</w:t>
      </w:r>
      <w:r w:rsidRPr="00DB587C">
        <w:rPr>
          <w:rFonts w:ascii="HelveticaNowText Regular" w:eastAsia="Calibri" w:hAnsi="HelveticaNowText Regular" w:cs="HelveticaNowText Regular"/>
          <w:bCs/>
          <w:kern w:val="0"/>
          <w:sz w:val="20"/>
          <w:szCs w:val="20"/>
          <w:lang w:val="es-ES"/>
          <w14:ligatures w14:val="none"/>
        </w:rPr>
        <w:t>.</w:t>
      </w:r>
    </w:p>
    <w:p w14:paraId="45BF64B7" w14:textId="77777777" w:rsidR="00DB587C" w:rsidRPr="00DB587C" w:rsidRDefault="00DB587C" w:rsidP="00DB587C">
      <w:pPr>
        <w:widowControl w:val="0"/>
        <w:autoSpaceDE w:val="0"/>
        <w:autoSpaceDN w:val="0"/>
        <w:spacing w:before="1" w:after="0" w:line="276" w:lineRule="auto"/>
        <w:ind w:right="67"/>
        <w:jc w:val="both"/>
        <w:rPr>
          <w:rFonts w:ascii="HelveticaNowText Regular" w:eastAsia="Calibri" w:hAnsi="HelveticaNowText Regular" w:cs="HelveticaNowText Regular"/>
          <w:bCs/>
          <w:kern w:val="0"/>
          <w:sz w:val="20"/>
          <w:szCs w:val="20"/>
          <w:lang w:val="es-ES"/>
          <w14:ligatures w14:val="none"/>
        </w:rPr>
      </w:pPr>
      <w:r w:rsidRPr="00DB587C">
        <w:rPr>
          <w:rFonts w:ascii="HelveticaNowText Regular" w:eastAsia="Calibri" w:hAnsi="HelveticaNowText Regular" w:cs="HelveticaNowText Regular"/>
          <w:b/>
          <w:bCs/>
          <w:kern w:val="0"/>
          <w:sz w:val="20"/>
          <w:szCs w:val="20"/>
          <w:lang w:val="es-ES"/>
          <w14:ligatures w14:val="none"/>
        </w:rPr>
        <w:t>Ejemplos:</w:t>
      </w:r>
    </w:p>
    <w:p w14:paraId="5A87AC73" w14:textId="77777777" w:rsidR="00DB587C" w:rsidRPr="00DB587C" w:rsidRDefault="00DB587C" w:rsidP="00DB587C">
      <w:pPr>
        <w:widowControl w:val="0"/>
        <w:numPr>
          <w:ilvl w:val="0"/>
          <w:numId w:val="24"/>
        </w:numPr>
        <w:autoSpaceDE w:val="0"/>
        <w:autoSpaceDN w:val="0"/>
        <w:spacing w:before="1" w:after="0" w:line="276" w:lineRule="auto"/>
        <w:ind w:right="67"/>
        <w:jc w:val="both"/>
        <w:rPr>
          <w:rFonts w:ascii="HelveticaNowText Regular" w:eastAsia="Calibri" w:hAnsi="HelveticaNowText Regular" w:cs="HelveticaNowText Regular"/>
          <w:bCs/>
          <w:kern w:val="0"/>
          <w:sz w:val="20"/>
          <w:szCs w:val="20"/>
          <w:lang w:val="es-ES"/>
          <w14:ligatures w14:val="none"/>
        </w:rPr>
      </w:pPr>
      <w:r w:rsidRPr="00DB587C">
        <w:rPr>
          <w:rFonts w:ascii="HelveticaNowText Regular" w:eastAsia="Calibri" w:hAnsi="HelveticaNowText Regular" w:cs="HelveticaNowText Regular"/>
          <w:bCs/>
          <w:kern w:val="0"/>
          <w:sz w:val="20"/>
          <w:szCs w:val="20"/>
          <w:lang w:val="es-ES"/>
          <w14:ligatures w14:val="none"/>
        </w:rPr>
        <w:t>Si un licitador presenta oferta por los sublotes 1.2 y 1.5, deberá aportar un mínimo de </w:t>
      </w:r>
      <w:r w:rsidRPr="00DB587C">
        <w:rPr>
          <w:rFonts w:ascii="HelveticaNowText Regular" w:eastAsia="Calibri" w:hAnsi="HelveticaNowText Regular" w:cs="HelveticaNowText Regular"/>
          <w:b/>
          <w:bCs/>
          <w:kern w:val="0"/>
          <w:sz w:val="20"/>
          <w:szCs w:val="20"/>
          <w:lang w:val="es-ES"/>
          <w14:ligatures w14:val="none"/>
        </w:rPr>
        <w:t>4 conductores</w:t>
      </w:r>
      <w:r w:rsidRPr="00DB587C">
        <w:rPr>
          <w:rFonts w:ascii="HelveticaNowText Regular" w:eastAsia="Calibri" w:hAnsi="HelveticaNowText Regular" w:cs="HelveticaNowText Regular"/>
          <w:bCs/>
          <w:kern w:val="0"/>
          <w:sz w:val="20"/>
          <w:szCs w:val="20"/>
          <w:lang w:val="es-ES"/>
          <w14:ligatures w14:val="none"/>
        </w:rPr>
        <w:t>.</w:t>
      </w:r>
    </w:p>
    <w:p w14:paraId="21EFAE2B" w14:textId="77777777" w:rsidR="00DB587C" w:rsidRPr="00DB587C" w:rsidRDefault="00DB587C" w:rsidP="00DB587C">
      <w:pPr>
        <w:widowControl w:val="0"/>
        <w:numPr>
          <w:ilvl w:val="0"/>
          <w:numId w:val="24"/>
        </w:numPr>
        <w:autoSpaceDE w:val="0"/>
        <w:autoSpaceDN w:val="0"/>
        <w:spacing w:before="1" w:after="0" w:line="276" w:lineRule="auto"/>
        <w:ind w:right="67"/>
        <w:jc w:val="both"/>
        <w:rPr>
          <w:rFonts w:ascii="HelveticaNowText Regular" w:eastAsia="Calibri" w:hAnsi="HelveticaNowText Regular" w:cs="HelveticaNowText Regular"/>
          <w:bCs/>
          <w:kern w:val="0"/>
          <w:sz w:val="20"/>
          <w:szCs w:val="20"/>
          <w:lang w:val="es-ES"/>
          <w14:ligatures w14:val="none"/>
        </w:rPr>
      </w:pPr>
      <w:r w:rsidRPr="00DB587C">
        <w:rPr>
          <w:rFonts w:ascii="HelveticaNowText Regular" w:eastAsia="Calibri" w:hAnsi="HelveticaNowText Regular" w:cs="HelveticaNowText Regular"/>
          <w:bCs/>
          <w:kern w:val="0"/>
          <w:sz w:val="20"/>
          <w:szCs w:val="20"/>
          <w:lang w:val="es-ES"/>
          <w14:ligatures w14:val="none"/>
        </w:rPr>
        <w:t>Si presenta oferta por los sublotes 1.2, 1.4 y 1.5, deberá aportar un mínimo de </w:t>
      </w:r>
      <w:r w:rsidRPr="00DB587C">
        <w:rPr>
          <w:rFonts w:ascii="HelveticaNowText Regular" w:eastAsia="Calibri" w:hAnsi="HelveticaNowText Regular" w:cs="HelveticaNowText Regular"/>
          <w:b/>
          <w:bCs/>
          <w:kern w:val="0"/>
          <w:sz w:val="20"/>
          <w:szCs w:val="20"/>
          <w:lang w:val="es-ES"/>
          <w14:ligatures w14:val="none"/>
        </w:rPr>
        <w:t>5 conductores</w:t>
      </w:r>
      <w:r w:rsidRPr="00DB587C">
        <w:rPr>
          <w:rFonts w:ascii="HelveticaNowText Regular" w:eastAsia="Calibri" w:hAnsi="HelveticaNowText Regular" w:cs="HelveticaNowText Regular"/>
          <w:bCs/>
          <w:kern w:val="0"/>
          <w:sz w:val="20"/>
          <w:szCs w:val="20"/>
          <w:lang w:val="es-ES"/>
          <w14:ligatures w14:val="none"/>
        </w:rPr>
        <w:t>, que es el mínimo exigido para el Lote 1 en su conjunto, y no 6 como arroja la suma.</w:t>
      </w:r>
    </w:p>
    <w:p w14:paraId="218EBEF6" w14:textId="77777777" w:rsidR="00F949DB" w:rsidRDefault="00F949DB" w:rsidP="00F949DB">
      <w:pPr>
        <w:jc w:val="both"/>
        <w:rPr>
          <w:rFonts w:ascii="Calibri" w:eastAsia="Times New Roman" w:hAnsi="Calibri" w:cs="Calibri"/>
          <w:b/>
          <w:snapToGrid w:val="0"/>
          <w:kern w:val="28"/>
          <w:sz w:val="22"/>
          <w:szCs w:val="22"/>
          <w:lang w:val="es-ES" w:eastAsia="es-ES"/>
          <w14:ligatures w14:val="none"/>
        </w:rPr>
      </w:pPr>
    </w:p>
    <w:p w14:paraId="7903163E" w14:textId="5FD86E38" w:rsidR="00DB587C" w:rsidRPr="00DB587C" w:rsidRDefault="00DB587C" w:rsidP="00DB587C">
      <w:pPr>
        <w:pStyle w:val="Prrafodelista"/>
        <w:numPr>
          <w:ilvl w:val="0"/>
          <w:numId w:val="15"/>
        </w:numPr>
        <w:jc w:val="both"/>
        <w:rPr>
          <w:rFonts w:ascii="Calibri" w:eastAsia="Times New Roman" w:hAnsi="Calibri" w:cs="Calibri"/>
          <w:b/>
          <w:snapToGrid w:val="0"/>
          <w:kern w:val="28"/>
          <w:sz w:val="22"/>
          <w:szCs w:val="22"/>
          <w:lang w:val="es-ES" w:eastAsia="es-ES"/>
          <w14:ligatures w14:val="none"/>
        </w:rPr>
      </w:pPr>
      <w:r>
        <w:rPr>
          <w:rFonts w:ascii="Calibri" w:eastAsia="Times New Roman" w:hAnsi="Calibri" w:cs="Calibri"/>
          <w:b/>
          <w:snapToGrid w:val="0"/>
          <w:kern w:val="28"/>
          <w:sz w:val="22"/>
          <w:szCs w:val="22"/>
          <w:lang w:val="es-ES" w:eastAsia="es-ES"/>
          <w14:ligatures w14:val="none"/>
        </w:rPr>
        <w:t xml:space="preserve">Un (1) responsable del contrato: </w:t>
      </w:r>
      <w:r w:rsidRPr="00DB587C">
        <w:rPr>
          <w:rFonts w:ascii="Calibri" w:eastAsia="Times New Roman" w:hAnsi="Calibri" w:cs="Calibri"/>
          <w:bCs/>
          <w:snapToGrid w:val="0"/>
          <w:kern w:val="28"/>
          <w:sz w:val="22"/>
          <w:szCs w:val="22"/>
          <w:lang w:val="es-ES" w:eastAsia="es-ES"/>
          <w14:ligatures w14:val="none"/>
        </w:rPr>
        <w:t>El adjudicatario designará un responsable del contrato. El responsable del contrato deberá estar disponible:</w:t>
      </w:r>
    </w:p>
    <w:p w14:paraId="6505D6F2" w14:textId="77777777" w:rsidR="00DB587C" w:rsidRPr="00DB587C" w:rsidRDefault="00DB587C" w:rsidP="00DB587C">
      <w:pPr>
        <w:pStyle w:val="Prrafodelista"/>
        <w:widowControl w:val="0"/>
        <w:numPr>
          <w:ilvl w:val="1"/>
          <w:numId w:val="15"/>
        </w:numPr>
        <w:autoSpaceDE w:val="0"/>
        <w:autoSpaceDN w:val="0"/>
        <w:spacing w:before="1" w:after="0" w:line="276" w:lineRule="auto"/>
        <w:ind w:right="67"/>
        <w:contextualSpacing w:val="0"/>
        <w:jc w:val="both"/>
        <w:rPr>
          <w:rFonts w:ascii="Calibri" w:hAnsi="Calibri" w:cs="Calibri"/>
          <w:bCs/>
          <w:sz w:val="22"/>
          <w:szCs w:val="22"/>
          <w:lang w:val="es-ES"/>
        </w:rPr>
      </w:pPr>
      <w:r w:rsidRPr="00DB587C">
        <w:rPr>
          <w:rFonts w:ascii="Calibri" w:hAnsi="Calibri" w:cs="Calibri"/>
          <w:bCs/>
          <w:sz w:val="22"/>
          <w:szCs w:val="22"/>
          <w:lang w:val="es-ES"/>
        </w:rPr>
        <w:t xml:space="preserve">Para comunicación por teléfono, de 07:00h a 15:00h de lunes a viernes. </w:t>
      </w:r>
    </w:p>
    <w:p w14:paraId="2C13F65B" w14:textId="77777777" w:rsidR="00DB587C" w:rsidRDefault="00DB587C" w:rsidP="00DB587C">
      <w:pPr>
        <w:pStyle w:val="Prrafodelista"/>
        <w:widowControl w:val="0"/>
        <w:numPr>
          <w:ilvl w:val="1"/>
          <w:numId w:val="15"/>
        </w:numPr>
        <w:autoSpaceDE w:val="0"/>
        <w:autoSpaceDN w:val="0"/>
        <w:spacing w:before="1" w:after="0" w:line="276" w:lineRule="auto"/>
        <w:ind w:right="67"/>
        <w:contextualSpacing w:val="0"/>
        <w:jc w:val="both"/>
        <w:rPr>
          <w:rFonts w:ascii="Calibri" w:hAnsi="Calibri" w:cs="Calibri"/>
          <w:bCs/>
          <w:sz w:val="22"/>
          <w:szCs w:val="22"/>
          <w:lang w:val="es-ES"/>
        </w:rPr>
      </w:pPr>
      <w:r w:rsidRPr="00DB587C">
        <w:rPr>
          <w:rFonts w:ascii="Calibri" w:hAnsi="Calibri" w:cs="Calibri"/>
          <w:bCs/>
          <w:sz w:val="22"/>
          <w:szCs w:val="22"/>
          <w:lang w:val="es-ES"/>
        </w:rPr>
        <w:t>Para comunicación por correo electrónico de 07:00h a 20:00h de lunes a viernes.</w:t>
      </w:r>
    </w:p>
    <w:p w14:paraId="08430B4D" w14:textId="77777777" w:rsidR="00DB587C" w:rsidRDefault="00DB587C" w:rsidP="00DB587C">
      <w:pPr>
        <w:pStyle w:val="Prrafodelista"/>
        <w:widowControl w:val="0"/>
        <w:autoSpaceDE w:val="0"/>
        <w:autoSpaceDN w:val="0"/>
        <w:spacing w:before="1" w:after="0" w:line="276" w:lineRule="auto"/>
        <w:ind w:left="1440" w:right="67"/>
        <w:contextualSpacing w:val="0"/>
        <w:jc w:val="both"/>
        <w:rPr>
          <w:rFonts w:ascii="Calibri" w:hAnsi="Calibri" w:cs="Calibri"/>
          <w:bCs/>
          <w:sz w:val="22"/>
          <w:szCs w:val="22"/>
          <w:lang w:val="es-ES"/>
        </w:rPr>
      </w:pPr>
    </w:p>
    <w:p w14:paraId="392B8E57" w14:textId="49110773" w:rsidR="00DB587C" w:rsidRDefault="00DB587C" w:rsidP="00DB587C">
      <w:pPr>
        <w:pStyle w:val="Prrafodelista"/>
        <w:widowControl w:val="0"/>
        <w:numPr>
          <w:ilvl w:val="0"/>
          <w:numId w:val="15"/>
        </w:numPr>
        <w:autoSpaceDE w:val="0"/>
        <w:autoSpaceDN w:val="0"/>
        <w:spacing w:before="1" w:after="0" w:line="276" w:lineRule="auto"/>
        <w:ind w:right="67"/>
        <w:jc w:val="both"/>
        <w:rPr>
          <w:rFonts w:ascii="Calibri" w:hAnsi="Calibri" w:cs="Calibri"/>
          <w:bCs/>
          <w:sz w:val="22"/>
          <w:szCs w:val="22"/>
          <w:lang w:val="es-ES"/>
        </w:rPr>
      </w:pPr>
      <w:r w:rsidRPr="00DB587C">
        <w:rPr>
          <w:rFonts w:ascii="Calibri" w:hAnsi="Calibri" w:cs="Calibri"/>
          <w:b/>
          <w:sz w:val="22"/>
          <w:szCs w:val="22"/>
          <w:lang w:val="es-ES"/>
        </w:rPr>
        <w:t>Un (1) responsable de coordinar el servicio</w:t>
      </w:r>
      <w:r>
        <w:rPr>
          <w:rFonts w:ascii="Calibri" w:hAnsi="Calibri" w:cs="Calibri"/>
          <w:bCs/>
          <w:sz w:val="22"/>
          <w:szCs w:val="22"/>
          <w:lang w:val="es-ES"/>
        </w:rPr>
        <w:t>: La empresa adjudicataria asignará un responsable para coordinar el servicio junto con personal asignado por parte de Mutua. Dicho responsable será el encargado de realizar la organización del servicio de forma diaria (incluidas las rutas), al que se le comunicarán las incidencias, demoras, entre otros. Asimismo, su disponibilidad será:</w:t>
      </w:r>
    </w:p>
    <w:p w14:paraId="6EAB4FB3" w14:textId="702DD38B" w:rsidR="00DB587C" w:rsidRPr="00DB587C" w:rsidRDefault="00DB587C" w:rsidP="00DB587C">
      <w:pPr>
        <w:pStyle w:val="Prrafodelista"/>
        <w:widowControl w:val="0"/>
        <w:numPr>
          <w:ilvl w:val="1"/>
          <w:numId w:val="15"/>
        </w:numPr>
        <w:autoSpaceDE w:val="0"/>
        <w:autoSpaceDN w:val="0"/>
        <w:spacing w:before="1" w:after="0" w:line="276" w:lineRule="auto"/>
        <w:ind w:right="67"/>
        <w:contextualSpacing w:val="0"/>
        <w:jc w:val="both"/>
        <w:rPr>
          <w:rFonts w:ascii="Calibri" w:hAnsi="Calibri" w:cs="Calibri"/>
          <w:bCs/>
          <w:sz w:val="22"/>
          <w:szCs w:val="22"/>
          <w:lang w:val="es-ES"/>
        </w:rPr>
      </w:pPr>
      <w:r w:rsidRPr="00DB587C">
        <w:rPr>
          <w:rFonts w:ascii="Calibri" w:hAnsi="Calibri" w:cs="Calibri"/>
          <w:bCs/>
          <w:sz w:val="22"/>
          <w:szCs w:val="22"/>
          <w:lang w:val="es-ES"/>
        </w:rPr>
        <w:t>Para comunicación por teléfono, de 0</w:t>
      </w:r>
      <w:r>
        <w:rPr>
          <w:rFonts w:ascii="Calibri" w:hAnsi="Calibri" w:cs="Calibri"/>
          <w:bCs/>
          <w:sz w:val="22"/>
          <w:szCs w:val="22"/>
          <w:lang w:val="es-ES"/>
        </w:rPr>
        <w:t>8</w:t>
      </w:r>
      <w:r w:rsidRPr="00DB587C">
        <w:rPr>
          <w:rFonts w:ascii="Calibri" w:hAnsi="Calibri" w:cs="Calibri"/>
          <w:bCs/>
          <w:sz w:val="22"/>
          <w:szCs w:val="22"/>
          <w:lang w:val="es-ES"/>
        </w:rPr>
        <w:t xml:space="preserve">:00h a </w:t>
      </w:r>
      <w:r>
        <w:rPr>
          <w:rFonts w:ascii="Calibri" w:hAnsi="Calibri" w:cs="Calibri"/>
          <w:bCs/>
          <w:sz w:val="22"/>
          <w:szCs w:val="22"/>
          <w:lang w:val="es-ES"/>
        </w:rPr>
        <w:t>20</w:t>
      </w:r>
      <w:r w:rsidRPr="00DB587C">
        <w:rPr>
          <w:rFonts w:ascii="Calibri" w:hAnsi="Calibri" w:cs="Calibri"/>
          <w:bCs/>
          <w:sz w:val="22"/>
          <w:szCs w:val="22"/>
          <w:lang w:val="es-ES"/>
        </w:rPr>
        <w:t xml:space="preserve">:00h de lunes a viernes. </w:t>
      </w:r>
    </w:p>
    <w:p w14:paraId="3D1D8601" w14:textId="4D5005F4" w:rsidR="00DB587C" w:rsidRDefault="00DB587C" w:rsidP="00DB587C">
      <w:pPr>
        <w:pStyle w:val="Prrafodelista"/>
        <w:widowControl w:val="0"/>
        <w:numPr>
          <w:ilvl w:val="1"/>
          <w:numId w:val="15"/>
        </w:numPr>
        <w:autoSpaceDE w:val="0"/>
        <w:autoSpaceDN w:val="0"/>
        <w:spacing w:before="1" w:after="0" w:line="276" w:lineRule="auto"/>
        <w:ind w:right="67"/>
        <w:contextualSpacing w:val="0"/>
        <w:jc w:val="both"/>
        <w:rPr>
          <w:rFonts w:ascii="Calibri" w:hAnsi="Calibri" w:cs="Calibri"/>
          <w:bCs/>
          <w:sz w:val="22"/>
          <w:szCs w:val="22"/>
          <w:lang w:val="es-ES"/>
        </w:rPr>
      </w:pPr>
      <w:r w:rsidRPr="00DB587C">
        <w:rPr>
          <w:rFonts w:ascii="Calibri" w:hAnsi="Calibri" w:cs="Calibri"/>
          <w:bCs/>
          <w:sz w:val="22"/>
          <w:szCs w:val="22"/>
          <w:lang w:val="es-ES"/>
        </w:rPr>
        <w:t>Para comunicación por correo electrónico de 0</w:t>
      </w:r>
      <w:r>
        <w:rPr>
          <w:rFonts w:ascii="Calibri" w:hAnsi="Calibri" w:cs="Calibri"/>
          <w:bCs/>
          <w:sz w:val="22"/>
          <w:szCs w:val="22"/>
          <w:lang w:val="es-ES"/>
        </w:rPr>
        <w:t>8</w:t>
      </w:r>
      <w:r w:rsidRPr="00DB587C">
        <w:rPr>
          <w:rFonts w:ascii="Calibri" w:hAnsi="Calibri" w:cs="Calibri"/>
          <w:bCs/>
          <w:sz w:val="22"/>
          <w:szCs w:val="22"/>
          <w:lang w:val="es-ES"/>
        </w:rPr>
        <w:t>:00h a 20:00h de lunes a viernes.</w:t>
      </w:r>
    </w:p>
    <w:p w14:paraId="625CEAC6" w14:textId="77777777" w:rsidR="00DB587C" w:rsidRDefault="00DB587C" w:rsidP="00DB587C">
      <w:pPr>
        <w:pStyle w:val="Prrafodelista"/>
        <w:widowControl w:val="0"/>
        <w:autoSpaceDE w:val="0"/>
        <w:autoSpaceDN w:val="0"/>
        <w:spacing w:before="1" w:after="0" w:line="276" w:lineRule="auto"/>
        <w:ind w:left="1440" w:right="67"/>
        <w:contextualSpacing w:val="0"/>
        <w:jc w:val="both"/>
        <w:rPr>
          <w:rFonts w:ascii="Calibri" w:hAnsi="Calibri" w:cs="Calibri"/>
          <w:bCs/>
          <w:sz w:val="22"/>
          <w:szCs w:val="22"/>
          <w:lang w:val="es-ES"/>
        </w:rPr>
      </w:pPr>
    </w:p>
    <w:p w14:paraId="1809C46F" w14:textId="04177F7A" w:rsidR="00DB587C" w:rsidRPr="00DB587C" w:rsidRDefault="00DB587C" w:rsidP="00DB587C">
      <w:pPr>
        <w:pStyle w:val="Prrafodelista"/>
        <w:widowControl w:val="0"/>
        <w:numPr>
          <w:ilvl w:val="0"/>
          <w:numId w:val="15"/>
        </w:numPr>
        <w:autoSpaceDE w:val="0"/>
        <w:autoSpaceDN w:val="0"/>
        <w:spacing w:before="1" w:after="0" w:line="276" w:lineRule="auto"/>
        <w:ind w:right="67"/>
        <w:jc w:val="both"/>
        <w:rPr>
          <w:rFonts w:ascii="Calibri" w:hAnsi="Calibri" w:cs="Calibri"/>
          <w:bCs/>
          <w:sz w:val="22"/>
          <w:szCs w:val="22"/>
          <w:lang w:val="es-ES"/>
        </w:rPr>
      </w:pPr>
      <w:r w:rsidRPr="00105168">
        <w:rPr>
          <w:rFonts w:ascii="Calibri" w:hAnsi="Calibri" w:cs="Calibri"/>
          <w:b/>
          <w:sz w:val="22"/>
          <w:szCs w:val="22"/>
          <w:lang w:val="es-ES"/>
        </w:rPr>
        <w:t>Un (1) responsable de facturación</w:t>
      </w:r>
      <w:r>
        <w:rPr>
          <w:rFonts w:ascii="Calibri" w:hAnsi="Calibri" w:cs="Calibri"/>
          <w:bCs/>
          <w:sz w:val="22"/>
          <w:szCs w:val="22"/>
          <w:lang w:val="es-ES"/>
        </w:rPr>
        <w:t>: La empresa adjudicataria asignará, un responsable para coordinar el servicio de facturación, posibles incidencias, aplicación de penalizaciones, etc. La disponibilidad del responsable deberá ser de como mínimo 8 horas diarias diurnas, a través de teléfono fijo, móvil o correo electrónico.</w:t>
      </w:r>
    </w:p>
    <w:p w14:paraId="370C6AC3" w14:textId="77777777" w:rsidR="00DB587C" w:rsidRPr="00DB587C" w:rsidRDefault="00DB587C" w:rsidP="00DB587C">
      <w:pPr>
        <w:pStyle w:val="Prrafodelista"/>
        <w:jc w:val="both"/>
        <w:rPr>
          <w:rFonts w:ascii="Calibri" w:eastAsia="Times New Roman" w:hAnsi="Calibri" w:cs="Calibri"/>
          <w:b/>
          <w:snapToGrid w:val="0"/>
          <w:kern w:val="28"/>
          <w:sz w:val="22"/>
          <w:szCs w:val="22"/>
          <w:lang w:val="es-ES" w:eastAsia="es-ES"/>
          <w14:ligatures w14:val="none"/>
        </w:rPr>
      </w:pPr>
    </w:p>
    <w:p w14:paraId="6937AF89" w14:textId="62A5C0F4" w:rsidR="00CD1B9B" w:rsidRDefault="00D115FB">
      <w:pPr>
        <w:rPr>
          <w:rFonts w:ascii="Calibri" w:eastAsia="Times New Roman" w:hAnsi="Calibri" w:cs="Calibri"/>
          <w:b/>
          <w:bCs/>
          <w:snapToGrid w:val="0"/>
          <w:color w:val="196B24" w:themeColor="accent3"/>
          <w:kern w:val="0"/>
          <w:sz w:val="22"/>
          <w:szCs w:val="20"/>
          <w:lang w:val="es-ES" w:eastAsia="es-ES"/>
          <w14:ligatures w14:val="none"/>
        </w:rPr>
      </w:pPr>
      <w:r w:rsidRPr="00D115FB">
        <w:rPr>
          <w:rFonts w:ascii="Calibri" w:eastAsia="Times New Roman" w:hAnsi="Calibri" w:cs="Calibri"/>
          <w:b/>
          <w:bCs/>
          <w:snapToGrid w:val="0"/>
          <w:color w:val="196B24" w:themeColor="accent3"/>
          <w:kern w:val="0"/>
          <w:sz w:val="22"/>
          <w:szCs w:val="20"/>
          <w:lang w:val="es-ES" w:eastAsia="es-ES"/>
          <w14:ligatures w14:val="none"/>
        </w:rPr>
        <w:t>2.- COMPROMISO DE ADSCRIPCIÓN DE MEDIOS MATERIALES:</w:t>
      </w:r>
    </w:p>
    <w:p w14:paraId="76EE3F71" w14:textId="1B35C123" w:rsidR="001D3A45" w:rsidRDefault="001D3A45" w:rsidP="001D3A45">
      <w:pPr>
        <w:jc w:val="both"/>
        <w:rPr>
          <w:rFonts w:ascii="Calibri" w:eastAsia="Times New Roman" w:hAnsi="Calibri" w:cs="Calibri"/>
          <w:snapToGrid w:val="0"/>
          <w:kern w:val="0"/>
          <w:sz w:val="22"/>
          <w:szCs w:val="20"/>
          <w:lang w:val="es-ES" w:eastAsia="es-ES"/>
          <w14:ligatures w14:val="none"/>
        </w:rPr>
      </w:pPr>
      <w:r w:rsidRPr="001D3A45">
        <w:rPr>
          <w:rFonts w:ascii="Calibri" w:eastAsia="Times New Roman" w:hAnsi="Calibri" w:cs="Calibri"/>
          <w:snapToGrid w:val="0"/>
          <w:kern w:val="0"/>
          <w:sz w:val="22"/>
          <w:szCs w:val="20"/>
          <w:lang w:val="es-ES" w:eastAsia="es-ES"/>
          <w14:ligatures w14:val="none"/>
        </w:rPr>
        <w:t>Los licitadores deberán poner a disposición de Mutua Intercomarcal los vehículos sanitarios correspondientes al lote o sublote por el que licite, cumpliendo en todo caso las características mínimas exigibles por el Real Decreto 836/2012, de 25 de mayo</w:t>
      </w:r>
      <w:r>
        <w:rPr>
          <w:rFonts w:ascii="Calibri" w:eastAsia="Times New Roman" w:hAnsi="Calibri" w:cs="Calibri"/>
          <w:snapToGrid w:val="0"/>
          <w:kern w:val="0"/>
          <w:sz w:val="22"/>
          <w:szCs w:val="20"/>
          <w:lang w:val="es-ES" w:eastAsia="es-ES"/>
          <w14:ligatures w14:val="none"/>
        </w:rPr>
        <w:t>, por el que se establece las características técnicas, el equipamiento sanitario y la dotación de personal de los vehículos de transporte sanitario por carretera.</w:t>
      </w:r>
    </w:p>
    <w:p w14:paraId="2A7DCB33" w14:textId="585568C5" w:rsidR="001D3A45" w:rsidRPr="001D3A45" w:rsidRDefault="001D3A45" w:rsidP="001D3A45">
      <w:pPr>
        <w:widowControl w:val="0"/>
        <w:numPr>
          <w:ilvl w:val="0"/>
          <w:numId w:val="16"/>
        </w:numPr>
        <w:tabs>
          <w:tab w:val="left" w:pos="720"/>
        </w:tabs>
        <w:autoSpaceDE w:val="0"/>
        <w:autoSpaceDN w:val="0"/>
        <w:spacing w:before="202" w:after="0" w:line="240" w:lineRule="auto"/>
        <w:ind w:left="720" w:hanging="359"/>
        <w:rPr>
          <w:rFonts w:ascii="Calibri" w:eastAsia="Calibri" w:hAnsi="Calibri" w:cs="Calibri"/>
          <w:b/>
          <w:kern w:val="0"/>
          <w:sz w:val="22"/>
          <w:szCs w:val="22"/>
          <w:lang w:val="es-ES"/>
          <w14:ligatures w14:val="none"/>
        </w:rPr>
      </w:pPr>
      <w:r w:rsidRPr="001D3A45">
        <w:rPr>
          <w:rFonts w:ascii="Calibri" w:eastAsia="Calibri" w:hAnsi="Calibri" w:cs="Calibri"/>
          <w:b/>
          <w:kern w:val="0"/>
          <w:sz w:val="22"/>
          <w:szCs w:val="22"/>
          <w:lang w:val="es-ES"/>
          <w14:ligatures w14:val="none"/>
        </w:rPr>
        <w:t>Los vehículos deberán contar con la documentación necesari</w:t>
      </w:r>
      <w:r>
        <w:rPr>
          <w:rFonts w:ascii="Calibri" w:eastAsia="Calibri" w:hAnsi="Calibri" w:cs="Calibri"/>
          <w:b/>
          <w:kern w:val="0"/>
          <w:sz w:val="22"/>
          <w:szCs w:val="22"/>
          <w:lang w:val="es-ES"/>
          <w14:ligatures w14:val="none"/>
        </w:rPr>
        <w:t>a</w:t>
      </w:r>
      <w:r w:rsidRPr="001D3A45">
        <w:rPr>
          <w:rFonts w:ascii="Calibri" w:eastAsia="Calibri" w:hAnsi="Calibri" w:cs="Calibri"/>
          <w:b/>
          <w:kern w:val="0"/>
          <w:sz w:val="22"/>
          <w:szCs w:val="22"/>
          <w:lang w:val="es-ES"/>
          <w14:ligatures w14:val="none"/>
        </w:rPr>
        <w:t xml:space="preserve"> para su circulación y uso sanitario, incluyendo como mínimo:</w:t>
      </w:r>
    </w:p>
    <w:p w14:paraId="06E78893" w14:textId="0160954B" w:rsidR="001D3A45" w:rsidRDefault="001D3A45" w:rsidP="001D3A45">
      <w:pPr>
        <w:pStyle w:val="Prrafodelista"/>
        <w:widowControl w:val="0"/>
        <w:numPr>
          <w:ilvl w:val="0"/>
          <w:numId w:val="27"/>
        </w:numPr>
        <w:tabs>
          <w:tab w:val="left" w:pos="720"/>
        </w:tabs>
        <w:autoSpaceDE w:val="0"/>
        <w:autoSpaceDN w:val="0"/>
        <w:spacing w:before="202" w:after="0" w:line="240" w:lineRule="auto"/>
        <w:rPr>
          <w:rFonts w:ascii="Calibri" w:eastAsia="Calibri" w:hAnsi="Calibri" w:cs="Calibri"/>
          <w:bCs/>
          <w:kern w:val="0"/>
          <w:sz w:val="22"/>
          <w:szCs w:val="22"/>
          <w:lang w:val="es-ES"/>
          <w14:ligatures w14:val="none"/>
        </w:rPr>
      </w:pPr>
      <w:r w:rsidRPr="001D3A45">
        <w:rPr>
          <w:rFonts w:ascii="Calibri" w:eastAsia="Calibri" w:hAnsi="Calibri" w:cs="Calibri"/>
          <w:bCs/>
          <w:kern w:val="0"/>
          <w:sz w:val="22"/>
          <w:szCs w:val="22"/>
          <w:lang w:val="es-ES"/>
          <w14:ligatures w14:val="none"/>
        </w:rPr>
        <w:t>Permiso de circulación.</w:t>
      </w:r>
    </w:p>
    <w:p w14:paraId="0846AB90" w14:textId="612FD315" w:rsidR="00FD2570" w:rsidRDefault="00FD2570" w:rsidP="001D3A45">
      <w:pPr>
        <w:pStyle w:val="Prrafodelista"/>
        <w:widowControl w:val="0"/>
        <w:numPr>
          <w:ilvl w:val="0"/>
          <w:numId w:val="27"/>
        </w:numPr>
        <w:tabs>
          <w:tab w:val="left" w:pos="720"/>
        </w:tabs>
        <w:autoSpaceDE w:val="0"/>
        <w:autoSpaceDN w:val="0"/>
        <w:spacing w:before="202" w:after="0" w:line="240" w:lineRule="auto"/>
        <w:rPr>
          <w:rFonts w:ascii="Calibri" w:eastAsia="Calibri" w:hAnsi="Calibri" w:cs="Calibri"/>
          <w:bCs/>
          <w:kern w:val="0"/>
          <w:sz w:val="22"/>
          <w:szCs w:val="22"/>
          <w:lang w:val="es-ES"/>
          <w14:ligatures w14:val="none"/>
        </w:rPr>
      </w:pPr>
      <w:r>
        <w:rPr>
          <w:rFonts w:ascii="Calibri" w:eastAsia="Calibri" w:hAnsi="Calibri" w:cs="Calibri"/>
          <w:bCs/>
          <w:kern w:val="0"/>
          <w:sz w:val="22"/>
          <w:szCs w:val="22"/>
          <w:lang w:val="es-ES"/>
          <w14:ligatures w14:val="none"/>
        </w:rPr>
        <w:lastRenderedPageBreak/>
        <w:t>Titular del ve</w:t>
      </w:r>
      <w:r w:rsidR="006B4F2C">
        <w:rPr>
          <w:rFonts w:ascii="Calibri" w:eastAsia="Calibri" w:hAnsi="Calibri" w:cs="Calibri"/>
          <w:bCs/>
          <w:kern w:val="0"/>
          <w:sz w:val="22"/>
          <w:szCs w:val="22"/>
          <w:lang w:val="es-ES"/>
          <w14:ligatures w14:val="none"/>
        </w:rPr>
        <w:t>hículo.</w:t>
      </w:r>
    </w:p>
    <w:p w14:paraId="5D45201D" w14:textId="736BAE36" w:rsidR="00FD2570" w:rsidRDefault="00FD2570" w:rsidP="001D3A45">
      <w:pPr>
        <w:pStyle w:val="Prrafodelista"/>
        <w:widowControl w:val="0"/>
        <w:numPr>
          <w:ilvl w:val="0"/>
          <w:numId w:val="27"/>
        </w:numPr>
        <w:tabs>
          <w:tab w:val="left" w:pos="720"/>
        </w:tabs>
        <w:autoSpaceDE w:val="0"/>
        <w:autoSpaceDN w:val="0"/>
        <w:spacing w:before="202" w:after="0" w:line="240" w:lineRule="auto"/>
        <w:rPr>
          <w:rFonts w:ascii="Calibri" w:eastAsia="Calibri" w:hAnsi="Calibri" w:cs="Calibri"/>
          <w:bCs/>
          <w:kern w:val="0"/>
          <w:sz w:val="22"/>
          <w:szCs w:val="22"/>
          <w:lang w:val="es-ES"/>
          <w14:ligatures w14:val="none"/>
        </w:rPr>
      </w:pPr>
      <w:r>
        <w:rPr>
          <w:rFonts w:ascii="Calibri" w:eastAsia="Calibri" w:hAnsi="Calibri" w:cs="Calibri"/>
          <w:bCs/>
          <w:kern w:val="0"/>
          <w:sz w:val="22"/>
          <w:szCs w:val="22"/>
          <w:lang w:val="es-ES"/>
          <w14:ligatures w14:val="none"/>
        </w:rPr>
        <w:t>Modelo y marca.</w:t>
      </w:r>
    </w:p>
    <w:p w14:paraId="04BCDD8E" w14:textId="7F178339" w:rsidR="00FD2570" w:rsidRDefault="00FD2570" w:rsidP="001D3A45">
      <w:pPr>
        <w:pStyle w:val="Prrafodelista"/>
        <w:widowControl w:val="0"/>
        <w:numPr>
          <w:ilvl w:val="0"/>
          <w:numId w:val="27"/>
        </w:numPr>
        <w:tabs>
          <w:tab w:val="left" w:pos="720"/>
        </w:tabs>
        <w:autoSpaceDE w:val="0"/>
        <w:autoSpaceDN w:val="0"/>
        <w:spacing w:before="202" w:after="0" w:line="240" w:lineRule="auto"/>
        <w:rPr>
          <w:rFonts w:ascii="Calibri" w:eastAsia="Calibri" w:hAnsi="Calibri" w:cs="Calibri"/>
          <w:bCs/>
          <w:kern w:val="0"/>
          <w:sz w:val="22"/>
          <w:szCs w:val="22"/>
          <w:lang w:val="es-ES"/>
          <w14:ligatures w14:val="none"/>
        </w:rPr>
      </w:pPr>
      <w:r>
        <w:rPr>
          <w:rFonts w:ascii="Calibri" w:eastAsia="Calibri" w:hAnsi="Calibri" w:cs="Calibri"/>
          <w:bCs/>
          <w:kern w:val="0"/>
          <w:sz w:val="22"/>
          <w:szCs w:val="22"/>
          <w:lang w:val="es-ES"/>
          <w14:ligatures w14:val="none"/>
        </w:rPr>
        <w:t>Matricula.</w:t>
      </w:r>
    </w:p>
    <w:p w14:paraId="0866657B" w14:textId="1676AEBF" w:rsidR="00FD2570" w:rsidRPr="001D3A45" w:rsidRDefault="00FD2570" w:rsidP="001D3A45">
      <w:pPr>
        <w:pStyle w:val="Prrafodelista"/>
        <w:widowControl w:val="0"/>
        <w:numPr>
          <w:ilvl w:val="0"/>
          <w:numId w:val="27"/>
        </w:numPr>
        <w:tabs>
          <w:tab w:val="left" w:pos="720"/>
        </w:tabs>
        <w:autoSpaceDE w:val="0"/>
        <w:autoSpaceDN w:val="0"/>
        <w:spacing w:before="202" w:after="0" w:line="240" w:lineRule="auto"/>
        <w:rPr>
          <w:rFonts w:ascii="Calibri" w:eastAsia="Calibri" w:hAnsi="Calibri" w:cs="Calibri"/>
          <w:bCs/>
          <w:kern w:val="0"/>
          <w:sz w:val="22"/>
          <w:szCs w:val="22"/>
          <w:lang w:val="es-ES"/>
          <w14:ligatures w14:val="none"/>
        </w:rPr>
      </w:pPr>
      <w:r>
        <w:rPr>
          <w:rFonts w:ascii="Calibri" w:eastAsia="Calibri" w:hAnsi="Calibri" w:cs="Calibri"/>
          <w:bCs/>
          <w:kern w:val="0"/>
          <w:sz w:val="22"/>
          <w:szCs w:val="22"/>
          <w:lang w:val="es-ES"/>
          <w14:ligatures w14:val="none"/>
        </w:rPr>
        <w:t>Características técnicas del vehículo.</w:t>
      </w:r>
    </w:p>
    <w:p w14:paraId="0E145A99" w14:textId="103081F7" w:rsidR="001D3A45" w:rsidRPr="001D3A45" w:rsidRDefault="001D3A45" w:rsidP="001D3A45">
      <w:pPr>
        <w:pStyle w:val="Prrafodelista"/>
        <w:widowControl w:val="0"/>
        <w:numPr>
          <w:ilvl w:val="0"/>
          <w:numId w:val="27"/>
        </w:numPr>
        <w:tabs>
          <w:tab w:val="left" w:pos="720"/>
        </w:tabs>
        <w:autoSpaceDE w:val="0"/>
        <w:autoSpaceDN w:val="0"/>
        <w:spacing w:before="202" w:after="0" w:line="240" w:lineRule="auto"/>
        <w:rPr>
          <w:rFonts w:ascii="Calibri" w:eastAsia="Calibri" w:hAnsi="Calibri" w:cs="Calibri"/>
          <w:bCs/>
          <w:kern w:val="0"/>
          <w:sz w:val="22"/>
          <w:szCs w:val="22"/>
          <w:lang w:val="es-ES"/>
          <w14:ligatures w14:val="none"/>
        </w:rPr>
      </w:pPr>
      <w:r w:rsidRPr="001D3A45">
        <w:rPr>
          <w:rFonts w:ascii="Calibri" w:eastAsia="Calibri" w:hAnsi="Calibri" w:cs="Calibri"/>
          <w:bCs/>
          <w:kern w:val="0"/>
          <w:sz w:val="22"/>
          <w:szCs w:val="22"/>
          <w:lang w:val="es-ES"/>
          <w14:ligatures w14:val="none"/>
        </w:rPr>
        <w:t>Tarjeta de transporte.</w:t>
      </w:r>
    </w:p>
    <w:p w14:paraId="21082DC8" w14:textId="78CA7800" w:rsidR="001D3A45" w:rsidRPr="001D3A45" w:rsidRDefault="001D3A45" w:rsidP="001D3A45">
      <w:pPr>
        <w:pStyle w:val="Prrafodelista"/>
        <w:widowControl w:val="0"/>
        <w:numPr>
          <w:ilvl w:val="0"/>
          <w:numId w:val="27"/>
        </w:numPr>
        <w:tabs>
          <w:tab w:val="left" w:pos="720"/>
        </w:tabs>
        <w:autoSpaceDE w:val="0"/>
        <w:autoSpaceDN w:val="0"/>
        <w:spacing w:before="202" w:after="0" w:line="240" w:lineRule="auto"/>
        <w:rPr>
          <w:rFonts w:ascii="Calibri" w:eastAsia="Calibri" w:hAnsi="Calibri" w:cs="Calibri"/>
          <w:bCs/>
          <w:kern w:val="0"/>
          <w:sz w:val="22"/>
          <w:szCs w:val="22"/>
          <w:lang w:val="es-ES"/>
          <w14:ligatures w14:val="none"/>
        </w:rPr>
      </w:pPr>
      <w:r w:rsidRPr="001D3A45">
        <w:rPr>
          <w:rFonts w:ascii="Calibri" w:eastAsia="Calibri" w:hAnsi="Calibri" w:cs="Calibri"/>
          <w:bCs/>
          <w:kern w:val="0"/>
          <w:sz w:val="22"/>
          <w:szCs w:val="22"/>
          <w:lang w:val="es-ES"/>
          <w14:ligatures w14:val="none"/>
        </w:rPr>
        <w:t>Inspección técnica de vehículos (ITV).</w:t>
      </w:r>
    </w:p>
    <w:p w14:paraId="3494C920" w14:textId="1A69D65D" w:rsidR="001D3A45" w:rsidRPr="001D3A45" w:rsidRDefault="001D3A45" w:rsidP="001D3A45">
      <w:pPr>
        <w:pStyle w:val="Prrafodelista"/>
        <w:widowControl w:val="0"/>
        <w:numPr>
          <w:ilvl w:val="0"/>
          <w:numId w:val="27"/>
        </w:numPr>
        <w:tabs>
          <w:tab w:val="left" w:pos="720"/>
        </w:tabs>
        <w:autoSpaceDE w:val="0"/>
        <w:autoSpaceDN w:val="0"/>
        <w:spacing w:before="202" w:after="0" w:line="240" w:lineRule="auto"/>
        <w:rPr>
          <w:rFonts w:ascii="Calibri" w:eastAsia="Calibri" w:hAnsi="Calibri" w:cs="Calibri"/>
          <w:bCs/>
          <w:kern w:val="0"/>
          <w:sz w:val="22"/>
          <w:szCs w:val="22"/>
          <w:lang w:val="es-ES"/>
          <w14:ligatures w14:val="none"/>
        </w:rPr>
      </w:pPr>
      <w:r w:rsidRPr="001D3A45">
        <w:rPr>
          <w:rFonts w:ascii="Calibri" w:eastAsia="Calibri" w:hAnsi="Calibri" w:cs="Calibri"/>
          <w:bCs/>
          <w:kern w:val="0"/>
          <w:sz w:val="22"/>
          <w:szCs w:val="22"/>
          <w:lang w:val="es-ES"/>
          <w14:ligatures w14:val="none"/>
        </w:rPr>
        <w:t>Inspección técnica sanitaria.</w:t>
      </w:r>
    </w:p>
    <w:p w14:paraId="769F0460" w14:textId="4D5F31FA" w:rsidR="001D3A45" w:rsidRPr="001D3A45" w:rsidRDefault="001D3A45" w:rsidP="001D3A45">
      <w:pPr>
        <w:pStyle w:val="Prrafodelista"/>
        <w:widowControl w:val="0"/>
        <w:numPr>
          <w:ilvl w:val="0"/>
          <w:numId w:val="27"/>
        </w:numPr>
        <w:tabs>
          <w:tab w:val="left" w:pos="720"/>
        </w:tabs>
        <w:autoSpaceDE w:val="0"/>
        <w:autoSpaceDN w:val="0"/>
        <w:spacing w:before="202" w:after="0" w:line="240" w:lineRule="auto"/>
        <w:rPr>
          <w:rFonts w:ascii="Calibri" w:eastAsia="Calibri" w:hAnsi="Calibri" w:cs="Calibri"/>
          <w:bCs/>
          <w:kern w:val="0"/>
          <w:sz w:val="22"/>
          <w:szCs w:val="22"/>
          <w:lang w:val="es-ES"/>
          <w14:ligatures w14:val="none"/>
        </w:rPr>
      </w:pPr>
      <w:r w:rsidRPr="001D3A45">
        <w:rPr>
          <w:rFonts w:ascii="Calibri" w:eastAsia="Calibri" w:hAnsi="Calibri" w:cs="Calibri"/>
          <w:bCs/>
          <w:kern w:val="0"/>
          <w:sz w:val="22"/>
          <w:szCs w:val="22"/>
          <w:lang w:val="es-ES"/>
          <w14:ligatures w14:val="none"/>
        </w:rPr>
        <w:t>Certificación técnico-sanitaria de cada vehículo.</w:t>
      </w:r>
    </w:p>
    <w:p w14:paraId="0CE6AF29" w14:textId="6065B540" w:rsidR="001D3A45" w:rsidRDefault="001D3A45" w:rsidP="001D3A45">
      <w:pPr>
        <w:pStyle w:val="Prrafodelista"/>
        <w:widowControl w:val="0"/>
        <w:numPr>
          <w:ilvl w:val="0"/>
          <w:numId w:val="27"/>
        </w:numPr>
        <w:tabs>
          <w:tab w:val="left" w:pos="720"/>
        </w:tabs>
        <w:autoSpaceDE w:val="0"/>
        <w:autoSpaceDN w:val="0"/>
        <w:spacing w:before="202" w:after="0" w:line="240" w:lineRule="auto"/>
        <w:rPr>
          <w:rFonts w:ascii="Calibri" w:eastAsia="Calibri" w:hAnsi="Calibri" w:cs="Calibri"/>
          <w:bCs/>
          <w:kern w:val="0"/>
          <w:sz w:val="22"/>
          <w:szCs w:val="22"/>
          <w:lang w:val="es-ES"/>
          <w14:ligatures w14:val="none"/>
        </w:rPr>
      </w:pPr>
      <w:r w:rsidRPr="001D3A45">
        <w:rPr>
          <w:rFonts w:ascii="Calibri" w:eastAsia="Calibri" w:hAnsi="Calibri" w:cs="Calibri"/>
          <w:bCs/>
          <w:kern w:val="0"/>
          <w:sz w:val="22"/>
          <w:szCs w:val="22"/>
          <w:lang w:val="es-ES"/>
          <w14:ligatures w14:val="none"/>
        </w:rPr>
        <w:t>Póliza de seguro obligatoria de vehículos a motor.</w:t>
      </w:r>
    </w:p>
    <w:p w14:paraId="68BD601F" w14:textId="349DC4AA" w:rsidR="006B4F2C" w:rsidRDefault="006B4F2C" w:rsidP="001D3A45">
      <w:pPr>
        <w:pStyle w:val="Prrafodelista"/>
        <w:widowControl w:val="0"/>
        <w:numPr>
          <w:ilvl w:val="0"/>
          <w:numId w:val="27"/>
        </w:numPr>
        <w:tabs>
          <w:tab w:val="left" w:pos="720"/>
        </w:tabs>
        <w:autoSpaceDE w:val="0"/>
        <w:autoSpaceDN w:val="0"/>
        <w:spacing w:before="202" w:after="0" w:line="240" w:lineRule="auto"/>
        <w:rPr>
          <w:rFonts w:ascii="Calibri" w:eastAsia="Calibri" w:hAnsi="Calibri" w:cs="Calibri"/>
          <w:bCs/>
          <w:kern w:val="0"/>
          <w:sz w:val="22"/>
          <w:szCs w:val="22"/>
          <w:lang w:val="es-ES"/>
          <w14:ligatures w14:val="none"/>
        </w:rPr>
      </w:pPr>
      <w:r>
        <w:rPr>
          <w:rFonts w:ascii="Calibri" w:eastAsia="Calibri" w:hAnsi="Calibri" w:cs="Calibri"/>
          <w:bCs/>
          <w:kern w:val="0"/>
          <w:sz w:val="22"/>
          <w:szCs w:val="22"/>
          <w:lang w:val="es-ES"/>
          <w14:ligatures w14:val="none"/>
        </w:rPr>
        <w:t>Póliza de seguro de responsabilidad civil que cubra a pacientes y ocupantes.</w:t>
      </w:r>
    </w:p>
    <w:p w14:paraId="2C5CE6EF" w14:textId="621A9260" w:rsidR="001D3A45" w:rsidRDefault="001D3A45" w:rsidP="001D3A45">
      <w:pPr>
        <w:jc w:val="both"/>
        <w:rPr>
          <w:rFonts w:ascii="Calibri" w:eastAsia="Times New Roman" w:hAnsi="Calibri" w:cs="Calibri"/>
          <w:snapToGrid w:val="0"/>
          <w:kern w:val="0"/>
          <w:sz w:val="22"/>
          <w:szCs w:val="20"/>
          <w:lang w:val="es-ES" w:eastAsia="es-ES"/>
          <w14:ligatures w14:val="none"/>
        </w:rPr>
      </w:pPr>
      <w:r>
        <w:rPr>
          <w:rFonts w:ascii="Calibri" w:eastAsia="Times New Roman" w:hAnsi="Calibri" w:cs="Calibri"/>
          <w:snapToGrid w:val="0"/>
          <w:kern w:val="0"/>
          <w:sz w:val="22"/>
          <w:szCs w:val="20"/>
          <w:lang w:val="es-ES" w:eastAsia="es-ES"/>
          <w14:ligatures w14:val="none"/>
        </w:rPr>
        <w:br/>
      </w:r>
      <w:r w:rsidRPr="001D3A45">
        <w:rPr>
          <w:rFonts w:ascii="Calibri" w:eastAsia="Times New Roman" w:hAnsi="Calibri" w:cs="Calibri"/>
          <w:snapToGrid w:val="0"/>
          <w:kern w:val="0"/>
          <w:sz w:val="22"/>
          <w:szCs w:val="20"/>
          <w:lang w:val="es-ES" w:eastAsia="es-ES"/>
          <w14:ligatures w14:val="none"/>
        </w:rPr>
        <w:t>Será responsabilidad exclusiva del adjudicatario la obtención, mantenimiento y renovación de todas las licencias y autorizaciones necesarias, así como los costes directos e indirectos derivados del uso, mantenimiento y actualización de los vehículos, su equipamiento y material</w:t>
      </w:r>
      <w:r w:rsidR="00FD2570">
        <w:rPr>
          <w:rFonts w:ascii="Calibri" w:eastAsia="Times New Roman" w:hAnsi="Calibri" w:cs="Calibri"/>
          <w:snapToGrid w:val="0"/>
          <w:kern w:val="0"/>
          <w:sz w:val="22"/>
          <w:szCs w:val="20"/>
          <w:lang w:val="es-ES" w:eastAsia="es-ES"/>
          <w14:ligatures w14:val="none"/>
        </w:rPr>
        <w:t>.</w:t>
      </w:r>
    </w:p>
    <w:p w14:paraId="1686B383" w14:textId="72E2499A" w:rsidR="00FD2570" w:rsidRPr="001D3A45" w:rsidRDefault="00FD2570" w:rsidP="001D3A45">
      <w:pPr>
        <w:jc w:val="both"/>
        <w:rPr>
          <w:rFonts w:ascii="Calibri" w:eastAsia="Times New Roman" w:hAnsi="Calibri" w:cs="Calibri"/>
          <w:snapToGrid w:val="0"/>
          <w:kern w:val="0"/>
          <w:sz w:val="22"/>
          <w:szCs w:val="20"/>
          <w:lang w:val="es-ES" w:eastAsia="es-ES"/>
          <w14:ligatures w14:val="none"/>
        </w:rPr>
      </w:pPr>
      <w:r>
        <w:rPr>
          <w:rFonts w:ascii="Calibri" w:eastAsia="Times New Roman" w:hAnsi="Calibri" w:cs="Calibri"/>
          <w:snapToGrid w:val="0"/>
          <w:kern w:val="0"/>
          <w:sz w:val="22"/>
          <w:szCs w:val="20"/>
          <w:lang w:val="es-ES" w:eastAsia="es-ES"/>
          <w14:ligatures w14:val="none"/>
        </w:rPr>
        <w:t>Ningún vehículo operativo podrá superar una antigüedad máxima de 10 años desde su primera matriculación.</w:t>
      </w:r>
    </w:p>
    <w:p w14:paraId="59354706" w14:textId="1C7B7422" w:rsidR="00CD1B9B" w:rsidRDefault="006B4F2C" w:rsidP="006B4F2C">
      <w:pPr>
        <w:jc w:val="both"/>
        <w:rPr>
          <w:rFonts w:ascii="Calibri" w:eastAsia="Times New Roman" w:hAnsi="Calibri" w:cs="Calibri"/>
          <w:snapToGrid w:val="0"/>
          <w:kern w:val="0"/>
          <w:sz w:val="22"/>
          <w:szCs w:val="20"/>
          <w:lang w:val="es-ES" w:eastAsia="es-ES"/>
          <w14:ligatures w14:val="none"/>
        </w:rPr>
      </w:pPr>
      <w:r w:rsidRPr="006B4F2C">
        <w:rPr>
          <w:rFonts w:ascii="Calibri" w:eastAsia="Times New Roman" w:hAnsi="Calibri" w:cs="Calibri"/>
          <w:snapToGrid w:val="0"/>
          <w:kern w:val="0"/>
          <w:sz w:val="22"/>
          <w:szCs w:val="20"/>
          <w:lang w:val="es-ES" w:eastAsia="es-ES"/>
          <w14:ligatures w14:val="none"/>
        </w:rPr>
        <w:t>Los vehículos deberán mantenerse en perfectas condiciones de uso, limpieza y funcionamiento, pudiendo ser inspeccionados por Mutua Intercomarcal, en cualquier momento previo o posterior a la adjudicación, debiendo la empresa garantizar su disponibilidad para dichas inspecciones.</w:t>
      </w:r>
    </w:p>
    <w:p w14:paraId="2F4ADADE" w14:textId="53F9F793" w:rsidR="006B4F2C" w:rsidRDefault="006B4F2C" w:rsidP="006B4F2C">
      <w:pPr>
        <w:widowControl w:val="0"/>
        <w:numPr>
          <w:ilvl w:val="0"/>
          <w:numId w:val="16"/>
        </w:numPr>
        <w:tabs>
          <w:tab w:val="left" w:pos="720"/>
        </w:tabs>
        <w:autoSpaceDE w:val="0"/>
        <w:autoSpaceDN w:val="0"/>
        <w:spacing w:before="202" w:after="0" w:line="240" w:lineRule="auto"/>
        <w:ind w:left="720" w:hanging="359"/>
        <w:rPr>
          <w:rFonts w:ascii="Calibri" w:eastAsia="Calibri" w:hAnsi="Calibri" w:cs="Calibri"/>
          <w:b/>
          <w:kern w:val="0"/>
          <w:sz w:val="22"/>
          <w:szCs w:val="22"/>
          <w:lang w:val="es-ES"/>
          <w14:ligatures w14:val="none"/>
        </w:rPr>
      </w:pPr>
      <w:r w:rsidRPr="006B4F2C">
        <w:rPr>
          <w:rFonts w:ascii="Calibri" w:eastAsia="Calibri" w:hAnsi="Calibri" w:cs="Calibri"/>
          <w:b/>
          <w:kern w:val="0"/>
          <w:sz w:val="22"/>
          <w:szCs w:val="22"/>
          <w:lang w:val="es-ES"/>
          <w14:ligatures w14:val="none"/>
        </w:rPr>
        <w:t>Programación y ejecución del servicio:</w:t>
      </w:r>
    </w:p>
    <w:p w14:paraId="4D02C4D8" w14:textId="3C7C3503" w:rsidR="006B4F2C" w:rsidRDefault="006B4F2C" w:rsidP="006B4F2C">
      <w:pPr>
        <w:pStyle w:val="Prrafodelista"/>
        <w:widowControl w:val="0"/>
        <w:numPr>
          <w:ilvl w:val="0"/>
          <w:numId w:val="29"/>
        </w:numPr>
        <w:tabs>
          <w:tab w:val="left" w:pos="1134"/>
        </w:tabs>
        <w:autoSpaceDE w:val="0"/>
        <w:autoSpaceDN w:val="0"/>
        <w:spacing w:before="202" w:after="0" w:line="240" w:lineRule="auto"/>
        <w:ind w:left="1134" w:hanging="425"/>
        <w:rPr>
          <w:rFonts w:ascii="Calibri" w:eastAsia="Calibri" w:hAnsi="Calibri" w:cs="Calibri"/>
          <w:bCs/>
          <w:kern w:val="0"/>
          <w:sz w:val="22"/>
          <w:szCs w:val="22"/>
          <w:lang w:val="es-ES"/>
          <w14:ligatures w14:val="none"/>
        </w:rPr>
      </w:pPr>
      <w:r>
        <w:rPr>
          <w:rFonts w:ascii="Calibri" w:eastAsia="Calibri" w:hAnsi="Calibri" w:cs="Calibri"/>
          <w:bCs/>
          <w:kern w:val="0"/>
          <w:sz w:val="22"/>
          <w:szCs w:val="22"/>
          <w:lang w:val="es-ES"/>
          <w14:ligatures w14:val="none"/>
        </w:rPr>
        <w:t>Sistema informático de identificación de los pedidos enviados por Mutua mediante número de autorización.</w:t>
      </w:r>
    </w:p>
    <w:p w14:paraId="7E468110" w14:textId="7D5C98AB" w:rsidR="006B4F2C" w:rsidRDefault="006B4F2C" w:rsidP="006B4F2C">
      <w:pPr>
        <w:pStyle w:val="Prrafodelista"/>
        <w:widowControl w:val="0"/>
        <w:numPr>
          <w:ilvl w:val="0"/>
          <w:numId w:val="29"/>
        </w:numPr>
        <w:tabs>
          <w:tab w:val="left" w:pos="1134"/>
        </w:tabs>
        <w:autoSpaceDE w:val="0"/>
        <w:autoSpaceDN w:val="0"/>
        <w:spacing w:before="202" w:after="0" w:line="240" w:lineRule="auto"/>
        <w:ind w:left="1134" w:hanging="425"/>
        <w:rPr>
          <w:rFonts w:ascii="Calibri" w:eastAsia="Calibri" w:hAnsi="Calibri" w:cs="Calibri"/>
          <w:bCs/>
          <w:kern w:val="0"/>
          <w:sz w:val="22"/>
          <w:szCs w:val="22"/>
          <w:lang w:val="es-ES"/>
          <w14:ligatures w14:val="none"/>
        </w:rPr>
      </w:pPr>
      <w:r>
        <w:rPr>
          <w:rFonts w:ascii="Calibri" w:eastAsia="Calibri" w:hAnsi="Calibri" w:cs="Calibri"/>
          <w:bCs/>
          <w:kern w:val="0"/>
          <w:sz w:val="22"/>
          <w:szCs w:val="22"/>
          <w:lang w:val="es-ES"/>
          <w14:ligatures w14:val="none"/>
        </w:rPr>
        <w:t>Agenda que integre todos los datos necesarios de cada servicio, incluida la asignación de pacientes en traslados colectivos.</w:t>
      </w:r>
    </w:p>
    <w:p w14:paraId="650F026F" w14:textId="072AFF24" w:rsidR="006B4F2C" w:rsidRDefault="006B4F2C" w:rsidP="006B4F2C">
      <w:pPr>
        <w:pStyle w:val="Prrafodelista"/>
        <w:widowControl w:val="0"/>
        <w:numPr>
          <w:ilvl w:val="0"/>
          <w:numId w:val="29"/>
        </w:numPr>
        <w:tabs>
          <w:tab w:val="left" w:pos="1134"/>
        </w:tabs>
        <w:autoSpaceDE w:val="0"/>
        <w:autoSpaceDN w:val="0"/>
        <w:spacing w:before="202" w:after="0" w:line="240" w:lineRule="auto"/>
        <w:ind w:left="1134" w:hanging="425"/>
        <w:rPr>
          <w:rFonts w:ascii="Calibri" w:eastAsia="Calibri" w:hAnsi="Calibri" w:cs="Calibri"/>
          <w:bCs/>
          <w:kern w:val="0"/>
          <w:sz w:val="22"/>
          <w:szCs w:val="22"/>
          <w:lang w:val="es-ES"/>
          <w14:ligatures w14:val="none"/>
        </w:rPr>
      </w:pPr>
      <w:r>
        <w:rPr>
          <w:rFonts w:ascii="Calibri" w:eastAsia="Calibri" w:hAnsi="Calibri" w:cs="Calibri"/>
          <w:bCs/>
          <w:kern w:val="0"/>
          <w:sz w:val="22"/>
          <w:szCs w:val="22"/>
          <w:lang w:val="es-ES"/>
          <w14:ligatures w14:val="none"/>
        </w:rPr>
        <w:t>Posibilidad de hacer cambios y anulaciones.</w:t>
      </w:r>
    </w:p>
    <w:p w14:paraId="5E7091B3" w14:textId="18236474" w:rsidR="006B4F2C" w:rsidRDefault="006B4F2C" w:rsidP="006B4F2C">
      <w:pPr>
        <w:pStyle w:val="Prrafodelista"/>
        <w:widowControl w:val="0"/>
        <w:numPr>
          <w:ilvl w:val="0"/>
          <w:numId w:val="29"/>
        </w:numPr>
        <w:tabs>
          <w:tab w:val="left" w:pos="1134"/>
        </w:tabs>
        <w:autoSpaceDE w:val="0"/>
        <w:autoSpaceDN w:val="0"/>
        <w:spacing w:before="202" w:after="0" w:line="240" w:lineRule="auto"/>
        <w:ind w:left="1134" w:hanging="425"/>
        <w:rPr>
          <w:rFonts w:ascii="Calibri" w:eastAsia="Calibri" w:hAnsi="Calibri" w:cs="Calibri"/>
          <w:bCs/>
          <w:kern w:val="0"/>
          <w:sz w:val="22"/>
          <w:szCs w:val="22"/>
          <w:lang w:val="es-ES"/>
          <w14:ligatures w14:val="none"/>
        </w:rPr>
      </w:pPr>
      <w:r>
        <w:rPr>
          <w:rFonts w:ascii="Calibri" w:eastAsia="Calibri" w:hAnsi="Calibri" w:cs="Calibri"/>
          <w:bCs/>
          <w:kern w:val="0"/>
          <w:sz w:val="22"/>
          <w:szCs w:val="22"/>
          <w:lang w:val="es-ES"/>
          <w14:ligatures w14:val="none"/>
        </w:rPr>
        <w:t>Envió de avisos, cambios y anulaciones por SMS u otro medio equivalente.</w:t>
      </w:r>
    </w:p>
    <w:p w14:paraId="1C2CAB51" w14:textId="10D118CA" w:rsidR="006B4F2C" w:rsidRDefault="006B4F2C" w:rsidP="006B4F2C">
      <w:pPr>
        <w:pStyle w:val="Prrafodelista"/>
        <w:widowControl w:val="0"/>
        <w:numPr>
          <w:ilvl w:val="0"/>
          <w:numId w:val="29"/>
        </w:numPr>
        <w:tabs>
          <w:tab w:val="left" w:pos="1134"/>
        </w:tabs>
        <w:autoSpaceDE w:val="0"/>
        <w:autoSpaceDN w:val="0"/>
        <w:spacing w:before="202" w:after="0" w:line="240" w:lineRule="auto"/>
        <w:ind w:left="1134" w:hanging="425"/>
        <w:rPr>
          <w:rFonts w:ascii="Calibri" w:eastAsia="Calibri" w:hAnsi="Calibri" w:cs="Calibri"/>
          <w:bCs/>
          <w:kern w:val="0"/>
          <w:sz w:val="22"/>
          <w:szCs w:val="22"/>
          <w:lang w:val="es-ES"/>
          <w14:ligatures w14:val="none"/>
        </w:rPr>
      </w:pPr>
      <w:r>
        <w:rPr>
          <w:rFonts w:ascii="Calibri" w:eastAsia="Calibri" w:hAnsi="Calibri" w:cs="Calibri"/>
          <w:bCs/>
          <w:kern w:val="0"/>
          <w:sz w:val="22"/>
          <w:szCs w:val="22"/>
          <w:lang w:val="es-ES"/>
          <w14:ligatures w14:val="none"/>
        </w:rPr>
        <w:t>Conocimiento en tiempo real sobre el estado de los traslados.</w:t>
      </w:r>
    </w:p>
    <w:p w14:paraId="58B6B47A" w14:textId="6F415CE7" w:rsidR="006B4F2C" w:rsidRDefault="006B4F2C" w:rsidP="006B4F2C">
      <w:pPr>
        <w:pStyle w:val="Prrafodelista"/>
        <w:widowControl w:val="0"/>
        <w:numPr>
          <w:ilvl w:val="0"/>
          <w:numId w:val="29"/>
        </w:numPr>
        <w:tabs>
          <w:tab w:val="left" w:pos="1134"/>
        </w:tabs>
        <w:autoSpaceDE w:val="0"/>
        <w:autoSpaceDN w:val="0"/>
        <w:spacing w:before="202" w:after="0" w:line="240" w:lineRule="auto"/>
        <w:ind w:left="1134" w:hanging="425"/>
        <w:rPr>
          <w:rFonts w:ascii="Calibri" w:eastAsia="Calibri" w:hAnsi="Calibri" w:cs="Calibri"/>
          <w:bCs/>
          <w:kern w:val="0"/>
          <w:sz w:val="22"/>
          <w:szCs w:val="22"/>
          <w:lang w:val="es-ES"/>
          <w14:ligatures w14:val="none"/>
        </w:rPr>
      </w:pPr>
      <w:r>
        <w:rPr>
          <w:rFonts w:ascii="Calibri" w:eastAsia="Calibri" w:hAnsi="Calibri" w:cs="Calibri"/>
          <w:bCs/>
          <w:kern w:val="0"/>
          <w:sz w:val="22"/>
          <w:szCs w:val="22"/>
          <w:lang w:val="es-ES"/>
          <w14:ligatures w14:val="none"/>
        </w:rPr>
        <w:t>Localización y seguimiento de los vehículos.</w:t>
      </w:r>
    </w:p>
    <w:p w14:paraId="4BFAF9D7" w14:textId="39D3B4F7" w:rsidR="006B4F2C" w:rsidRDefault="006B4F2C" w:rsidP="006B4F2C">
      <w:pPr>
        <w:pStyle w:val="Prrafodelista"/>
        <w:widowControl w:val="0"/>
        <w:numPr>
          <w:ilvl w:val="0"/>
          <w:numId w:val="29"/>
        </w:numPr>
        <w:tabs>
          <w:tab w:val="left" w:pos="1134"/>
        </w:tabs>
        <w:autoSpaceDE w:val="0"/>
        <w:autoSpaceDN w:val="0"/>
        <w:spacing w:before="202" w:after="0" w:line="240" w:lineRule="auto"/>
        <w:ind w:left="1134" w:hanging="425"/>
        <w:rPr>
          <w:rFonts w:ascii="Calibri" w:eastAsia="Calibri" w:hAnsi="Calibri" w:cs="Calibri"/>
          <w:bCs/>
          <w:kern w:val="0"/>
          <w:sz w:val="22"/>
          <w:szCs w:val="22"/>
          <w:lang w:val="es-ES"/>
          <w14:ligatures w14:val="none"/>
        </w:rPr>
      </w:pPr>
      <w:r>
        <w:rPr>
          <w:rFonts w:ascii="Calibri" w:eastAsia="Calibri" w:hAnsi="Calibri" w:cs="Calibri"/>
          <w:bCs/>
          <w:kern w:val="0"/>
          <w:sz w:val="22"/>
          <w:szCs w:val="22"/>
          <w:lang w:val="es-ES"/>
          <w14:ligatures w14:val="none"/>
        </w:rPr>
        <w:t>Sistemas de telefonía móvil en los vehículos para comunicación interna.</w:t>
      </w:r>
    </w:p>
    <w:p w14:paraId="6307A5C0" w14:textId="77777777" w:rsidR="006B4F2C" w:rsidRPr="006B4F2C" w:rsidRDefault="006B4F2C" w:rsidP="000F5F66">
      <w:pPr>
        <w:pStyle w:val="Prrafodelista"/>
        <w:widowControl w:val="0"/>
        <w:tabs>
          <w:tab w:val="left" w:pos="1134"/>
        </w:tabs>
        <w:autoSpaceDE w:val="0"/>
        <w:autoSpaceDN w:val="0"/>
        <w:spacing w:before="202" w:after="0" w:line="240" w:lineRule="auto"/>
        <w:ind w:left="1134"/>
        <w:rPr>
          <w:rFonts w:ascii="Calibri" w:eastAsia="Calibri" w:hAnsi="Calibri" w:cs="Calibri"/>
          <w:bCs/>
          <w:kern w:val="0"/>
          <w:sz w:val="22"/>
          <w:szCs w:val="22"/>
          <w:lang w:val="es-ES"/>
          <w14:ligatures w14:val="none"/>
        </w:rPr>
      </w:pPr>
    </w:p>
    <w:p w14:paraId="53C2813F" w14:textId="75073072" w:rsidR="00D115FB" w:rsidRPr="00D115FB" w:rsidRDefault="00D115FB" w:rsidP="00D115FB">
      <w:pPr>
        <w:jc w:val="both"/>
        <w:rPr>
          <w:rFonts w:ascii="Calibri" w:eastAsia="Times New Roman" w:hAnsi="Calibri" w:cs="Calibri"/>
          <w:snapToGrid w:val="0"/>
          <w:kern w:val="0"/>
          <w:sz w:val="22"/>
          <w:szCs w:val="20"/>
          <w:lang w:val="es-ES" w:eastAsia="es-ES"/>
          <w14:ligatures w14:val="none"/>
        </w:rPr>
      </w:pPr>
      <w:r w:rsidRPr="00D115FB">
        <w:rPr>
          <w:rFonts w:ascii="Calibri" w:eastAsia="Times New Roman" w:hAnsi="Calibri" w:cs="Calibri"/>
          <w:snapToGrid w:val="0"/>
          <w:kern w:val="0"/>
          <w:sz w:val="22"/>
          <w:szCs w:val="20"/>
          <w:lang w:val="es-ES" w:eastAsia="es-ES"/>
          <w14:ligatures w14:val="none"/>
        </w:rPr>
        <w:t>Estos compromisos se integrarán en el contrato, atribuyéndoles el carácter de obligaciones esenciales a los efectos de lo previsto en el artículo 211.1 de la</w:t>
      </w:r>
      <w:r>
        <w:rPr>
          <w:rFonts w:ascii="Calibri" w:eastAsia="Times New Roman" w:hAnsi="Calibri" w:cs="Calibri"/>
          <w:snapToGrid w:val="0"/>
          <w:kern w:val="0"/>
          <w:sz w:val="22"/>
          <w:szCs w:val="20"/>
          <w:lang w:val="es-ES" w:eastAsia="es-ES"/>
          <w14:ligatures w14:val="none"/>
        </w:rPr>
        <w:t xml:space="preserve"> LCSP,</w:t>
      </w:r>
      <w:r w:rsidRPr="00D115FB">
        <w:rPr>
          <w:rFonts w:ascii="Calibri" w:eastAsia="Times New Roman" w:hAnsi="Calibri" w:cs="Calibri"/>
          <w:snapToGrid w:val="0"/>
          <w:kern w:val="0"/>
          <w:sz w:val="22"/>
          <w:szCs w:val="20"/>
          <w:lang w:val="es-ES" w:eastAsia="es-ES"/>
          <w14:ligatures w14:val="none"/>
        </w:rPr>
        <w:t xml:space="preserve"> por la que se transponen al ordenamiento jurídico español las Directivas del Parlamento Europeo y del Consejo 2014/23/UE y 2014/24/UE, de 26 de febrero de 2014, en cuanto resolución del contrato, y pudiendo establecerse penalidades por su incumplimiento conforme a lo señalado en el </w:t>
      </w:r>
      <w:r>
        <w:rPr>
          <w:rFonts w:ascii="Calibri" w:eastAsia="Times New Roman" w:hAnsi="Calibri" w:cs="Calibri"/>
          <w:snapToGrid w:val="0"/>
          <w:kern w:val="0"/>
          <w:sz w:val="22"/>
          <w:szCs w:val="20"/>
          <w:lang w:val="es-ES" w:eastAsia="es-ES"/>
          <w14:ligatures w14:val="none"/>
        </w:rPr>
        <w:t>a</w:t>
      </w:r>
      <w:r w:rsidRPr="00D115FB">
        <w:rPr>
          <w:rFonts w:ascii="Calibri" w:eastAsia="Times New Roman" w:hAnsi="Calibri" w:cs="Calibri"/>
          <w:snapToGrid w:val="0"/>
          <w:kern w:val="0"/>
          <w:sz w:val="22"/>
          <w:szCs w:val="20"/>
          <w:lang w:val="es-ES" w:eastAsia="es-ES"/>
          <w14:ligatures w14:val="none"/>
        </w:rPr>
        <w:t>rt</w:t>
      </w:r>
      <w:r>
        <w:rPr>
          <w:rFonts w:ascii="Calibri" w:eastAsia="Times New Roman" w:hAnsi="Calibri" w:cs="Calibri"/>
          <w:snapToGrid w:val="0"/>
          <w:kern w:val="0"/>
          <w:sz w:val="22"/>
          <w:szCs w:val="20"/>
          <w:lang w:val="es-ES" w:eastAsia="es-ES"/>
          <w14:ligatures w14:val="none"/>
        </w:rPr>
        <w:t>ículo</w:t>
      </w:r>
      <w:r w:rsidRPr="00D115FB">
        <w:rPr>
          <w:rFonts w:ascii="Calibri" w:eastAsia="Times New Roman" w:hAnsi="Calibri" w:cs="Calibri"/>
          <w:snapToGrid w:val="0"/>
          <w:kern w:val="0"/>
          <w:sz w:val="22"/>
          <w:szCs w:val="20"/>
          <w:lang w:val="es-ES" w:eastAsia="es-ES"/>
          <w14:ligatures w14:val="none"/>
        </w:rPr>
        <w:t xml:space="preserve"> 192 de la misma. Por este motivo, deberán ser mantenidos por la empresa adjudicataria durante toda la vigencia del contrato. Cualquier variación respecto a ellos deberá ser comunicada </w:t>
      </w:r>
      <w:r>
        <w:rPr>
          <w:rFonts w:ascii="Calibri" w:eastAsia="Times New Roman" w:hAnsi="Calibri" w:cs="Calibri"/>
          <w:snapToGrid w:val="0"/>
          <w:kern w:val="0"/>
          <w:sz w:val="22"/>
          <w:szCs w:val="20"/>
          <w:lang w:val="es-ES" w:eastAsia="es-ES"/>
          <w14:ligatures w14:val="none"/>
        </w:rPr>
        <w:t>de manera expresa al área de Asistencia Sanitaria de Mutua Intercomarcal</w:t>
      </w:r>
      <w:r w:rsidRPr="00D115FB">
        <w:rPr>
          <w:rFonts w:ascii="Calibri" w:eastAsia="Times New Roman" w:hAnsi="Calibri" w:cs="Calibri"/>
          <w:snapToGrid w:val="0"/>
          <w:kern w:val="0"/>
          <w:sz w:val="22"/>
          <w:szCs w:val="20"/>
          <w:lang w:val="es-ES" w:eastAsia="es-ES"/>
          <w14:ligatures w14:val="none"/>
        </w:rPr>
        <w:t>.</w:t>
      </w:r>
    </w:p>
    <w:p w14:paraId="2748EAC9" w14:textId="77777777" w:rsidR="00D115FB" w:rsidRDefault="00D115FB" w:rsidP="00D115FB">
      <w:pPr>
        <w:rPr>
          <w:rFonts w:ascii="Calibri" w:eastAsia="Times New Roman" w:hAnsi="Calibri" w:cs="Calibri"/>
          <w:b/>
          <w:bCs/>
          <w:iCs/>
          <w:snapToGrid w:val="0"/>
          <w:kern w:val="0"/>
          <w:sz w:val="22"/>
          <w:szCs w:val="20"/>
          <w:lang w:val="es-ES" w:eastAsia="es-ES"/>
          <w14:ligatures w14:val="none"/>
        </w:rPr>
      </w:pPr>
      <w:r w:rsidRPr="00A17990">
        <w:rPr>
          <w:rFonts w:ascii="Calibri" w:eastAsia="Times New Roman" w:hAnsi="Calibri" w:cs="Calibri"/>
          <w:b/>
          <w:bCs/>
          <w:iCs/>
          <w:snapToGrid w:val="0"/>
          <w:kern w:val="0"/>
          <w:sz w:val="22"/>
          <w:szCs w:val="20"/>
          <w:lang w:val="es-ES" w:eastAsia="es-ES"/>
          <w14:ligatures w14:val="none"/>
        </w:rPr>
        <w:t>Firma electrónica de la persona que formula la proposición.</w:t>
      </w:r>
    </w:p>
    <w:p w14:paraId="4D5D1CB4" w14:textId="77777777" w:rsidR="00105168" w:rsidRDefault="00105168" w:rsidP="00D115FB">
      <w:pPr>
        <w:rPr>
          <w:rFonts w:ascii="Calibri" w:eastAsia="Times New Roman" w:hAnsi="Calibri" w:cs="Calibri"/>
          <w:b/>
          <w:bCs/>
          <w:iCs/>
          <w:snapToGrid w:val="0"/>
          <w:kern w:val="0"/>
          <w:sz w:val="22"/>
          <w:szCs w:val="20"/>
          <w:lang w:val="es-ES" w:eastAsia="es-ES"/>
          <w14:ligatures w14:val="none"/>
        </w:rPr>
      </w:pPr>
    </w:p>
    <w:p w14:paraId="451BA446" w14:textId="77777777" w:rsidR="00105168" w:rsidRDefault="00105168" w:rsidP="00D115FB">
      <w:pPr>
        <w:rPr>
          <w:rFonts w:ascii="Calibri" w:eastAsia="Times New Roman" w:hAnsi="Calibri" w:cs="Calibri"/>
          <w:b/>
          <w:bCs/>
          <w:iCs/>
          <w:snapToGrid w:val="0"/>
          <w:kern w:val="0"/>
          <w:sz w:val="22"/>
          <w:szCs w:val="20"/>
          <w:lang w:val="es-ES" w:eastAsia="es-ES"/>
          <w14:ligatures w14:val="none"/>
        </w:rPr>
      </w:pPr>
    </w:p>
    <w:p w14:paraId="08205405" w14:textId="55D7B32A" w:rsidR="00A17990" w:rsidRPr="00A17990" w:rsidRDefault="00A17990" w:rsidP="00A17990">
      <w:pPr>
        <w:keepNext/>
        <w:spacing w:after="0" w:line="0" w:lineRule="atLeast"/>
        <w:ind w:left="852" w:hanging="852"/>
        <w:jc w:val="center"/>
        <w:outlineLvl w:val="0"/>
        <w:rPr>
          <w:rFonts w:ascii="Calibri" w:eastAsia="Times New Roman" w:hAnsi="Calibri" w:cs="Calibri"/>
          <w:b/>
          <w:snapToGrid w:val="0"/>
          <w:kern w:val="28"/>
          <w:sz w:val="22"/>
          <w:szCs w:val="22"/>
          <w:u w:val="single"/>
          <w:lang w:val="es-ES_tradnl" w:eastAsia="es-ES"/>
          <w14:ligatures w14:val="none"/>
        </w:rPr>
      </w:pPr>
      <w:bookmarkStart w:id="5" w:name="_Toc127438723"/>
      <w:r w:rsidRPr="00A17990">
        <w:rPr>
          <w:rFonts w:ascii="Calibri" w:eastAsia="Times New Roman" w:hAnsi="Calibri" w:cs="Calibri"/>
          <w:b/>
          <w:snapToGrid w:val="0"/>
          <w:kern w:val="28"/>
          <w:sz w:val="22"/>
          <w:szCs w:val="22"/>
          <w:u w:val="single"/>
          <w:lang w:val="es-ES_tradnl" w:eastAsia="es-ES"/>
          <w14:ligatures w14:val="none"/>
        </w:rPr>
        <w:lastRenderedPageBreak/>
        <w:t xml:space="preserve">ANEXO </w:t>
      </w:r>
      <w:r w:rsidR="00561170">
        <w:rPr>
          <w:rFonts w:ascii="Calibri" w:eastAsia="Times New Roman" w:hAnsi="Calibri" w:cs="Calibri"/>
          <w:b/>
          <w:snapToGrid w:val="0"/>
          <w:kern w:val="28"/>
          <w:sz w:val="22"/>
          <w:szCs w:val="22"/>
          <w:u w:val="single"/>
          <w:lang w:val="es-ES_tradnl" w:eastAsia="es-ES"/>
          <w14:ligatures w14:val="none"/>
        </w:rPr>
        <w:t>I</w:t>
      </w:r>
      <w:r w:rsidRPr="00A17990">
        <w:rPr>
          <w:rFonts w:ascii="Calibri" w:eastAsia="Times New Roman" w:hAnsi="Calibri" w:cs="Calibri"/>
          <w:b/>
          <w:snapToGrid w:val="0"/>
          <w:kern w:val="28"/>
          <w:sz w:val="22"/>
          <w:szCs w:val="22"/>
          <w:u w:val="single"/>
          <w:lang w:val="es-ES_tradnl" w:eastAsia="es-ES"/>
          <w14:ligatures w14:val="none"/>
        </w:rPr>
        <w:t xml:space="preserve">V.- CRITERIOS EVALUABLES DE FORMA AUTOMÁTICA </w:t>
      </w:r>
      <w:r w:rsidR="00E422E7">
        <w:rPr>
          <w:rFonts w:ascii="Calibri" w:eastAsia="Times New Roman" w:hAnsi="Calibri" w:cs="Calibri"/>
          <w:b/>
          <w:snapToGrid w:val="0"/>
          <w:kern w:val="28"/>
          <w:sz w:val="22"/>
          <w:szCs w:val="22"/>
          <w:u w:val="single"/>
          <w:lang w:val="es-ES_tradnl" w:eastAsia="es-ES"/>
          <w14:ligatures w14:val="none"/>
        </w:rPr>
        <w:br/>
      </w:r>
      <w:r w:rsidRPr="00A17990">
        <w:rPr>
          <w:rFonts w:ascii="Calibri" w:eastAsia="Times New Roman" w:hAnsi="Calibri" w:cs="Calibri"/>
          <w:b/>
          <w:snapToGrid w:val="0"/>
          <w:kern w:val="28"/>
          <w:sz w:val="22"/>
          <w:szCs w:val="22"/>
          <w:u w:val="single"/>
          <w:lang w:val="es-ES_tradnl" w:eastAsia="es-ES"/>
          <w14:ligatures w14:val="none"/>
        </w:rPr>
        <w:t>(SOBRE ELECTRÓNICO C)</w:t>
      </w:r>
      <w:bookmarkEnd w:id="5"/>
    </w:p>
    <w:p w14:paraId="5B43EE86" w14:textId="77777777" w:rsidR="00A17990" w:rsidRPr="00A17990" w:rsidRDefault="00A17990" w:rsidP="00A17990">
      <w:pPr>
        <w:spacing w:after="200" w:line="276" w:lineRule="auto"/>
        <w:rPr>
          <w:rFonts w:ascii="Calibri" w:eastAsia="Times New Roman" w:hAnsi="Calibri" w:cs="Calibri"/>
          <w:snapToGrid w:val="0"/>
          <w:kern w:val="0"/>
          <w:sz w:val="22"/>
          <w:szCs w:val="22"/>
          <w:u w:val="single"/>
          <w:lang w:val="es-ES" w:eastAsia="es-ES"/>
          <w14:ligatures w14:val="none"/>
        </w:rPr>
      </w:pPr>
    </w:p>
    <w:p w14:paraId="5822790C" w14:textId="77777777" w:rsidR="00A17990" w:rsidRPr="00A17990" w:rsidRDefault="00A17990" w:rsidP="00A17990">
      <w:pPr>
        <w:autoSpaceDE w:val="0"/>
        <w:autoSpaceDN w:val="0"/>
        <w:adjustRightInd w:val="0"/>
        <w:spacing w:after="120" w:line="360" w:lineRule="auto"/>
        <w:ind w:left="284"/>
        <w:jc w:val="both"/>
        <w:rPr>
          <w:rFonts w:ascii="Calibri" w:eastAsia="Times New Roman" w:hAnsi="Calibri" w:cs="Calibri"/>
          <w:b/>
          <w:snapToGrid w:val="0"/>
          <w:kern w:val="0"/>
          <w:sz w:val="22"/>
          <w:szCs w:val="20"/>
          <w:lang w:val="es-ES" w:eastAsia="es-ES"/>
          <w14:ligatures w14:val="none"/>
        </w:rPr>
      </w:pPr>
      <w:r w:rsidRPr="00A17990">
        <w:rPr>
          <w:rFonts w:ascii="Calibri" w:eastAsia="Times New Roman" w:hAnsi="Calibri" w:cs="Calibri"/>
          <w:b/>
          <w:snapToGrid w:val="0"/>
          <w:kern w:val="0"/>
          <w:sz w:val="22"/>
          <w:szCs w:val="20"/>
          <w:lang w:val="es-ES" w:eastAsia="es-ES"/>
          <w14:ligatures w14:val="none"/>
        </w:rPr>
        <w:t>DATOS DE LA EMPRESA/EMPRESARIO</w:t>
      </w:r>
    </w:p>
    <w:p w14:paraId="3D8AB08E" w14:textId="77777777" w:rsidR="00A17990" w:rsidRPr="00A17990" w:rsidRDefault="00A17990" w:rsidP="00A17990">
      <w:pPr>
        <w:pBdr>
          <w:bottom w:val="single" w:sz="6" w:space="1" w:color="auto"/>
        </w:pBd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r w:rsidRPr="00A17990">
        <w:rPr>
          <w:rFonts w:ascii="Calibri" w:eastAsia="Times New Roman" w:hAnsi="Calibri" w:cs="Calibri"/>
          <w:snapToGrid w:val="0"/>
          <w:kern w:val="0"/>
          <w:sz w:val="22"/>
          <w:szCs w:val="20"/>
          <w:lang w:val="es-ES" w:eastAsia="es-ES"/>
          <w14:ligatures w14:val="none"/>
        </w:rPr>
        <w:t xml:space="preserve">Nombre/Razón social </w:t>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t>N.I.F.</w:t>
      </w:r>
    </w:p>
    <w:p w14:paraId="0CA40058" w14:textId="77777777" w:rsidR="00A17990" w:rsidRPr="00A17990" w:rsidRDefault="00A17990" w:rsidP="00A17990">
      <w:pP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p>
    <w:p w14:paraId="0AADF1C2" w14:textId="77777777" w:rsidR="00A17990" w:rsidRPr="00A17990" w:rsidRDefault="00A17990" w:rsidP="00A17990">
      <w:pPr>
        <w:pBdr>
          <w:bottom w:val="single" w:sz="6" w:space="1" w:color="auto"/>
        </w:pBd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r w:rsidRPr="00A17990">
        <w:rPr>
          <w:rFonts w:ascii="Calibri" w:eastAsia="Times New Roman" w:hAnsi="Calibri" w:cs="Calibri"/>
          <w:snapToGrid w:val="0"/>
          <w:kern w:val="0"/>
          <w:sz w:val="22"/>
          <w:szCs w:val="20"/>
          <w:lang w:val="es-ES" w:eastAsia="es-ES"/>
          <w14:ligatures w14:val="none"/>
        </w:rPr>
        <w:t>Teléfono</w:t>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t>Fax</w:t>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t>E-mail</w:t>
      </w:r>
    </w:p>
    <w:p w14:paraId="4E206562" w14:textId="77777777" w:rsidR="00A17990" w:rsidRPr="00A17990" w:rsidRDefault="00A17990" w:rsidP="00A17990">
      <w:pP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p>
    <w:p w14:paraId="4BDE4C7F" w14:textId="77777777" w:rsidR="00A17990" w:rsidRPr="00A17990" w:rsidRDefault="00A17990" w:rsidP="00A17990">
      <w:pPr>
        <w:shd w:val="clear" w:color="auto" w:fill="FFFFFF"/>
        <w:tabs>
          <w:tab w:val="left" w:leader="dot" w:pos="7162"/>
        </w:tabs>
        <w:spacing w:after="120" w:line="360" w:lineRule="auto"/>
        <w:ind w:left="284"/>
        <w:jc w:val="both"/>
        <w:rPr>
          <w:rFonts w:ascii="Calibri" w:eastAsia="Times New Roman" w:hAnsi="Calibri" w:cs="Calibri"/>
          <w:snapToGrid w:val="0"/>
          <w:color w:val="000000"/>
          <w:spacing w:val="1"/>
          <w:kern w:val="0"/>
          <w:sz w:val="22"/>
          <w:szCs w:val="20"/>
          <w:lang w:val="es-ES" w:eastAsia="es-ES"/>
          <w14:ligatures w14:val="none"/>
        </w:rPr>
      </w:pPr>
      <w:r w:rsidRPr="00A17990">
        <w:rPr>
          <w:rFonts w:ascii="Calibri" w:eastAsia="Times New Roman" w:hAnsi="Calibri" w:cs="Calibri"/>
          <w:snapToGrid w:val="0"/>
          <w:color w:val="000000"/>
          <w:spacing w:val="1"/>
          <w:kern w:val="0"/>
          <w:sz w:val="22"/>
          <w:szCs w:val="20"/>
          <w:lang w:val="es-ES" w:eastAsia="es-ES"/>
          <w14:ligatures w14:val="none"/>
        </w:rPr>
        <w:t xml:space="preserve">El/la Sr./Sra. con residencia en ................ en la calle .................................................. número ........................... y con NIF ....... declara que, enterado/a de las condiciones y los requisitos que se exigen para poder ser la empresa adjudicataria del contrato. </w:t>
      </w:r>
      <w:r w:rsidRPr="00A17990">
        <w:rPr>
          <w:rFonts w:ascii="Calibri" w:eastAsia="Times New Roman" w:hAnsi="Calibri" w:cs="Calibri"/>
          <w:snapToGrid w:val="0"/>
          <w:color w:val="000000"/>
          <w:kern w:val="0"/>
          <w:sz w:val="22"/>
          <w:szCs w:val="20"/>
          <w:lang w:val="es-ES" w:eastAsia="es-ES"/>
          <w14:ligatures w14:val="none"/>
        </w:rPr>
        <w:tab/>
      </w:r>
      <w:r w:rsidRPr="00A17990">
        <w:rPr>
          <w:rFonts w:ascii="Calibri" w:eastAsia="Times New Roman" w:hAnsi="Calibri" w:cs="Calibri"/>
          <w:snapToGrid w:val="0"/>
          <w:color w:val="000000"/>
          <w:kern w:val="0"/>
          <w:sz w:val="22"/>
          <w:szCs w:val="20"/>
          <w:lang w:val="es-ES" w:eastAsia="es-ES"/>
          <w14:ligatures w14:val="none"/>
        </w:rPr>
        <w:tab/>
        <w:t>. con expediente número ........................... se compromete (en nombre propio /en nombre de la empresa anteriormente identificada) a ejecutarlo con estricta sujeción a los requisitos y condiciones estipulados a continuación:</w:t>
      </w:r>
    </w:p>
    <w:p w14:paraId="2A29938F" w14:textId="41026406" w:rsidR="00A17990" w:rsidRPr="0087631A" w:rsidRDefault="00A17990" w:rsidP="0087631A">
      <w:pPr>
        <w:pStyle w:val="Prrafodelista"/>
        <w:numPr>
          <w:ilvl w:val="0"/>
          <w:numId w:val="14"/>
        </w:numPr>
        <w:spacing w:after="120" w:line="360" w:lineRule="auto"/>
        <w:jc w:val="both"/>
        <w:rPr>
          <w:rFonts w:ascii="Calibri" w:eastAsia="Times New Roman" w:hAnsi="Calibri" w:cs="Calibri"/>
          <w:snapToGrid w:val="0"/>
          <w:kern w:val="0"/>
          <w:sz w:val="22"/>
          <w:szCs w:val="20"/>
          <w:lang w:val="es-ES" w:eastAsia="es-ES"/>
          <w14:ligatures w14:val="none"/>
        </w:rPr>
      </w:pPr>
      <w:r w:rsidRPr="0087631A">
        <w:rPr>
          <w:rFonts w:ascii="Calibri" w:eastAsia="Times New Roman" w:hAnsi="Calibri" w:cs="Calibri"/>
          <w:b/>
          <w:bCs/>
          <w:snapToGrid w:val="0"/>
          <w:kern w:val="0"/>
          <w:sz w:val="22"/>
          <w:szCs w:val="20"/>
          <w:u w:val="single"/>
          <w:lang w:val="es-ES" w:eastAsia="es-ES"/>
          <w14:ligatures w14:val="none"/>
        </w:rPr>
        <w:t>OFERTA TÉCNICA OBJETIVA</w:t>
      </w:r>
      <w:r w:rsidRPr="0087631A">
        <w:rPr>
          <w:rFonts w:ascii="Calibri" w:eastAsia="Times New Roman" w:hAnsi="Calibri" w:cs="Calibri"/>
          <w:snapToGrid w:val="0"/>
          <w:kern w:val="0"/>
          <w:sz w:val="22"/>
          <w:szCs w:val="20"/>
          <w:u w:val="single"/>
          <w:lang w:val="es-ES" w:eastAsia="es-ES"/>
          <w14:ligatures w14:val="none"/>
        </w:rPr>
        <w:t>,</w:t>
      </w:r>
      <w:r w:rsidRPr="0087631A">
        <w:rPr>
          <w:rFonts w:ascii="Calibri" w:eastAsia="Times New Roman" w:hAnsi="Calibri" w:cs="Calibri"/>
          <w:snapToGrid w:val="0"/>
          <w:kern w:val="0"/>
          <w:sz w:val="22"/>
          <w:szCs w:val="20"/>
          <w:lang w:val="es-ES" w:eastAsia="es-ES"/>
          <w14:ligatures w14:val="none"/>
        </w:rPr>
        <w:t xml:space="preserve"> es necesario cumplimentar los </w:t>
      </w:r>
      <w:r w:rsidR="00A360F7">
        <w:rPr>
          <w:rFonts w:ascii="Calibri" w:eastAsia="Times New Roman" w:hAnsi="Calibri" w:cs="Calibri"/>
          <w:snapToGrid w:val="0"/>
          <w:kern w:val="0"/>
          <w:sz w:val="22"/>
          <w:szCs w:val="20"/>
          <w:lang w:val="es-ES" w:eastAsia="es-ES"/>
          <w14:ligatures w14:val="none"/>
        </w:rPr>
        <w:t xml:space="preserve">siguientes </w:t>
      </w:r>
      <w:r w:rsidRPr="0087631A">
        <w:rPr>
          <w:rFonts w:ascii="Calibri" w:eastAsia="Times New Roman" w:hAnsi="Calibri" w:cs="Calibri"/>
          <w:snapToGrid w:val="0"/>
          <w:kern w:val="0"/>
          <w:sz w:val="22"/>
          <w:szCs w:val="20"/>
          <w:lang w:val="es-ES" w:eastAsia="es-ES"/>
          <w14:ligatures w14:val="none"/>
        </w:rPr>
        <w:t>CRITERIOS TÉCNICOS DE ADJUDICACIÓN:</w:t>
      </w:r>
      <w:r w:rsidR="00303B77" w:rsidRPr="0087631A">
        <w:rPr>
          <w:rFonts w:ascii="Calibri" w:eastAsia="Times New Roman" w:hAnsi="Calibri" w:cs="Calibri"/>
          <w:snapToGrid w:val="0"/>
          <w:kern w:val="0"/>
          <w:sz w:val="22"/>
          <w:szCs w:val="20"/>
          <w:lang w:val="es-ES" w:eastAsia="es-ES"/>
          <w14:ligatures w14:val="none"/>
        </w:rPr>
        <w:t xml:space="preserve"> </w:t>
      </w:r>
    </w:p>
    <w:tbl>
      <w:tblPr>
        <w:tblW w:w="8232" w:type="dxa"/>
        <w:jc w:val="center"/>
        <w:tblCellMar>
          <w:left w:w="70" w:type="dxa"/>
          <w:right w:w="70" w:type="dxa"/>
        </w:tblCellMar>
        <w:tblLook w:val="04A0" w:firstRow="1" w:lastRow="0" w:firstColumn="1" w:lastColumn="0" w:noHBand="0" w:noVBand="1"/>
      </w:tblPr>
      <w:tblGrid>
        <w:gridCol w:w="630"/>
        <w:gridCol w:w="7602"/>
      </w:tblGrid>
      <w:tr w:rsidR="000F5F66" w:rsidRPr="000962ED" w14:paraId="27516740" w14:textId="77777777" w:rsidTr="000F5F66">
        <w:trPr>
          <w:trHeight w:val="679"/>
          <w:jc w:val="center"/>
        </w:trPr>
        <w:tc>
          <w:tcPr>
            <w:tcW w:w="8232" w:type="dxa"/>
            <w:gridSpan w:val="2"/>
            <w:tcBorders>
              <w:top w:val="single" w:sz="8" w:space="0" w:color="auto"/>
              <w:left w:val="single" w:sz="8" w:space="0" w:color="000000"/>
              <w:right w:val="single" w:sz="8" w:space="0" w:color="000000"/>
            </w:tcBorders>
            <w:shd w:val="clear" w:color="auto" w:fill="196B24" w:themeFill="accent3"/>
            <w:vAlign w:val="center"/>
            <w:hideMark/>
          </w:tcPr>
          <w:p w14:paraId="26BFCE13" w14:textId="7AF0BC53" w:rsidR="000F5F66" w:rsidRPr="000F5F66" w:rsidRDefault="000F5F66" w:rsidP="00DB7223">
            <w:pPr>
              <w:jc w:val="center"/>
              <w:rPr>
                <w:rFonts w:ascii="Calibri" w:hAnsi="Calibri" w:cs="Calibri"/>
                <w:b/>
                <w:bCs/>
                <w:color w:val="FF0000"/>
                <w:sz w:val="22"/>
                <w:szCs w:val="22"/>
                <w:lang w:val="es-ES" w:eastAsia="ca-ES"/>
              </w:rPr>
            </w:pPr>
            <w:r w:rsidRPr="000F5F66">
              <w:rPr>
                <w:rFonts w:ascii="Calibri" w:hAnsi="Calibri" w:cs="Calibri"/>
                <w:b/>
                <w:bCs/>
                <w:color w:val="FFFFFF" w:themeColor="background1"/>
                <w:sz w:val="22"/>
                <w:szCs w:val="22"/>
                <w:lang w:val="es-ES"/>
              </w:rPr>
              <w:t>Número de vehículos extras puestos a disposición sobre el mínimo exigido (máximo 10 puntos)</w:t>
            </w:r>
          </w:p>
        </w:tc>
      </w:tr>
      <w:tr w:rsidR="000F5F66" w:rsidRPr="000962ED" w14:paraId="159C4AEE" w14:textId="77777777" w:rsidTr="000F5F66">
        <w:trPr>
          <w:trHeight w:val="213"/>
          <w:jc w:val="center"/>
        </w:trPr>
        <w:tc>
          <w:tcPr>
            <w:tcW w:w="8232" w:type="dxa"/>
            <w:gridSpan w:val="2"/>
            <w:tcBorders>
              <w:left w:val="single" w:sz="8" w:space="0" w:color="000000"/>
              <w:bottom w:val="single" w:sz="4" w:space="0" w:color="auto"/>
              <w:right w:val="single" w:sz="8" w:space="0" w:color="000000"/>
            </w:tcBorders>
            <w:vAlign w:val="center"/>
            <w:hideMark/>
          </w:tcPr>
          <w:p w14:paraId="78F2CC80" w14:textId="550C9B53" w:rsidR="000F5F66" w:rsidRPr="000F5F66" w:rsidRDefault="000F5F66" w:rsidP="00DB7223">
            <w:pPr>
              <w:spacing w:after="0"/>
              <w:rPr>
                <w:rFonts w:ascii="Calibri" w:hAnsi="Calibri" w:cs="Calibri"/>
                <w:sz w:val="22"/>
                <w:szCs w:val="22"/>
                <w:lang w:val="es-ES"/>
              </w:rPr>
            </w:pPr>
            <w:r w:rsidRPr="000F5F66">
              <w:rPr>
                <w:rFonts w:ascii="Calibri" w:hAnsi="Calibri" w:cs="Calibri"/>
                <w:sz w:val="22"/>
                <w:szCs w:val="22"/>
                <w:lang w:val="es-ES"/>
              </w:rPr>
              <w:t xml:space="preserve">El licitador DECLARA: (Marcar </w:t>
            </w:r>
            <w:r w:rsidR="00C06B61">
              <w:rPr>
                <w:rFonts w:ascii="Calibri" w:hAnsi="Calibri" w:cs="Calibri"/>
                <w:sz w:val="22"/>
                <w:szCs w:val="22"/>
                <w:lang w:val="es-ES"/>
              </w:rPr>
              <w:t>[</w:t>
            </w:r>
            <w:r w:rsidR="00C06B61" w:rsidRPr="00C06B61">
              <w:rPr>
                <w:rFonts w:ascii="Calibri" w:hAnsi="Calibri" w:cs="Calibri"/>
                <w:b/>
                <w:bCs/>
                <w:sz w:val="22"/>
                <w:szCs w:val="22"/>
                <w:lang w:val="es-ES"/>
              </w:rPr>
              <w:t>X</w:t>
            </w:r>
            <w:r w:rsidR="00C06B61">
              <w:rPr>
                <w:rFonts w:ascii="Calibri" w:hAnsi="Calibri" w:cs="Calibri"/>
                <w:sz w:val="22"/>
                <w:szCs w:val="22"/>
                <w:lang w:val="es-ES"/>
              </w:rPr>
              <w:t>]</w:t>
            </w:r>
            <w:r w:rsidR="00C06B61" w:rsidRPr="000F5F66">
              <w:rPr>
                <w:rFonts w:ascii="Calibri" w:hAnsi="Calibri" w:cs="Calibri"/>
                <w:sz w:val="22"/>
                <w:szCs w:val="22"/>
                <w:lang w:val="es-ES"/>
              </w:rPr>
              <w:t xml:space="preserve"> </w:t>
            </w:r>
            <w:r w:rsidRPr="000F5F66">
              <w:rPr>
                <w:rFonts w:ascii="Calibri" w:hAnsi="Calibri" w:cs="Calibri"/>
                <w:sz w:val="22"/>
                <w:szCs w:val="22"/>
                <w:lang w:val="es-ES"/>
              </w:rPr>
              <w:t>solo una de las opciones e indicar el número, si corresponde)</w:t>
            </w:r>
          </w:p>
        </w:tc>
      </w:tr>
      <w:tr w:rsidR="000F5F66" w:rsidRPr="000962ED" w14:paraId="45651581" w14:textId="77777777" w:rsidTr="000F5F66">
        <w:trPr>
          <w:trHeight w:val="206"/>
          <w:jc w:val="center"/>
        </w:trPr>
        <w:tc>
          <w:tcPr>
            <w:tcW w:w="630" w:type="dxa"/>
            <w:tcBorders>
              <w:top w:val="nil"/>
              <w:left w:val="single" w:sz="8" w:space="0" w:color="000000"/>
              <w:bottom w:val="single" w:sz="4" w:space="0" w:color="auto"/>
              <w:right w:val="single" w:sz="4" w:space="0" w:color="auto"/>
            </w:tcBorders>
            <w:vAlign w:val="center"/>
          </w:tcPr>
          <w:p w14:paraId="27F34CD3" w14:textId="5AA4166D" w:rsidR="000F5F66" w:rsidRPr="00192D18" w:rsidRDefault="000F5F66" w:rsidP="00DB7223">
            <w:pPr>
              <w:spacing w:after="0"/>
              <w:jc w:val="center"/>
              <w:rPr>
                <w:rFonts w:cs="Arial"/>
                <w:color w:val="000000"/>
                <w:sz w:val="18"/>
                <w:szCs w:val="18"/>
                <w:lang w:val="ca-ES" w:eastAsia="ca-ES"/>
              </w:rPr>
            </w:pPr>
            <w:r>
              <w:rPr>
                <w:rFonts w:cs="Arial"/>
                <w:color w:val="000000"/>
                <w:sz w:val="18"/>
                <w:szCs w:val="18"/>
                <w:lang w:eastAsia="ca-ES"/>
              </w:rPr>
              <w:t>[   ]</w:t>
            </w:r>
          </w:p>
        </w:tc>
        <w:tc>
          <w:tcPr>
            <w:tcW w:w="7602" w:type="dxa"/>
            <w:tcBorders>
              <w:top w:val="single" w:sz="4" w:space="0" w:color="auto"/>
              <w:left w:val="single" w:sz="4" w:space="0" w:color="auto"/>
              <w:bottom w:val="single" w:sz="4" w:space="0" w:color="auto"/>
              <w:right w:val="single" w:sz="4" w:space="0" w:color="auto"/>
            </w:tcBorders>
            <w:vAlign w:val="center"/>
          </w:tcPr>
          <w:p w14:paraId="3BD7159E" w14:textId="6F681EEC" w:rsidR="000F5F66" w:rsidRPr="000F5F66" w:rsidRDefault="000F5F66" w:rsidP="00DB7223">
            <w:pPr>
              <w:spacing w:after="0"/>
              <w:rPr>
                <w:rFonts w:ascii="Calibri" w:hAnsi="Calibri" w:cs="Calibri"/>
                <w:sz w:val="22"/>
                <w:szCs w:val="22"/>
                <w:lang w:val="es-ES"/>
              </w:rPr>
            </w:pPr>
            <w:r w:rsidRPr="000F5F66">
              <w:rPr>
                <w:rFonts w:ascii="Calibri" w:hAnsi="Calibri" w:cs="Calibri"/>
                <w:sz w:val="22"/>
                <w:szCs w:val="22"/>
                <w:lang w:val="es-ES"/>
              </w:rPr>
              <w:t>1 vehículo extra sobre los mínimos exigidos.</w:t>
            </w:r>
          </w:p>
        </w:tc>
      </w:tr>
      <w:tr w:rsidR="000F5F66" w:rsidRPr="000962ED" w14:paraId="06575A1B" w14:textId="77777777" w:rsidTr="000F5F66">
        <w:trPr>
          <w:trHeight w:val="206"/>
          <w:jc w:val="center"/>
        </w:trPr>
        <w:tc>
          <w:tcPr>
            <w:tcW w:w="630" w:type="dxa"/>
            <w:tcBorders>
              <w:top w:val="single" w:sz="4" w:space="0" w:color="auto"/>
              <w:left w:val="single" w:sz="4" w:space="0" w:color="auto"/>
              <w:bottom w:val="single" w:sz="4" w:space="0" w:color="auto"/>
              <w:right w:val="single" w:sz="4" w:space="0" w:color="auto"/>
            </w:tcBorders>
            <w:vAlign w:val="center"/>
          </w:tcPr>
          <w:p w14:paraId="51F6DE2A" w14:textId="12DD8233" w:rsidR="000F5F66" w:rsidRPr="00192D18" w:rsidRDefault="000F5F66" w:rsidP="000F5F66">
            <w:pPr>
              <w:spacing w:after="0"/>
              <w:rPr>
                <w:rFonts w:cs="Arial"/>
                <w:color w:val="000000"/>
                <w:sz w:val="18"/>
                <w:szCs w:val="18"/>
                <w:lang w:val="ca-ES" w:eastAsia="ca-ES"/>
              </w:rPr>
            </w:pPr>
            <w:r w:rsidRPr="000F5F66">
              <w:rPr>
                <w:rFonts w:cs="Arial"/>
                <w:color w:val="000000"/>
                <w:sz w:val="18"/>
                <w:szCs w:val="18"/>
                <w:lang w:val="es-ES" w:eastAsia="ca-ES"/>
              </w:rPr>
              <w:t xml:space="preserve">   </w:t>
            </w:r>
            <w:r>
              <w:rPr>
                <w:rFonts w:cs="Arial"/>
                <w:color w:val="000000"/>
                <w:sz w:val="18"/>
                <w:szCs w:val="18"/>
                <w:lang w:eastAsia="ca-ES"/>
              </w:rPr>
              <w:t>[   ]</w:t>
            </w:r>
          </w:p>
        </w:tc>
        <w:tc>
          <w:tcPr>
            <w:tcW w:w="7602" w:type="dxa"/>
            <w:tcBorders>
              <w:top w:val="single" w:sz="4" w:space="0" w:color="auto"/>
              <w:left w:val="single" w:sz="4" w:space="0" w:color="auto"/>
              <w:bottom w:val="single" w:sz="4" w:space="0" w:color="auto"/>
              <w:right w:val="single" w:sz="4" w:space="0" w:color="auto"/>
            </w:tcBorders>
            <w:vAlign w:val="center"/>
          </w:tcPr>
          <w:p w14:paraId="06B5C51B" w14:textId="6BE09C85" w:rsidR="000F5F66" w:rsidRPr="000F5F66" w:rsidRDefault="000F5F66" w:rsidP="00DB7223">
            <w:pPr>
              <w:spacing w:after="0"/>
              <w:rPr>
                <w:rFonts w:ascii="Calibri" w:hAnsi="Calibri" w:cs="Calibri"/>
                <w:sz w:val="22"/>
                <w:szCs w:val="22"/>
                <w:lang w:val="es-ES"/>
              </w:rPr>
            </w:pPr>
            <w:r w:rsidRPr="000F5F66">
              <w:rPr>
                <w:rFonts w:ascii="Calibri" w:hAnsi="Calibri" w:cs="Calibri"/>
                <w:sz w:val="22"/>
                <w:szCs w:val="22"/>
                <w:lang w:val="es-ES"/>
              </w:rPr>
              <w:t>2 vehículos extras sobre los mínimos exigidos.</w:t>
            </w:r>
          </w:p>
        </w:tc>
      </w:tr>
      <w:tr w:rsidR="000F5F66" w:rsidRPr="000962ED" w14:paraId="1259F97C" w14:textId="77777777" w:rsidTr="000F5F66">
        <w:trPr>
          <w:trHeight w:val="206"/>
          <w:jc w:val="center"/>
        </w:trPr>
        <w:tc>
          <w:tcPr>
            <w:tcW w:w="630" w:type="dxa"/>
            <w:tcBorders>
              <w:top w:val="single" w:sz="4" w:space="0" w:color="auto"/>
              <w:left w:val="single" w:sz="4" w:space="0" w:color="auto"/>
              <w:bottom w:val="single" w:sz="4" w:space="0" w:color="auto"/>
              <w:right w:val="single" w:sz="4" w:space="0" w:color="auto"/>
            </w:tcBorders>
            <w:vAlign w:val="center"/>
          </w:tcPr>
          <w:p w14:paraId="604F7E3F" w14:textId="60E840FC" w:rsidR="000F5F66" w:rsidRPr="000F5F66" w:rsidRDefault="000F5F66" w:rsidP="000F5F66">
            <w:pPr>
              <w:spacing w:after="0"/>
              <w:rPr>
                <w:rFonts w:cs="Arial"/>
                <w:color w:val="000000"/>
                <w:sz w:val="18"/>
                <w:szCs w:val="18"/>
                <w:lang w:val="es-ES" w:eastAsia="ca-ES"/>
              </w:rPr>
            </w:pPr>
            <w:r w:rsidRPr="000962ED">
              <w:rPr>
                <w:rFonts w:cs="Arial"/>
                <w:color w:val="000000"/>
                <w:sz w:val="18"/>
                <w:szCs w:val="18"/>
                <w:lang w:val="es-ES" w:eastAsia="ca-ES"/>
              </w:rPr>
              <w:t xml:space="preserve">   </w:t>
            </w:r>
            <w:r>
              <w:rPr>
                <w:rFonts w:cs="Arial"/>
                <w:color w:val="000000"/>
                <w:sz w:val="18"/>
                <w:szCs w:val="18"/>
                <w:lang w:eastAsia="ca-ES"/>
              </w:rPr>
              <w:t xml:space="preserve">[   ]  </w:t>
            </w:r>
          </w:p>
        </w:tc>
        <w:tc>
          <w:tcPr>
            <w:tcW w:w="7602" w:type="dxa"/>
            <w:tcBorders>
              <w:top w:val="single" w:sz="4" w:space="0" w:color="auto"/>
              <w:left w:val="single" w:sz="4" w:space="0" w:color="auto"/>
              <w:bottom w:val="single" w:sz="4" w:space="0" w:color="auto"/>
              <w:right w:val="single" w:sz="4" w:space="0" w:color="auto"/>
            </w:tcBorders>
            <w:vAlign w:val="center"/>
          </w:tcPr>
          <w:p w14:paraId="64AB1538" w14:textId="4EC60CB5" w:rsidR="000F5F66" w:rsidRPr="000F5F66" w:rsidRDefault="000F5F66" w:rsidP="00DB7223">
            <w:pPr>
              <w:spacing w:after="0"/>
              <w:rPr>
                <w:rFonts w:ascii="Calibri" w:hAnsi="Calibri" w:cs="Calibri"/>
                <w:sz w:val="22"/>
                <w:szCs w:val="22"/>
                <w:lang w:val="es-ES"/>
              </w:rPr>
            </w:pPr>
            <w:r w:rsidRPr="000F5F66">
              <w:rPr>
                <w:rFonts w:ascii="Calibri" w:hAnsi="Calibri" w:cs="Calibri"/>
                <w:sz w:val="22"/>
                <w:szCs w:val="22"/>
                <w:lang w:val="es-ES"/>
              </w:rPr>
              <w:t>3 vehículos o más extras sobre los mínimos exigidos.</w:t>
            </w:r>
          </w:p>
        </w:tc>
      </w:tr>
    </w:tbl>
    <w:p w14:paraId="5BBCC781" w14:textId="0CBB847B" w:rsidR="000F5F66" w:rsidRDefault="000F5F66" w:rsidP="000F5F66">
      <w:pPr>
        <w:spacing w:after="120" w:line="360" w:lineRule="auto"/>
        <w:ind w:left="284"/>
        <w:jc w:val="both"/>
        <w:rPr>
          <w:rFonts w:ascii="Calibri" w:eastAsia="Times New Roman" w:hAnsi="Calibri" w:cs="Calibri"/>
          <w:snapToGrid w:val="0"/>
          <w:kern w:val="0"/>
          <w:sz w:val="22"/>
          <w:szCs w:val="20"/>
          <w:lang w:val="es-ES" w:eastAsia="es-ES"/>
          <w14:ligatures w14:val="none"/>
        </w:rPr>
      </w:pPr>
      <w:r>
        <w:rPr>
          <w:rFonts w:ascii="Calibri" w:eastAsia="Times New Roman" w:hAnsi="Calibri" w:cs="Calibri"/>
          <w:snapToGrid w:val="0"/>
          <w:kern w:val="0"/>
          <w:sz w:val="22"/>
          <w:szCs w:val="20"/>
          <w:lang w:val="es-ES" w:eastAsia="es-ES"/>
          <w14:ligatures w14:val="none"/>
        </w:rPr>
        <w:br/>
      </w:r>
      <w:r w:rsidRPr="000F5F66">
        <w:rPr>
          <w:rFonts w:ascii="Calibri" w:eastAsia="Times New Roman" w:hAnsi="Calibri" w:cs="Calibri"/>
          <w:snapToGrid w:val="0"/>
          <w:kern w:val="0"/>
          <w:sz w:val="22"/>
          <w:szCs w:val="20"/>
          <w:lang w:val="es-ES" w:eastAsia="es-ES"/>
          <w14:ligatures w14:val="none"/>
        </w:rPr>
        <w:t xml:space="preserve">La acreditación de este criterio se realizará mediante la presentación de una </w:t>
      </w:r>
      <w:r w:rsidRPr="000F5F66">
        <w:rPr>
          <w:rFonts w:ascii="Calibri" w:eastAsia="Times New Roman" w:hAnsi="Calibri" w:cs="Calibri"/>
          <w:b/>
          <w:bCs/>
          <w:snapToGrid w:val="0"/>
          <w:kern w:val="0"/>
          <w:sz w:val="22"/>
          <w:szCs w:val="20"/>
          <w:u w:val="single"/>
          <w:lang w:val="es-ES" w:eastAsia="es-ES"/>
          <w14:ligatures w14:val="none"/>
        </w:rPr>
        <w:t>declaración responsable</w:t>
      </w:r>
      <w:r w:rsidRPr="000F5F66">
        <w:rPr>
          <w:rFonts w:ascii="Calibri" w:eastAsia="Times New Roman" w:hAnsi="Calibri" w:cs="Calibri"/>
          <w:snapToGrid w:val="0"/>
          <w:kern w:val="0"/>
          <w:sz w:val="22"/>
          <w:szCs w:val="20"/>
          <w:lang w:val="es-ES" w:eastAsia="es-ES"/>
          <w14:ligatures w14:val="none"/>
        </w:rPr>
        <w:t xml:space="preserve"> firmada por el representante legal de la empresa, en el que se deje constancia de los vehículos, modelo y matrícula destinados a la prestación del servicio.</w:t>
      </w:r>
    </w:p>
    <w:p w14:paraId="00EBEB42" w14:textId="77777777" w:rsidR="000F5F66" w:rsidRDefault="000F5F66" w:rsidP="000F5F66">
      <w:pPr>
        <w:spacing w:after="120" w:line="360" w:lineRule="auto"/>
        <w:ind w:left="284"/>
        <w:jc w:val="both"/>
        <w:rPr>
          <w:rFonts w:ascii="Calibri" w:eastAsia="Times New Roman" w:hAnsi="Calibri" w:cs="Calibri"/>
          <w:snapToGrid w:val="0"/>
          <w:kern w:val="0"/>
          <w:sz w:val="22"/>
          <w:szCs w:val="20"/>
          <w:lang w:val="es-ES" w:eastAsia="es-ES"/>
          <w14:ligatures w14:val="none"/>
        </w:rPr>
      </w:pPr>
    </w:p>
    <w:p w14:paraId="08ED4101" w14:textId="77777777" w:rsidR="000F5F66" w:rsidRDefault="000F5F66" w:rsidP="000F5F66">
      <w:pPr>
        <w:spacing w:after="120" w:line="360" w:lineRule="auto"/>
        <w:ind w:left="284"/>
        <w:jc w:val="both"/>
        <w:rPr>
          <w:rFonts w:ascii="Calibri" w:eastAsia="Times New Roman" w:hAnsi="Calibri" w:cs="Calibri"/>
          <w:snapToGrid w:val="0"/>
          <w:kern w:val="0"/>
          <w:sz w:val="22"/>
          <w:szCs w:val="20"/>
          <w:lang w:val="es-ES" w:eastAsia="es-ES"/>
          <w14:ligatures w14:val="none"/>
        </w:rPr>
      </w:pPr>
    </w:p>
    <w:p w14:paraId="03301250" w14:textId="77777777" w:rsidR="000F5F66" w:rsidRDefault="000F5F66" w:rsidP="000F5F66">
      <w:pPr>
        <w:spacing w:after="120" w:line="360" w:lineRule="auto"/>
        <w:ind w:left="284"/>
        <w:jc w:val="both"/>
        <w:rPr>
          <w:rFonts w:ascii="Calibri" w:eastAsia="Times New Roman" w:hAnsi="Calibri" w:cs="Calibri"/>
          <w:snapToGrid w:val="0"/>
          <w:kern w:val="0"/>
          <w:sz w:val="22"/>
          <w:szCs w:val="20"/>
          <w:lang w:val="es-ES" w:eastAsia="es-ES"/>
          <w14:ligatures w14:val="none"/>
        </w:rPr>
      </w:pPr>
    </w:p>
    <w:tbl>
      <w:tblPr>
        <w:tblW w:w="8232" w:type="dxa"/>
        <w:jc w:val="center"/>
        <w:tblCellMar>
          <w:left w:w="70" w:type="dxa"/>
          <w:right w:w="70" w:type="dxa"/>
        </w:tblCellMar>
        <w:tblLook w:val="04A0" w:firstRow="1" w:lastRow="0" w:firstColumn="1" w:lastColumn="0" w:noHBand="0" w:noVBand="1"/>
      </w:tblPr>
      <w:tblGrid>
        <w:gridCol w:w="630"/>
        <w:gridCol w:w="7602"/>
      </w:tblGrid>
      <w:tr w:rsidR="000F5F66" w:rsidRPr="000962ED" w14:paraId="6D574781" w14:textId="77777777" w:rsidTr="00DB7223">
        <w:trPr>
          <w:trHeight w:val="679"/>
          <w:jc w:val="center"/>
        </w:trPr>
        <w:tc>
          <w:tcPr>
            <w:tcW w:w="8232" w:type="dxa"/>
            <w:gridSpan w:val="2"/>
            <w:tcBorders>
              <w:top w:val="single" w:sz="8" w:space="0" w:color="auto"/>
              <w:left w:val="single" w:sz="8" w:space="0" w:color="000000"/>
              <w:right w:val="single" w:sz="8" w:space="0" w:color="000000"/>
            </w:tcBorders>
            <w:shd w:val="clear" w:color="auto" w:fill="196B24" w:themeFill="accent3"/>
            <w:vAlign w:val="center"/>
            <w:hideMark/>
          </w:tcPr>
          <w:p w14:paraId="3E5566D8" w14:textId="3CEB9521" w:rsidR="000F5F66" w:rsidRPr="000F5F66" w:rsidRDefault="000F5F66" w:rsidP="00DB7223">
            <w:pPr>
              <w:jc w:val="center"/>
              <w:rPr>
                <w:rFonts w:ascii="Calibri" w:hAnsi="Calibri" w:cs="Calibri"/>
                <w:b/>
                <w:bCs/>
                <w:color w:val="FF0000"/>
                <w:sz w:val="22"/>
                <w:szCs w:val="22"/>
                <w:lang w:val="es-ES" w:eastAsia="ca-ES"/>
              </w:rPr>
            </w:pPr>
            <w:r>
              <w:rPr>
                <w:rFonts w:ascii="Calibri" w:hAnsi="Calibri" w:cs="Calibri"/>
                <w:b/>
                <w:bCs/>
                <w:color w:val="FFFFFF" w:themeColor="background1"/>
                <w:sz w:val="22"/>
                <w:szCs w:val="22"/>
                <w:lang w:val="es-ES"/>
              </w:rPr>
              <w:lastRenderedPageBreak/>
              <w:t xml:space="preserve">Unidad de transporte con distintivo ambiental ECO </w:t>
            </w:r>
            <w:r w:rsidRPr="000F5F66">
              <w:rPr>
                <w:rFonts w:ascii="Calibri" w:hAnsi="Calibri" w:cs="Calibri"/>
                <w:b/>
                <w:bCs/>
                <w:color w:val="FFFFFF" w:themeColor="background1"/>
                <w:sz w:val="22"/>
                <w:szCs w:val="22"/>
                <w:lang w:val="es-ES"/>
              </w:rPr>
              <w:t xml:space="preserve">(máximo </w:t>
            </w:r>
            <w:r>
              <w:rPr>
                <w:rFonts w:ascii="Calibri" w:hAnsi="Calibri" w:cs="Calibri"/>
                <w:b/>
                <w:bCs/>
                <w:color w:val="FFFFFF" w:themeColor="background1"/>
                <w:sz w:val="22"/>
                <w:szCs w:val="22"/>
                <w:lang w:val="es-ES"/>
              </w:rPr>
              <w:t>9</w:t>
            </w:r>
            <w:r w:rsidRPr="000F5F66">
              <w:rPr>
                <w:rFonts w:ascii="Calibri" w:hAnsi="Calibri" w:cs="Calibri"/>
                <w:b/>
                <w:bCs/>
                <w:color w:val="FFFFFF" w:themeColor="background1"/>
                <w:sz w:val="22"/>
                <w:szCs w:val="22"/>
                <w:lang w:val="es-ES"/>
              </w:rPr>
              <w:t xml:space="preserve"> puntos)</w:t>
            </w:r>
          </w:p>
        </w:tc>
      </w:tr>
      <w:tr w:rsidR="000F5F66" w:rsidRPr="000962ED" w14:paraId="029AB24E" w14:textId="77777777" w:rsidTr="00DB7223">
        <w:trPr>
          <w:trHeight w:val="213"/>
          <w:jc w:val="center"/>
        </w:trPr>
        <w:tc>
          <w:tcPr>
            <w:tcW w:w="8232" w:type="dxa"/>
            <w:gridSpan w:val="2"/>
            <w:tcBorders>
              <w:left w:val="single" w:sz="8" w:space="0" w:color="000000"/>
              <w:bottom w:val="single" w:sz="4" w:space="0" w:color="auto"/>
              <w:right w:val="single" w:sz="8" w:space="0" w:color="000000"/>
            </w:tcBorders>
            <w:vAlign w:val="center"/>
            <w:hideMark/>
          </w:tcPr>
          <w:p w14:paraId="485F144D" w14:textId="1B9C44EB" w:rsidR="000F5F66" w:rsidRPr="000F5F66" w:rsidRDefault="000F5F66" w:rsidP="00DB7223">
            <w:pPr>
              <w:spacing w:after="0"/>
              <w:rPr>
                <w:rFonts w:ascii="Calibri" w:hAnsi="Calibri" w:cs="Calibri"/>
                <w:sz w:val="22"/>
                <w:szCs w:val="22"/>
                <w:lang w:val="es-ES"/>
              </w:rPr>
            </w:pPr>
            <w:r w:rsidRPr="000F5F66">
              <w:rPr>
                <w:rFonts w:ascii="Calibri" w:hAnsi="Calibri" w:cs="Calibri"/>
                <w:sz w:val="22"/>
                <w:szCs w:val="22"/>
                <w:lang w:val="es-ES"/>
              </w:rPr>
              <w:t>El licitador DECLARA: (Marcar</w:t>
            </w:r>
            <w:r w:rsidR="00C06B61">
              <w:rPr>
                <w:rFonts w:ascii="Calibri" w:hAnsi="Calibri" w:cs="Calibri"/>
                <w:sz w:val="22"/>
                <w:szCs w:val="22"/>
                <w:lang w:val="es-ES"/>
              </w:rPr>
              <w:t xml:space="preserve"> [</w:t>
            </w:r>
            <w:r w:rsidR="00C06B61" w:rsidRPr="00C06B61">
              <w:rPr>
                <w:rFonts w:ascii="Calibri" w:hAnsi="Calibri" w:cs="Calibri"/>
                <w:b/>
                <w:bCs/>
                <w:sz w:val="22"/>
                <w:szCs w:val="22"/>
                <w:lang w:val="es-ES"/>
              </w:rPr>
              <w:t>X</w:t>
            </w:r>
            <w:r w:rsidR="00C06B61">
              <w:rPr>
                <w:rFonts w:ascii="Calibri" w:hAnsi="Calibri" w:cs="Calibri"/>
                <w:sz w:val="22"/>
                <w:szCs w:val="22"/>
                <w:lang w:val="es-ES"/>
              </w:rPr>
              <w:t>]</w:t>
            </w:r>
            <w:r w:rsidR="00C06B61" w:rsidRPr="000F5F66">
              <w:rPr>
                <w:rFonts w:ascii="Calibri" w:hAnsi="Calibri" w:cs="Calibri"/>
                <w:sz w:val="22"/>
                <w:szCs w:val="22"/>
                <w:lang w:val="es-ES"/>
              </w:rPr>
              <w:t xml:space="preserve"> </w:t>
            </w:r>
            <w:r w:rsidRPr="000F5F66">
              <w:rPr>
                <w:rFonts w:ascii="Calibri" w:hAnsi="Calibri" w:cs="Calibri"/>
                <w:sz w:val="22"/>
                <w:szCs w:val="22"/>
                <w:lang w:val="es-ES"/>
              </w:rPr>
              <w:t>solo una de las opciones e indicar el número, si corresponde)</w:t>
            </w:r>
          </w:p>
        </w:tc>
      </w:tr>
      <w:tr w:rsidR="000F5F66" w:rsidRPr="000962ED" w14:paraId="1478F60C" w14:textId="77777777" w:rsidTr="00DB7223">
        <w:trPr>
          <w:trHeight w:val="206"/>
          <w:jc w:val="center"/>
        </w:trPr>
        <w:tc>
          <w:tcPr>
            <w:tcW w:w="630" w:type="dxa"/>
            <w:tcBorders>
              <w:top w:val="nil"/>
              <w:left w:val="single" w:sz="8" w:space="0" w:color="000000"/>
              <w:bottom w:val="single" w:sz="4" w:space="0" w:color="auto"/>
              <w:right w:val="single" w:sz="4" w:space="0" w:color="auto"/>
            </w:tcBorders>
            <w:vAlign w:val="center"/>
          </w:tcPr>
          <w:p w14:paraId="03B71622" w14:textId="77777777" w:rsidR="000F5F66" w:rsidRPr="00192D18" w:rsidRDefault="000F5F66" w:rsidP="00DB7223">
            <w:pPr>
              <w:spacing w:after="0"/>
              <w:jc w:val="center"/>
              <w:rPr>
                <w:rFonts w:cs="Arial"/>
                <w:color w:val="000000"/>
                <w:sz w:val="18"/>
                <w:szCs w:val="18"/>
                <w:lang w:val="ca-ES" w:eastAsia="ca-ES"/>
              </w:rPr>
            </w:pPr>
            <w:r>
              <w:rPr>
                <w:rFonts w:cs="Arial"/>
                <w:color w:val="000000"/>
                <w:sz w:val="18"/>
                <w:szCs w:val="18"/>
                <w:lang w:eastAsia="ca-ES"/>
              </w:rPr>
              <w:t>[   ]</w:t>
            </w:r>
          </w:p>
        </w:tc>
        <w:tc>
          <w:tcPr>
            <w:tcW w:w="7602" w:type="dxa"/>
            <w:tcBorders>
              <w:top w:val="single" w:sz="4" w:space="0" w:color="auto"/>
              <w:left w:val="single" w:sz="4" w:space="0" w:color="auto"/>
              <w:bottom w:val="single" w:sz="4" w:space="0" w:color="auto"/>
              <w:right w:val="single" w:sz="4" w:space="0" w:color="auto"/>
            </w:tcBorders>
            <w:vAlign w:val="center"/>
          </w:tcPr>
          <w:p w14:paraId="21D8C7E2" w14:textId="17B5CB30" w:rsidR="000F5F66" w:rsidRPr="000F5F66" w:rsidRDefault="00C06B61" w:rsidP="00DB7223">
            <w:pPr>
              <w:spacing w:after="0"/>
              <w:rPr>
                <w:rFonts w:ascii="Calibri" w:hAnsi="Calibri" w:cs="Calibri"/>
                <w:sz w:val="22"/>
                <w:szCs w:val="22"/>
                <w:lang w:val="es-ES"/>
              </w:rPr>
            </w:pPr>
            <w:r>
              <w:rPr>
                <w:rFonts w:ascii="Calibri" w:hAnsi="Calibri" w:cs="Calibri"/>
                <w:sz w:val="22"/>
                <w:szCs w:val="22"/>
                <w:lang w:val="es-ES"/>
              </w:rPr>
              <w:t xml:space="preserve">La empresa </w:t>
            </w:r>
            <w:r w:rsidRPr="00C06B61">
              <w:rPr>
                <w:rFonts w:ascii="Calibri" w:hAnsi="Calibri" w:cs="Calibri"/>
                <w:b/>
                <w:bCs/>
                <w:sz w:val="22"/>
                <w:szCs w:val="22"/>
                <w:lang w:val="es-ES"/>
              </w:rPr>
              <w:t>NO</w:t>
            </w:r>
            <w:r w:rsidR="000F5F66">
              <w:rPr>
                <w:rFonts w:ascii="Calibri" w:hAnsi="Calibri" w:cs="Calibri"/>
                <w:sz w:val="22"/>
                <w:szCs w:val="22"/>
                <w:lang w:val="es-ES"/>
              </w:rPr>
              <w:t xml:space="preserve"> dispone de ninguna unidad de transporte con distintivo ECO</w:t>
            </w:r>
            <w:r w:rsidR="000F5F66" w:rsidRPr="000F5F66">
              <w:rPr>
                <w:rFonts w:ascii="Calibri" w:hAnsi="Calibri" w:cs="Calibri"/>
                <w:sz w:val="22"/>
                <w:szCs w:val="22"/>
                <w:lang w:val="es-ES"/>
              </w:rPr>
              <w:t>.</w:t>
            </w:r>
          </w:p>
        </w:tc>
      </w:tr>
      <w:tr w:rsidR="000F5F66" w:rsidRPr="000962ED" w14:paraId="0592F2AF" w14:textId="77777777" w:rsidTr="00DB7223">
        <w:trPr>
          <w:trHeight w:val="206"/>
          <w:jc w:val="center"/>
        </w:trPr>
        <w:tc>
          <w:tcPr>
            <w:tcW w:w="630" w:type="dxa"/>
            <w:tcBorders>
              <w:top w:val="single" w:sz="4" w:space="0" w:color="auto"/>
              <w:left w:val="single" w:sz="4" w:space="0" w:color="auto"/>
              <w:bottom w:val="single" w:sz="4" w:space="0" w:color="auto"/>
              <w:right w:val="single" w:sz="4" w:space="0" w:color="auto"/>
            </w:tcBorders>
            <w:vAlign w:val="center"/>
          </w:tcPr>
          <w:p w14:paraId="7F83E37D" w14:textId="77777777" w:rsidR="000F5F66" w:rsidRPr="00192D18" w:rsidRDefault="000F5F66" w:rsidP="00DB7223">
            <w:pPr>
              <w:spacing w:after="0"/>
              <w:rPr>
                <w:rFonts w:cs="Arial"/>
                <w:color w:val="000000"/>
                <w:sz w:val="18"/>
                <w:szCs w:val="18"/>
                <w:lang w:val="ca-ES" w:eastAsia="ca-ES"/>
              </w:rPr>
            </w:pPr>
            <w:r w:rsidRPr="000F5F66">
              <w:rPr>
                <w:rFonts w:cs="Arial"/>
                <w:color w:val="000000"/>
                <w:sz w:val="18"/>
                <w:szCs w:val="18"/>
                <w:lang w:val="es-ES" w:eastAsia="ca-ES"/>
              </w:rPr>
              <w:t xml:space="preserve">   </w:t>
            </w:r>
            <w:r>
              <w:rPr>
                <w:rFonts w:cs="Arial"/>
                <w:color w:val="000000"/>
                <w:sz w:val="18"/>
                <w:szCs w:val="18"/>
                <w:lang w:eastAsia="ca-ES"/>
              </w:rPr>
              <w:t>[   ]</w:t>
            </w:r>
          </w:p>
        </w:tc>
        <w:tc>
          <w:tcPr>
            <w:tcW w:w="7602" w:type="dxa"/>
            <w:tcBorders>
              <w:top w:val="single" w:sz="4" w:space="0" w:color="auto"/>
              <w:left w:val="single" w:sz="4" w:space="0" w:color="auto"/>
              <w:bottom w:val="single" w:sz="4" w:space="0" w:color="auto"/>
              <w:right w:val="single" w:sz="4" w:space="0" w:color="auto"/>
            </w:tcBorders>
            <w:vAlign w:val="center"/>
          </w:tcPr>
          <w:p w14:paraId="01BB32A7" w14:textId="30E56246" w:rsidR="000F5F66" w:rsidRPr="000F5F66" w:rsidRDefault="00C06B61" w:rsidP="00DB7223">
            <w:pPr>
              <w:spacing w:after="0"/>
              <w:rPr>
                <w:rFonts w:ascii="Calibri" w:hAnsi="Calibri" w:cs="Calibri"/>
                <w:sz w:val="22"/>
                <w:szCs w:val="22"/>
                <w:lang w:val="es-ES"/>
              </w:rPr>
            </w:pPr>
            <w:r>
              <w:rPr>
                <w:rFonts w:ascii="Calibri" w:hAnsi="Calibri" w:cs="Calibri"/>
                <w:sz w:val="22"/>
                <w:szCs w:val="22"/>
                <w:lang w:val="es-ES"/>
              </w:rPr>
              <w:t xml:space="preserve">La empresa </w:t>
            </w:r>
            <w:r w:rsidRPr="00C06B61">
              <w:rPr>
                <w:rFonts w:ascii="Calibri" w:hAnsi="Calibri" w:cs="Calibri"/>
                <w:b/>
                <w:bCs/>
                <w:sz w:val="22"/>
                <w:szCs w:val="22"/>
                <w:lang w:val="es-ES"/>
              </w:rPr>
              <w:t>SÍ</w:t>
            </w:r>
            <w:r>
              <w:rPr>
                <w:rFonts w:ascii="Calibri" w:hAnsi="Calibri" w:cs="Calibri"/>
                <w:sz w:val="22"/>
                <w:szCs w:val="22"/>
                <w:lang w:val="es-ES"/>
              </w:rPr>
              <w:t xml:space="preserve"> dispone de, al menos, una unidad de transporte con distintivo ECO.</w:t>
            </w:r>
          </w:p>
        </w:tc>
      </w:tr>
    </w:tbl>
    <w:p w14:paraId="4828D759" w14:textId="77777777" w:rsidR="000F5F66" w:rsidRDefault="000F5F66" w:rsidP="000F5F66">
      <w:pPr>
        <w:spacing w:after="120" w:line="360" w:lineRule="auto"/>
        <w:jc w:val="both"/>
        <w:rPr>
          <w:rFonts w:ascii="Calibri" w:eastAsia="Times New Roman" w:hAnsi="Calibri" w:cs="Calibri"/>
          <w:snapToGrid w:val="0"/>
          <w:kern w:val="0"/>
          <w:sz w:val="22"/>
          <w:szCs w:val="20"/>
          <w:lang w:val="es-ES" w:eastAsia="es-ES"/>
          <w14:ligatures w14:val="none"/>
        </w:rPr>
      </w:pPr>
    </w:p>
    <w:p w14:paraId="3A8AAEF7" w14:textId="25744D4B" w:rsidR="00C06B61" w:rsidRDefault="00C06B61" w:rsidP="00C06B61">
      <w:pPr>
        <w:adjustRightInd w:val="0"/>
        <w:spacing w:line="276" w:lineRule="auto"/>
        <w:jc w:val="both"/>
        <w:rPr>
          <w:rFonts w:ascii="Calibri" w:eastAsia="Times New Roman" w:hAnsi="Calibri" w:cs="Calibri"/>
          <w:snapToGrid w:val="0"/>
          <w:kern w:val="0"/>
          <w:sz w:val="22"/>
          <w:szCs w:val="20"/>
          <w:lang w:val="es-ES" w:eastAsia="es-ES"/>
          <w14:ligatures w14:val="none"/>
        </w:rPr>
      </w:pPr>
      <w:r>
        <w:rPr>
          <w:rFonts w:ascii="Calibri" w:eastAsia="Times New Roman" w:hAnsi="Calibri" w:cs="Calibri"/>
          <w:snapToGrid w:val="0"/>
          <w:kern w:val="0"/>
          <w:sz w:val="22"/>
          <w:szCs w:val="20"/>
          <w:lang w:val="es-ES" w:eastAsia="es-ES"/>
          <w14:ligatures w14:val="none"/>
        </w:rPr>
        <w:t xml:space="preserve">A efectos de verificar y acreditar el presente criterio, los licitadores deberán aportar una </w:t>
      </w:r>
      <w:r w:rsidRPr="00C06B61">
        <w:rPr>
          <w:rFonts w:ascii="Calibri" w:eastAsia="Times New Roman" w:hAnsi="Calibri" w:cs="Calibri"/>
          <w:b/>
          <w:bCs/>
          <w:snapToGrid w:val="0"/>
          <w:kern w:val="0"/>
          <w:sz w:val="22"/>
          <w:szCs w:val="20"/>
          <w:u w:val="single"/>
          <w:lang w:val="es-ES" w:eastAsia="es-ES"/>
          <w14:ligatures w14:val="none"/>
        </w:rPr>
        <w:t>declaración responsable</w:t>
      </w:r>
      <w:r>
        <w:rPr>
          <w:rFonts w:ascii="Calibri" w:eastAsia="Times New Roman" w:hAnsi="Calibri" w:cs="Calibri"/>
          <w:snapToGrid w:val="0"/>
          <w:kern w:val="0"/>
          <w:sz w:val="22"/>
          <w:szCs w:val="20"/>
          <w:lang w:val="es-ES" w:eastAsia="es-ES"/>
          <w14:ligatures w14:val="none"/>
        </w:rPr>
        <w:t xml:space="preserve">, en la que manifiestan expresamente la disponibilidad o no de unidades de transporte dotadas con el distintivo medioambiental ECO, emitido por la autoridad competente, la misma deberá venir acompañada de la correspondiente </w:t>
      </w:r>
      <w:r w:rsidRPr="00C06B61">
        <w:rPr>
          <w:rFonts w:ascii="Calibri" w:eastAsia="Times New Roman" w:hAnsi="Calibri" w:cs="Calibri"/>
          <w:b/>
          <w:bCs/>
          <w:snapToGrid w:val="0"/>
          <w:kern w:val="0"/>
          <w:sz w:val="22"/>
          <w:szCs w:val="20"/>
          <w:u w:val="single"/>
          <w:lang w:val="es-ES" w:eastAsia="es-ES"/>
          <w14:ligatures w14:val="none"/>
        </w:rPr>
        <w:t>ficha técnica del vehículo y/o vehículos</w:t>
      </w:r>
      <w:r>
        <w:rPr>
          <w:rFonts w:ascii="Calibri" w:eastAsia="Times New Roman" w:hAnsi="Calibri" w:cs="Calibri"/>
          <w:snapToGrid w:val="0"/>
          <w:kern w:val="0"/>
          <w:sz w:val="22"/>
          <w:szCs w:val="20"/>
          <w:lang w:val="es-ES" w:eastAsia="es-ES"/>
          <w14:ligatures w14:val="none"/>
        </w:rPr>
        <w:t xml:space="preserve">. </w:t>
      </w:r>
    </w:p>
    <w:p w14:paraId="1C34D871" w14:textId="77777777" w:rsidR="00C06B61" w:rsidRPr="00C06B61" w:rsidRDefault="00C06B61" w:rsidP="00C06B61">
      <w:pPr>
        <w:adjustRightInd w:val="0"/>
        <w:spacing w:line="276" w:lineRule="auto"/>
        <w:jc w:val="both"/>
        <w:rPr>
          <w:rFonts w:ascii="HelveticaNowText Regular" w:hAnsi="HelveticaNowText Regular" w:cs="HelveticaNowText Regular"/>
          <w:lang w:val="es-ES"/>
        </w:rPr>
      </w:pPr>
    </w:p>
    <w:tbl>
      <w:tblPr>
        <w:tblW w:w="8232" w:type="dxa"/>
        <w:jc w:val="center"/>
        <w:tblCellMar>
          <w:left w:w="70" w:type="dxa"/>
          <w:right w:w="70" w:type="dxa"/>
        </w:tblCellMar>
        <w:tblLook w:val="04A0" w:firstRow="1" w:lastRow="0" w:firstColumn="1" w:lastColumn="0" w:noHBand="0" w:noVBand="1"/>
      </w:tblPr>
      <w:tblGrid>
        <w:gridCol w:w="630"/>
        <w:gridCol w:w="7602"/>
      </w:tblGrid>
      <w:tr w:rsidR="00C06B61" w:rsidRPr="000962ED" w14:paraId="7E8831A4" w14:textId="77777777" w:rsidTr="00DB7223">
        <w:trPr>
          <w:trHeight w:val="679"/>
          <w:jc w:val="center"/>
        </w:trPr>
        <w:tc>
          <w:tcPr>
            <w:tcW w:w="8232" w:type="dxa"/>
            <w:gridSpan w:val="2"/>
            <w:tcBorders>
              <w:top w:val="single" w:sz="8" w:space="0" w:color="auto"/>
              <w:left w:val="single" w:sz="8" w:space="0" w:color="000000"/>
              <w:right w:val="single" w:sz="8" w:space="0" w:color="000000"/>
            </w:tcBorders>
            <w:shd w:val="clear" w:color="auto" w:fill="196B24" w:themeFill="accent3"/>
            <w:vAlign w:val="center"/>
            <w:hideMark/>
          </w:tcPr>
          <w:p w14:paraId="779DDF30" w14:textId="21F82709" w:rsidR="00C06B61" w:rsidRPr="000F5F66" w:rsidRDefault="00C06B61" w:rsidP="00DB7223">
            <w:pPr>
              <w:jc w:val="center"/>
              <w:rPr>
                <w:rFonts w:ascii="Calibri" w:hAnsi="Calibri" w:cs="Calibri"/>
                <w:b/>
                <w:bCs/>
                <w:color w:val="FF0000"/>
                <w:sz w:val="22"/>
                <w:szCs w:val="22"/>
                <w:lang w:val="es-ES" w:eastAsia="ca-ES"/>
              </w:rPr>
            </w:pPr>
            <w:r>
              <w:rPr>
                <w:rFonts w:ascii="Calibri" w:hAnsi="Calibri" w:cs="Calibri"/>
                <w:b/>
                <w:bCs/>
                <w:color w:val="FFFFFF" w:themeColor="background1"/>
                <w:sz w:val="22"/>
                <w:szCs w:val="22"/>
                <w:lang w:val="es-ES"/>
              </w:rPr>
              <w:t xml:space="preserve">Número de bases en algunas de las comarcas del Lote o Sublote a ofertar superiores a los mínimos exigidos en el PPT </w:t>
            </w:r>
            <w:r w:rsidRPr="000F5F66">
              <w:rPr>
                <w:rFonts w:ascii="Calibri" w:hAnsi="Calibri" w:cs="Calibri"/>
                <w:b/>
                <w:bCs/>
                <w:color w:val="FFFFFF" w:themeColor="background1"/>
                <w:sz w:val="22"/>
                <w:szCs w:val="22"/>
                <w:lang w:val="es-ES"/>
              </w:rPr>
              <w:t xml:space="preserve">(máximo </w:t>
            </w:r>
            <w:r>
              <w:rPr>
                <w:rFonts w:ascii="Calibri" w:hAnsi="Calibri" w:cs="Calibri"/>
                <w:b/>
                <w:bCs/>
                <w:color w:val="FFFFFF" w:themeColor="background1"/>
                <w:sz w:val="22"/>
                <w:szCs w:val="22"/>
                <w:lang w:val="es-ES"/>
              </w:rPr>
              <w:t>9</w:t>
            </w:r>
            <w:r w:rsidRPr="000F5F66">
              <w:rPr>
                <w:rFonts w:ascii="Calibri" w:hAnsi="Calibri" w:cs="Calibri"/>
                <w:b/>
                <w:bCs/>
                <w:color w:val="FFFFFF" w:themeColor="background1"/>
                <w:sz w:val="22"/>
                <w:szCs w:val="22"/>
                <w:lang w:val="es-ES"/>
              </w:rPr>
              <w:t xml:space="preserve"> puntos)</w:t>
            </w:r>
          </w:p>
        </w:tc>
      </w:tr>
      <w:tr w:rsidR="00C06B61" w:rsidRPr="000962ED" w14:paraId="7D0149F5" w14:textId="77777777" w:rsidTr="00DB7223">
        <w:trPr>
          <w:trHeight w:val="213"/>
          <w:jc w:val="center"/>
        </w:trPr>
        <w:tc>
          <w:tcPr>
            <w:tcW w:w="8232" w:type="dxa"/>
            <w:gridSpan w:val="2"/>
            <w:tcBorders>
              <w:left w:val="single" w:sz="8" w:space="0" w:color="000000"/>
              <w:bottom w:val="single" w:sz="4" w:space="0" w:color="auto"/>
              <w:right w:val="single" w:sz="8" w:space="0" w:color="000000"/>
            </w:tcBorders>
            <w:vAlign w:val="center"/>
            <w:hideMark/>
          </w:tcPr>
          <w:p w14:paraId="49E54E7F" w14:textId="74986C68" w:rsidR="00C06B61" w:rsidRPr="000F5F66" w:rsidRDefault="00C06B61" w:rsidP="00DB7223">
            <w:pPr>
              <w:spacing w:after="0"/>
              <w:rPr>
                <w:rFonts w:ascii="Calibri" w:hAnsi="Calibri" w:cs="Calibri"/>
                <w:sz w:val="22"/>
                <w:szCs w:val="22"/>
                <w:lang w:val="es-ES"/>
              </w:rPr>
            </w:pPr>
            <w:r w:rsidRPr="000F5F66">
              <w:rPr>
                <w:rFonts w:ascii="Calibri" w:hAnsi="Calibri" w:cs="Calibri"/>
                <w:sz w:val="22"/>
                <w:szCs w:val="22"/>
                <w:lang w:val="es-ES"/>
              </w:rPr>
              <w:t>El licitador DECLARA: (Marcar</w:t>
            </w:r>
            <w:r>
              <w:rPr>
                <w:rFonts w:ascii="Calibri" w:hAnsi="Calibri" w:cs="Calibri"/>
                <w:sz w:val="22"/>
                <w:szCs w:val="22"/>
                <w:lang w:val="es-ES"/>
              </w:rPr>
              <w:t xml:space="preserve"> [</w:t>
            </w:r>
            <w:r w:rsidRPr="00C06B61">
              <w:rPr>
                <w:rFonts w:ascii="Calibri" w:hAnsi="Calibri" w:cs="Calibri"/>
                <w:b/>
                <w:bCs/>
                <w:sz w:val="22"/>
                <w:szCs w:val="22"/>
                <w:lang w:val="es-ES"/>
              </w:rPr>
              <w:t>X</w:t>
            </w:r>
            <w:r>
              <w:rPr>
                <w:rFonts w:ascii="Calibri" w:hAnsi="Calibri" w:cs="Calibri"/>
                <w:sz w:val="22"/>
                <w:szCs w:val="22"/>
                <w:lang w:val="es-ES"/>
              </w:rPr>
              <w:t>]</w:t>
            </w:r>
            <w:r w:rsidRPr="000F5F66">
              <w:rPr>
                <w:rFonts w:ascii="Calibri" w:hAnsi="Calibri" w:cs="Calibri"/>
                <w:sz w:val="22"/>
                <w:szCs w:val="22"/>
                <w:lang w:val="es-ES"/>
              </w:rPr>
              <w:t xml:space="preserve"> solo una de las opciones e indicar el número, si corresponde)</w:t>
            </w:r>
          </w:p>
        </w:tc>
      </w:tr>
      <w:tr w:rsidR="00C06B61" w:rsidRPr="000962ED" w14:paraId="2D8D93E4" w14:textId="77777777" w:rsidTr="00DB7223">
        <w:trPr>
          <w:trHeight w:val="206"/>
          <w:jc w:val="center"/>
        </w:trPr>
        <w:tc>
          <w:tcPr>
            <w:tcW w:w="630" w:type="dxa"/>
            <w:tcBorders>
              <w:top w:val="nil"/>
              <w:left w:val="single" w:sz="8" w:space="0" w:color="000000"/>
              <w:bottom w:val="single" w:sz="4" w:space="0" w:color="auto"/>
              <w:right w:val="single" w:sz="4" w:space="0" w:color="auto"/>
            </w:tcBorders>
            <w:vAlign w:val="center"/>
          </w:tcPr>
          <w:p w14:paraId="357F2474" w14:textId="77777777" w:rsidR="00C06B61" w:rsidRPr="00192D18" w:rsidRDefault="00C06B61" w:rsidP="00DB7223">
            <w:pPr>
              <w:spacing w:after="0"/>
              <w:jc w:val="center"/>
              <w:rPr>
                <w:rFonts w:cs="Arial"/>
                <w:color w:val="000000"/>
                <w:sz w:val="18"/>
                <w:szCs w:val="18"/>
                <w:lang w:val="ca-ES" w:eastAsia="ca-ES"/>
              </w:rPr>
            </w:pPr>
            <w:r>
              <w:rPr>
                <w:rFonts w:cs="Arial"/>
                <w:color w:val="000000"/>
                <w:sz w:val="18"/>
                <w:szCs w:val="18"/>
                <w:lang w:eastAsia="ca-ES"/>
              </w:rPr>
              <w:t>[   ]</w:t>
            </w:r>
          </w:p>
        </w:tc>
        <w:tc>
          <w:tcPr>
            <w:tcW w:w="7602" w:type="dxa"/>
            <w:tcBorders>
              <w:top w:val="single" w:sz="4" w:space="0" w:color="auto"/>
              <w:left w:val="single" w:sz="4" w:space="0" w:color="auto"/>
              <w:bottom w:val="single" w:sz="4" w:space="0" w:color="auto"/>
              <w:right w:val="single" w:sz="4" w:space="0" w:color="auto"/>
            </w:tcBorders>
            <w:vAlign w:val="center"/>
          </w:tcPr>
          <w:p w14:paraId="69A65812" w14:textId="4A0F8EB6" w:rsidR="00C06B61" w:rsidRPr="000F5F66" w:rsidRDefault="00C06B61" w:rsidP="00DB7223">
            <w:pPr>
              <w:spacing w:after="0"/>
              <w:rPr>
                <w:rFonts w:ascii="Calibri" w:hAnsi="Calibri" w:cs="Calibri"/>
                <w:sz w:val="22"/>
                <w:szCs w:val="22"/>
                <w:lang w:val="es-ES"/>
              </w:rPr>
            </w:pPr>
            <w:r>
              <w:rPr>
                <w:rFonts w:ascii="Calibri" w:hAnsi="Calibri" w:cs="Calibri"/>
                <w:sz w:val="22"/>
                <w:szCs w:val="22"/>
                <w:lang w:val="es-ES"/>
              </w:rPr>
              <w:t>El licitador dispone de (</w:t>
            </w:r>
            <w:r w:rsidRPr="00C06B61">
              <w:rPr>
                <w:rFonts w:ascii="Calibri" w:hAnsi="Calibri" w:cs="Calibri"/>
                <w:b/>
                <w:bCs/>
                <w:sz w:val="22"/>
                <w:szCs w:val="22"/>
                <w:lang w:val="es-ES"/>
              </w:rPr>
              <w:t>1</w:t>
            </w:r>
            <w:r>
              <w:rPr>
                <w:rFonts w:ascii="Calibri" w:hAnsi="Calibri" w:cs="Calibri"/>
                <w:sz w:val="22"/>
                <w:szCs w:val="22"/>
                <w:lang w:val="es-ES"/>
              </w:rPr>
              <w:t>) base adicional a las exigidas en el PPT, ubicada en algunas de las comarcas del lote o sublote a ofertar.</w:t>
            </w:r>
          </w:p>
        </w:tc>
      </w:tr>
      <w:tr w:rsidR="00C06B61" w:rsidRPr="000962ED" w14:paraId="1C047378" w14:textId="77777777" w:rsidTr="00DB7223">
        <w:trPr>
          <w:trHeight w:val="206"/>
          <w:jc w:val="center"/>
        </w:trPr>
        <w:tc>
          <w:tcPr>
            <w:tcW w:w="630" w:type="dxa"/>
            <w:tcBorders>
              <w:top w:val="single" w:sz="4" w:space="0" w:color="auto"/>
              <w:left w:val="single" w:sz="4" w:space="0" w:color="auto"/>
              <w:bottom w:val="single" w:sz="4" w:space="0" w:color="auto"/>
              <w:right w:val="single" w:sz="4" w:space="0" w:color="auto"/>
            </w:tcBorders>
            <w:vAlign w:val="center"/>
          </w:tcPr>
          <w:p w14:paraId="2B6F5424" w14:textId="77777777" w:rsidR="00C06B61" w:rsidRPr="00192D18" w:rsidRDefault="00C06B61" w:rsidP="00DB7223">
            <w:pPr>
              <w:spacing w:after="0"/>
              <w:rPr>
                <w:rFonts w:cs="Arial"/>
                <w:color w:val="000000"/>
                <w:sz w:val="18"/>
                <w:szCs w:val="18"/>
                <w:lang w:val="ca-ES" w:eastAsia="ca-ES"/>
              </w:rPr>
            </w:pPr>
            <w:r w:rsidRPr="000F5F66">
              <w:rPr>
                <w:rFonts w:cs="Arial"/>
                <w:color w:val="000000"/>
                <w:sz w:val="18"/>
                <w:szCs w:val="18"/>
                <w:lang w:val="es-ES" w:eastAsia="ca-ES"/>
              </w:rPr>
              <w:t xml:space="preserve">   </w:t>
            </w:r>
            <w:r>
              <w:rPr>
                <w:rFonts w:cs="Arial"/>
                <w:color w:val="000000"/>
                <w:sz w:val="18"/>
                <w:szCs w:val="18"/>
                <w:lang w:eastAsia="ca-ES"/>
              </w:rPr>
              <w:t>[   ]</w:t>
            </w:r>
          </w:p>
        </w:tc>
        <w:tc>
          <w:tcPr>
            <w:tcW w:w="7602" w:type="dxa"/>
            <w:tcBorders>
              <w:top w:val="single" w:sz="4" w:space="0" w:color="auto"/>
              <w:left w:val="single" w:sz="4" w:space="0" w:color="auto"/>
              <w:bottom w:val="single" w:sz="4" w:space="0" w:color="auto"/>
              <w:right w:val="single" w:sz="4" w:space="0" w:color="auto"/>
            </w:tcBorders>
            <w:vAlign w:val="center"/>
          </w:tcPr>
          <w:p w14:paraId="68FBB966" w14:textId="5C038F56" w:rsidR="00C06B61" w:rsidRPr="000F5F66" w:rsidRDefault="00C06B61" w:rsidP="00DB7223">
            <w:pPr>
              <w:spacing w:after="0"/>
              <w:rPr>
                <w:rFonts w:ascii="Calibri" w:hAnsi="Calibri" w:cs="Calibri"/>
                <w:sz w:val="22"/>
                <w:szCs w:val="22"/>
                <w:lang w:val="es-ES"/>
              </w:rPr>
            </w:pPr>
            <w:r>
              <w:rPr>
                <w:rFonts w:ascii="Calibri" w:hAnsi="Calibri" w:cs="Calibri"/>
                <w:sz w:val="22"/>
                <w:szCs w:val="22"/>
                <w:lang w:val="es-ES"/>
              </w:rPr>
              <w:t xml:space="preserve">El licitador dispone de </w:t>
            </w:r>
            <w:r w:rsidRPr="000466E2">
              <w:rPr>
                <w:rFonts w:ascii="Calibri" w:hAnsi="Calibri" w:cs="Calibri"/>
                <w:b/>
                <w:bCs/>
                <w:sz w:val="22"/>
                <w:szCs w:val="22"/>
                <w:lang w:val="es-ES"/>
              </w:rPr>
              <w:t>(2)</w:t>
            </w:r>
            <w:r>
              <w:rPr>
                <w:rFonts w:ascii="Calibri" w:hAnsi="Calibri" w:cs="Calibri"/>
                <w:sz w:val="22"/>
                <w:szCs w:val="22"/>
                <w:lang w:val="es-ES"/>
              </w:rPr>
              <w:t xml:space="preserve"> o </w:t>
            </w:r>
            <w:r w:rsidRPr="000466E2">
              <w:rPr>
                <w:rFonts w:ascii="Calibri" w:hAnsi="Calibri" w:cs="Calibri"/>
                <w:b/>
                <w:bCs/>
                <w:sz w:val="22"/>
                <w:szCs w:val="22"/>
                <w:lang w:val="es-ES"/>
              </w:rPr>
              <w:t>(+)</w:t>
            </w:r>
            <w:r>
              <w:rPr>
                <w:rFonts w:ascii="Calibri" w:hAnsi="Calibri" w:cs="Calibri"/>
                <w:sz w:val="22"/>
                <w:szCs w:val="22"/>
                <w:lang w:val="es-ES"/>
              </w:rPr>
              <w:t xml:space="preserve"> bases adicionales a las exigidas en el PPT, ubicada en algunas de las comarcas del lote o sublote a ofertar.</w:t>
            </w:r>
          </w:p>
        </w:tc>
      </w:tr>
    </w:tbl>
    <w:p w14:paraId="5FD56FF1" w14:textId="7567010F" w:rsidR="00C06B61" w:rsidRPr="000F5F66" w:rsidRDefault="00C06B61" w:rsidP="000F5F66">
      <w:pPr>
        <w:spacing w:after="120" w:line="360" w:lineRule="auto"/>
        <w:jc w:val="both"/>
        <w:rPr>
          <w:rFonts w:ascii="Calibri" w:eastAsia="Times New Roman" w:hAnsi="Calibri" w:cs="Calibri"/>
          <w:snapToGrid w:val="0"/>
          <w:kern w:val="0"/>
          <w:sz w:val="22"/>
          <w:szCs w:val="20"/>
          <w:lang w:val="es-ES" w:eastAsia="es-ES"/>
          <w14:ligatures w14:val="none"/>
        </w:rPr>
      </w:pPr>
    </w:p>
    <w:p w14:paraId="053EF800" w14:textId="4FC31196" w:rsidR="000F5F66" w:rsidRDefault="00C06B61" w:rsidP="00C06B61">
      <w:pPr>
        <w:spacing w:after="120" w:line="360" w:lineRule="auto"/>
        <w:jc w:val="both"/>
        <w:rPr>
          <w:rFonts w:ascii="Calibri" w:eastAsia="Times New Roman" w:hAnsi="Calibri" w:cs="Calibri"/>
          <w:snapToGrid w:val="0"/>
          <w:kern w:val="0"/>
          <w:sz w:val="22"/>
          <w:szCs w:val="20"/>
          <w:lang w:val="es-ES" w:eastAsia="es-ES"/>
          <w14:ligatures w14:val="none"/>
        </w:rPr>
      </w:pPr>
      <w:r>
        <w:rPr>
          <w:rFonts w:ascii="Calibri" w:eastAsia="Times New Roman" w:hAnsi="Calibri" w:cs="Calibri"/>
          <w:snapToGrid w:val="0"/>
          <w:kern w:val="0"/>
          <w:sz w:val="22"/>
          <w:szCs w:val="20"/>
          <w:lang w:val="es-ES" w:eastAsia="es-ES"/>
          <w14:ligatures w14:val="none"/>
        </w:rPr>
        <w:t xml:space="preserve">A efectos de acreditación del criterio de adjudicación, los licitadores deberán aportar </w:t>
      </w:r>
      <w:r w:rsidRPr="000466E2">
        <w:rPr>
          <w:rFonts w:ascii="Calibri" w:eastAsia="Times New Roman" w:hAnsi="Calibri" w:cs="Calibri"/>
          <w:b/>
          <w:bCs/>
          <w:snapToGrid w:val="0"/>
          <w:kern w:val="0"/>
          <w:sz w:val="22"/>
          <w:szCs w:val="20"/>
          <w:u w:val="single"/>
          <w:lang w:val="es-ES" w:eastAsia="es-ES"/>
          <w14:ligatures w14:val="none"/>
        </w:rPr>
        <w:t>declaración responsable y certificados, planos o fotografías que respalden la existencia, ubicación y operatividad de las bases que se ofertan</w:t>
      </w:r>
      <w:r>
        <w:rPr>
          <w:rFonts w:ascii="Calibri" w:eastAsia="Times New Roman" w:hAnsi="Calibri" w:cs="Calibri"/>
          <w:snapToGrid w:val="0"/>
          <w:kern w:val="0"/>
          <w:sz w:val="22"/>
          <w:szCs w:val="20"/>
          <w:lang w:val="es-ES" w:eastAsia="es-ES"/>
          <w14:ligatures w14:val="none"/>
        </w:rPr>
        <w:t xml:space="preserve"> como mejora respecto a los mínimos exigidos en el PPT.</w:t>
      </w:r>
    </w:p>
    <w:tbl>
      <w:tblPr>
        <w:tblW w:w="8232" w:type="dxa"/>
        <w:jc w:val="center"/>
        <w:tblCellMar>
          <w:left w:w="70" w:type="dxa"/>
          <w:right w:w="70" w:type="dxa"/>
        </w:tblCellMar>
        <w:tblLook w:val="04A0" w:firstRow="1" w:lastRow="0" w:firstColumn="1" w:lastColumn="0" w:noHBand="0" w:noVBand="1"/>
      </w:tblPr>
      <w:tblGrid>
        <w:gridCol w:w="630"/>
        <w:gridCol w:w="7602"/>
      </w:tblGrid>
      <w:tr w:rsidR="00C06B61" w:rsidRPr="000962ED" w14:paraId="0EC76BF0" w14:textId="77777777" w:rsidTr="00DB7223">
        <w:trPr>
          <w:trHeight w:val="679"/>
          <w:jc w:val="center"/>
        </w:trPr>
        <w:tc>
          <w:tcPr>
            <w:tcW w:w="8232" w:type="dxa"/>
            <w:gridSpan w:val="2"/>
            <w:tcBorders>
              <w:top w:val="single" w:sz="8" w:space="0" w:color="auto"/>
              <w:left w:val="single" w:sz="8" w:space="0" w:color="000000"/>
              <w:right w:val="single" w:sz="8" w:space="0" w:color="000000"/>
            </w:tcBorders>
            <w:shd w:val="clear" w:color="auto" w:fill="196B24" w:themeFill="accent3"/>
            <w:vAlign w:val="center"/>
            <w:hideMark/>
          </w:tcPr>
          <w:p w14:paraId="741CC53B" w14:textId="31606F83" w:rsidR="00C06B61" w:rsidRPr="000F5F66" w:rsidRDefault="00C06B61" w:rsidP="00DB7223">
            <w:pPr>
              <w:jc w:val="center"/>
              <w:rPr>
                <w:rFonts w:ascii="Calibri" w:hAnsi="Calibri" w:cs="Calibri"/>
                <w:b/>
                <w:bCs/>
                <w:color w:val="FF0000"/>
                <w:sz w:val="22"/>
                <w:szCs w:val="22"/>
                <w:lang w:val="es-ES" w:eastAsia="ca-ES"/>
              </w:rPr>
            </w:pPr>
            <w:r>
              <w:rPr>
                <w:rFonts w:ascii="Calibri" w:hAnsi="Calibri" w:cs="Calibri"/>
                <w:b/>
                <w:bCs/>
                <w:color w:val="FFFFFF" w:themeColor="background1"/>
                <w:sz w:val="22"/>
                <w:szCs w:val="22"/>
                <w:lang w:val="es-ES"/>
              </w:rPr>
              <w:t xml:space="preserve">Certificación vigente de la Normativa UNE 179002 o equivalente </w:t>
            </w:r>
            <w:r w:rsidRPr="000F5F66">
              <w:rPr>
                <w:rFonts w:ascii="Calibri" w:hAnsi="Calibri" w:cs="Calibri"/>
                <w:b/>
                <w:bCs/>
                <w:color w:val="FFFFFF" w:themeColor="background1"/>
                <w:sz w:val="22"/>
                <w:szCs w:val="22"/>
                <w:lang w:val="es-ES"/>
              </w:rPr>
              <w:t xml:space="preserve">(máximo </w:t>
            </w:r>
            <w:r>
              <w:rPr>
                <w:rFonts w:ascii="Calibri" w:hAnsi="Calibri" w:cs="Calibri"/>
                <w:b/>
                <w:bCs/>
                <w:color w:val="FFFFFF" w:themeColor="background1"/>
                <w:sz w:val="22"/>
                <w:szCs w:val="22"/>
                <w:lang w:val="es-ES"/>
              </w:rPr>
              <w:t>9</w:t>
            </w:r>
            <w:r w:rsidRPr="000F5F66">
              <w:rPr>
                <w:rFonts w:ascii="Calibri" w:hAnsi="Calibri" w:cs="Calibri"/>
                <w:b/>
                <w:bCs/>
                <w:color w:val="FFFFFF" w:themeColor="background1"/>
                <w:sz w:val="22"/>
                <w:szCs w:val="22"/>
                <w:lang w:val="es-ES"/>
              </w:rPr>
              <w:t xml:space="preserve"> puntos)</w:t>
            </w:r>
          </w:p>
        </w:tc>
      </w:tr>
      <w:tr w:rsidR="00C06B61" w:rsidRPr="000962ED" w14:paraId="5D601EEA" w14:textId="77777777" w:rsidTr="00DB7223">
        <w:trPr>
          <w:trHeight w:val="213"/>
          <w:jc w:val="center"/>
        </w:trPr>
        <w:tc>
          <w:tcPr>
            <w:tcW w:w="8232" w:type="dxa"/>
            <w:gridSpan w:val="2"/>
            <w:tcBorders>
              <w:left w:val="single" w:sz="8" w:space="0" w:color="000000"/>
              <w:bottom w:val="single" w:sz="4" w:space="0" w:color="auto"/>
              <w:right w:val="single" w:sz="8" w:space="0" w:color="000000"/>
            </w:tcBorders>
            <w:vAlign w:val="center"/>
            <w:hideMark/>
          </w:tcPr>
          <w:p w14:paraId="13848146" w14:textId="77777777" w:rsidR="00C06B61" w:rsidRPr="000F5F66" w:rsidRDefault="00C06B61" w:rsidP="00DB7223">
            <w:pPr>
              <w:spacing w:after="0"/>
              <w:rPr>
                <w:rFonts w:ascii="Calibri" w:hAnsi="Calibri" w:cs="Calibri"/>
                <w:sz w:val="22"/>
                <w:szCs w:val="22"/>
                <w:lang w:val="es-ES"/>
              </w:rPr>
            </w:pPr>
            <w:r w:rsidRPr="000F5F66">
              <w:rPr>
                <w:rFonts w:ascii="Calibri" w:hAnsi="Calibri" w:cs="Calibri"/>
                <w:sz w:val="22"/>
                <w:szCs w:val="22"/>
                <w:lang w:val="es-ES"/>
              </w:rPr>
              <w:t>El licitador DECLARA: (Marcar</w:t>
            </w:r>
            <w:r>
              <w:rPr>
                <w:rFonts w:ascii="Calibri" w:hAnsi="Calibri" w:cs="Calibri"/>
                <w:sz w:val="22"/>
                <w:szCs w:val="22"/>
                <w:lang w:val="es-ES"/>
              </w:rPr>
              <w:t xml:space="preserve"> [</w:t>
            </w:r>
            <w:r w:rsidRPr="00C06B61">
              <w:rPr>
                <w:rFonts w:ascii="Calibri" w:hAnsi="Calibri" w:cs="Calibri"/>
                <w:b/>
                <w:bCs/>
                <w:sz w:val="22"/>
                <w:szCs w:val="22"/>
                <w:lang w:val="es-ES"/>
              </w:rPr>
              <w:t>X</w:t>
            </w:r>
            <w:r>
              <w:rPr>
                <w:rFonts w:ascii="Calibri" w:hAnsi="Calibri" w:cs="Calibri"/>
                <w:sz w:val="22"/>
                <w:szCs w:val="22"/>
                <w:lang w:val="es-ES"/>
              </w:rPr>
              <w:t>]</w:t>
            </w:r>
            <w:r w:rsidRPr="000F5F66">
              <w:rPr>
                <w:rFonts w:ascii="Calibri" w:hAnsi="Calibri" w:cs="Calibri"/>
                <w:sz w:val="22"/>
                <w:szCs w:val="22"/>
                <w:lang w:val="es-ES"/>
              </w:rPr>
              <w:t xml:space="preserve"> solo una de las opciones e indicar el número, si corresponde)</w:t>
            </w:r>
          </w:p>
        </w:tc>
      </w:tr>
      <w:tr w:rsidR="00C06B61" w:rsidRPr="000962ED" w14:paraId="76CDDF28" w14:textId="77777777" w:rsidTr="00DB7223">
        <w:trPr>
          <w:trHeight w:val="206"/>
          <w:jc w:val="center"/>
        </w:trPr>
        <w:tc>
          <w:tcPr>
            <w:tcW w:w="630" w:type="dxa"/>
            <w:tcBorders>
              <w:top w:val="nil"/>
              <w:left w:val="single" w:sz="8" w:space="0" w:color="000000"/>
              <w:bottom w:val="single" w:sz="4" w:space="0" w:color="auto"/>
              <w:right w:val="single" w:sz="4" w:space="0" w:color="auto"/>
            </w:tcBorders>
            <w:vAlign w:val="center"/>
          </w:tcPr>
          <w:p w14:paraId="4B8ED199" w14:textId="77777777" w:rsidR="00C06B61" w:rsidRPr="00192D18" w:rsidRDefault="00C06B61" w:rsidP="00DB7223">
            <w:pPr>
              <w:spacing w:after="0"/>
              <w:jc w:val="center"/>
              <w:rPr>
                <w:rFonts w:cs="Arial"/>
                <w:color w:val="000000"/>
                <w:sz w:val="18"/>
                <w:szCs w:val="18"/>
                <w:lang w:val="ca-ES" w:eastAsia="ca-ES"/>
              </w:rPr>
            </w:pPr>
            <w:r>
              <w:rPr>
                <w:rFonts w:cs="Arial"/>
                <w:color w:val="000000"/>
                <w:sz w:val="18"/>
                <w:szCs w:val="18"/>
                <w:lang w:eastAsia="ca-ES"/>
              </w:rPr>
              <w:t>[   ]</w:t>
            </w:r>
          </w:p>
        </w:tc>
        <w:tc>
          <w:tcPr>
            <w:tcW w:w="7602" w:type="dxa"/>
            <w:tcBorders>
              <w:top w:val="single" w:sz="4" w:space="0" w:color="auto"/>
              <w:left w:val="single" w:sz="4" w:space="0" w:color="auto"/>
              <w:bottom w:val="single" w:sz="4" w:space="0" w:color="auto"/>
              <w:right w:val="single" w:sz="4" w:space="0" w:color="auto"/>
            </w:tcBorders>
            <w:vAlign w:val="center"/>
          </w:tcPr>
          <w:p w14:paraId="410BA536" w14:textId="0C2FEB93" w:rsidR="00C06B61" w:rsidRPr="000F5F66" w:rsidRDefault="00C06B61" w:rsidP="00DB7223">
            <w:pPr>
              <w:spacing w:after="0"/>
              <w:rPr>
                <w:rFonts w:ascii="Calibri" w:hAnsi="Calibri" w:cs="Calibri"/>
                <w:sz w:val="22"/>
                <w:szCs w:val="22"/>
                <w:lang w:val="es-ES"/>
              </w:rPr>
            </w:pPr>
            <w:r>
              <w:rPr>
                <w:rFonts w:ascii="Calibri" w:hAnsi="Calibri" w:cs="Calibri"/>
                <w:sz w:val="22"/>
                <w:szCs w:val="22"/>
                <w:lang w:val="es-ES"/>
              </w:rPr>
              <w:t>El licit</w:t>
            </w:r>
            <w:r w:rsidR="000466E2">
              <w:rPr>
                <w:rFonts w:ascii="Calibri" w:hAnsi="Calibri" w:cs="Calibri"/>
                <w:sz w:val="22"/>
                <w:szCs w:val="22"/>
                <w:lang w:val="es-ES"/>
              </w:rPr>
              <w:t xml:space="preserve">ador </w:t>
            </w:r>
            <w:r w:rsidR="000466E2" w:rsidRPr="000466E2">
              <w:rPr>
                <w:rFonts w:ascii="Calibri" w:hAnsi="Calibri" w:cs="Calibri"/>
                <w:b/>
                <w:bCs/>
                <w:sz w:val="22"/>
                <w:szCs w:val="22"/>
                <w:u w:val="single"/>
                <w:lang w:val="es-ES"/>
              </w:rPr>
              <w:t>No</w:t>
            </w:r>
            <w:r w:rsidR="000466E2">
              <w:rPr>
                <w:rFonts w:ascii="Calibri" w:hAnsi="Calibri" w:cs="Calibri"/>
                <w:sz w:val="22"/>
                <w:szCs w:val="22"/>
                <w:lang w:val="es-ES"/>
              </w:rPr>
              <w:t xml:space="preserve"> dispone de certificación vigente de la norma UNE 179002 y/o equivalente.</w:t>
            </w:r>
          </w:p>
        </w:tc>
      </w:tr>
      <w:tr w:rsidR="00C06B61" w:rsidRPr="000962ED" w14:paraId="127506B5" w14:textId="77777777" w:rsidTr="00DB7223">
        <w:trPr>
          <w:trHeight w:val="206"/>
          <w:jc w:val="center"/>
        </w:trPr>
        <w:tc>
          <w:tcPr>
            <w:tcW w:w="630" w:type="dxa"/>
            <w:tcBorders>
              <w:top w:val="single" w:sz="4" w:space="0" w:color="auto"/>
              <w:left w:val="single" w:sz="4" w:space="0" w:color="auto"/>
              <w:bottom w:val="single" w:sz="4" w:space="0" w:color="auto"/>
              <w:right w:val="single" w:sz="4" w:space="0" w:color="auto"/>
            </w:tcBorders>
            <w:vAlign w:val="center"/>
          </w:tcPr>
          <w:p w14:paraId="52F6F9DE" w14:textId="77777777" w:rsidR="00C06B61" w:rsidRPr="00192D18" w:rsidRDefault="00C06B61" w:rsidP="00DB7223">
            <w:pPr>
              <w:spacing w:after="0"/>
              <w:rPr>
                <w:rFonts w:cs="Arial"/>
                <w:color w:val="000000"/>
                <w:sz w:val="18"/>
                <w:szCs w:val="18"/>
                <w:lang w:val="ca-ES" w:eastAsia="ca-ES"/>
              </w:rPr>
            </w:pPr>
            <w:r w:rsidRPr="000F5F66">
              <w:rPr>
                <w:rFonts w:cs="Arial"/>
                <w:color w:val="000000"/>
                <w:sz w:val="18"/>
                <w:szCs w:val="18"/>
                <w:lang w:val="es-ES" w:eastAsia="ca-ES"/>
              </w:rPr>
              <w:t xml:space="preserve">   </w:t>
            </w:r>
            <w:r>
              <w:rPr>
                <w:rFonts w:cs="Arial"/>
                <w:color w:val="000000"/>
                <w:sz w:val="18"/>
                <w:szCs w:val="18"/>
                <w:lang w:eastAsia="ca-ES"/>
              </w:rPr>
              <w:t>[   ]</w:t>
            </w:r>
          </w:p>
        </w:tc>
        <w:tc>
          <w:tcPr>
            <w:tcW w:w="7602" w:type="dxa"/>
            <w:tcBorders>
              <w:top w:val="single" w:sz="4" w:space="0" w:color="auto"/>
              <w:left w:val="single" w:sz="4" w:space="0" w:color="auto"/>
              <w:bottom w:val="single" w:sz="4" w:space="0" w:color="auto"/>
              <w:right w:val="single" w:sz="4" w:space="0" w:color="auto"/>
            </w:tcBorders>
            <w:vAlign w:val="center"/>
          </w:tcPr>
          <w:p w14:paraId="67DC88B2" w14:textId="66284F70" w:rsidR="00C06B61" w:rsidRPr="000F5F66" w:rsidRDefault="00C06B61" w:rsidP="00DB7223">
            <w:pPr>
              <w:spacing w:after="0"/>
              <w:rPr>
                <w:rFonts w:ascii="Calibri" w:hAnsi="Calibri" w:cs="Calibri"/>
                <w:sz w:val="22"/>
                <w:szCs w:val="22"/>
                <w:lang w:val="es-ES"/>
              </w:rPr>
            </w:pPr>
            <w:r>
              <w:rPr>
                <w:rFonts w:ascii="Calibri" w:hAnsi="Calibri" w:cs="Calibri"/>
                <w:sz w:val="22"/>
                <w:szCs w:val="22"/>
                <w:lang w:val="es-ES"/>
              </w:rPr>
              <w:t xml:space="preserve">El licitador </w:t>
            </w:r>
            <w:r w:rsidR="000466E2" w:rsidRPr="000466E2">
              <w:rPr>
                <w:rFonts w:ascii="Calibri" w:hAnsi="Calibri" w:cs="Calibri"/>
                <w:b/>
                <w:bCs/>
                <w:sz w:val="22"/>
                <w:szCs w:val="22"/>
                <w:u w:val="single"/>
                <w:lang w:val="es-ES"/>
              </w:rPr>
              <w:t>Sí</w:t>
            </w:r>
            <w:r w:rsidR="000466E2">
              <w:rPr>
                <w:rFonts w:ascii="Calibri" w:hAnsi="Calibri" w:cs="Calibri"/>
                <w:sz w:val="22"/>
                <w:szCs w:val="22"/>
                <w:lang w:val="es-ES"/>
              </w:rPr>
              <w:t xml:space="preserve"> dispone de certificación vigente de la norma UNE 179002 y/o equivalente.</w:t>
            </w:r>
          </w:p>
        </w:tc>
      </w:tr>
    </w:tbl>
    <w:p w14:paraId="0A1C1489" w14:textId="77777777" w:rsidR="00C06B61" w:rsidRDefault="00C06B61" w:rsidP="00C06B61">
      <w:pPr>
        <w:spacing w:after="120" w:line="360" w:lineRule="auto"/>
        <w:jc w:val="both"/>
        <w:rPr>
          <w:rFonts w:ascii="Calibri" w:eastAsia="Times New Roman" w:hAnsi="Calibri" w:cs="Calibri"/>
          <w:snapToGrid w:val="0"/>
          <w:kern w:val="0"/>
          <w:sz w:val="22"/>
          <w:szCs w:val="20"/>
          <w:lang w:val="es-ES" w:eastAsia="es-ES"/>
          <w14:ligatures w14:val="none"/>
        </w:rPr>
      </w:pPr>
    </w:p>
    <w:p w14:paraId="7AF6EE59" w14:textId="6DDD087C" w:rsidR="00C06B61" w:rsidRDefault="000466E2" w:rsidP="00C06B61">
      <w:pPr>
        <w:spacing w:after="120" w:line="360" w:lineRule="auto"/>
        <w:jc w:val="both"/>
        <w:rPr>
          <w:rFonts w:ascii="Calibri" w:eastAsia="Times New Roman" w:hAnsi="Calibri" w:cs="Calibri"/>
          <w:b/>
          <w:bCs/>
          <w:snapToGrid w:val="0"/>
          <w:kern w:val="0"/>
          <w:sz w:val="22"/>
          <w:szCs w:val="20"/>
          <w:u w:val="single"/>
          <w:lang w:val="es-ES" w:eastAsia="es-ES"/>
          <w14:ligatures w14:val="none"/>
        </w:rPr>
      </w:pPr>
      <w:r>
        <w:rPr>
          <w:rFonts w:ascii="Calibri" w:eastAsia="Times New Roman" w:hAnsi="Calibri" w:cs="Calibri"/>
          <w:snapToGrid w:val="0"/>
          <w:kern w:val="0"/>
          <w:sz w:val="22"/>
          <w:szCs w:val="20"/>
          <w:lang w:val="es-ES" w:eastAsia="es-ES"/>
          <w14:ligatures w14:val="none"/>
        </w:rPr>
        <w:lastRenderedPageBreak/>
        <w:t xml:space="preserve">La acreditación del criterio de adjudicación, los licitadores deberán aportar copia del </w:t>
      </w:r>
      <w:r w:rsidRPr="000466E2">
        <w:rPr>
          <w:rFonts w:ascii="Calibri" w:eastAsia="Times New Roman" w:hAnsi="Calibri" w:cs="Calibri"/>
          <w:b/>
          <w:bCs/>
          <w:snapToGrid w:val="0"/>
          <w:kern w:val="0"/>
          <w:sz w:val="22"/>
          <w:szCs w:val="20"/>
          <w:u w:val="single"/>
          <w:lang w:val="es-ES" w:eastAsia="es-ES"/>
          <w14:ligatures w14:val="none"/>
        </w:rPr>
        <w:t>certificado vigente de la norma UNE 179002 o equivalente.</w:t>
      </w:r>
    </w:p>
    <w:p w14:paraId="5999A739" w14:textId="77777777" w:rsidR="000466E2" w:rsidRDefault="000466E2" w:rsidP="00C06B61">
      <w:pPr>
        <w:spacing w:after="120" w:line="360" w:lineRule="auto"/>
        <w:jc w:val="both"/>
        <w:rPr>
          <w:rFonts w:ascii="Calibri" w:eastAsia="Times New Roman" w:hAnsi="Calibri" w:cs="Calibri"/>
          <w:b/>
          <w:bCs/>
          <w:snapToGrid w:val="0"/>
          <w:kern w:val="0"/>
          <w:sz w:val="22"/>
          <w:szCs w:val="20"/>
          <w:u w:val="single"/>
          <w:lang w:val="es-ES" w:eastAsia="es-ES"/>
          <w14:ligatures w14:val="none"/>
        </w:rPr>
      </w:pPr>
    </w:p>
    <w:tbl>
      <w:tblPr>
        <w:tblW w:w="8232" w:type="dxa"/>
        <w:jc w:val="center"/>
        <w:tblCellMar>
          <w:left w:w="70" w:type="dxa"/>
          <w:right w:w="70" w:type="dxa"/>
        </w:tblCellMar>
        <w:tblLook w:val="04A0" w:firstRow="1" w:lastRow="0" w:firstColumn="1" w:lastColumn="0" w:noHBand="0" w:noVBand="1"/>
      </w:tblPr>
      <w:tblGrid>
        <w:gridCol w:w="630"/>
        <w:gridCol w:w="7602"/>
      </w:tblGrid>
      <w:tr w:rsidR="000466E2" w:rsidRPr="000962ED" w14:paraId="110C9145" w14:textId="77777777" w:rsidTr="00DB7223">
        <w:trPr>
          <w:trHeight w:val="679"/>
          <w:jc w:val="center"/>
        </w:trPr>
        <w:tc>
          <w:tcPr>
            <w:tcW w:w="8232" w:type="dxa"/>
            <w:gridSpan w:val="2"/>
            <w:tcBorders>
              <w:top w:val="single" w:sz="8" w:space="0" w:color="auto"/>
              <w:left w:val="single" w:sz="8" w:space="0" w:color="000000"/>
              <w:right w:val="single" w:sz="8" w:space="0" w:color="000000"/>
            </w:tcBorders>
            <w:shd w:val="clear" w:color="auto" w:fill="196B24" w:themeFill="accent3"/>
            <w:vAlign w:val="center"/>
            <w:hideMark/>
          </w:tcPr>
          <w:p w14:paraId="64043906" w14:textId="5E0EC04A" w:rsidR="000466E2" w:rsidRPr="000F5F66" w:rsidRDefault="000466E2" w:rsidP="00DB7223">
            <w:pPr>
              <w:jc w:val="center"/>
              <w:rPr>
                <w:rFonts w:ascii="Calibri" w:hAnsi="Calibri" w:cs="Calibri"/>
                <w:b/>
                <w:bCs/>
                <w:color w:val="FF0000"/>
                <w:sz w:val="22"/>
                <w:szCs w:val="22"/>
                <w:lang w:val="es-ES" w:eastAsia="ca-ES"/>
              </w:rPr>
            </w:pPr>
            <w:r>
              <w:rPr>
                <w:rFonts w:ascii="Calibri" w:hAnsi="Calibri" w:cs="Calibri"/>
                <w:b/>
                <w:bCs/>
                <w:color w:val="FFFFFF" w:themeColor="background1"/>
                <w:sz w:val="22"/>
                <w:szCs w:val="22"/>
                <w:lang w:val="es-ES"/>
              </w:rPr>
              <w:t xml:space="preserve">Disponibilidad de Colchón de vacío en los vehículos adscritos al servicio </w:t>
            </w:r>
            <w:r w:rsidRPr="000F5F66">
              <w:rPr>
                <w:rFonts w:ascii="Calibri" w:hAnsi="Calibri" w:cs="Calibri"/>
                <w:b/>
                <w:bCs/>
                <w:color w:val="FFFFFF" w:themeColor="background1"/>
                <w:sz w:val="22"/>
                <w:szCs w:val="22"/>
                <w:lang w:val="es-ES"/>
              </w:rPr>
              <w:t xml:space="preserve">(máximo </w:t>
            </w:r>
            <w:r>
              <w:rPr>
                <w:rFonts w:ascii="Calibri" w:hAnsi="Calibri" w:cs="Calibri"/>
                <w:b/>
                <w:bCs/>
                <w:color w:val="FFFFFF" w:themeColor="background1"/>
                <w:sz w:val="22"/>
                <w:szCs w:val="22"/>
                <w:lang w:val="es-ES"/>
              </w:rPr>
              <w:t>9</w:t>
            </w:r>
            <w:r w:rsidRPr="000F5F66">
              <w:rPr>
                <w:rFonts w:ascii="Calibri" w:hAnsi="Calibri" w:cs="Calibri"/>
                <w:b/>
                <w:bCs/>
                <w:color w:val="FFFFFF" w:themeColor="background1"/>
                <w:sz w:val="22"/>
                <w:szCs w:val="22"/>
                <w:lang w:val="es-ES"/>
              </w:rPr>
              <w:t xml:space="preserve"> puntos)</w:t>
            </w:r>
          </w:p>
        </w:tc>
      </w:tr>
      <w:tr w:rsidR="000466E2" w:rsidRPr="000962ED" w14:paraId="386E0F95" w14:textId="77777777" w:rsidTr="00DB7223">
        <w:trPr>
          <w:trHeight w:val="213"/>
          <w:jc w:val="center"/>
        </w:trPr>
        <w:tc>
          <w:tcPr>
            <w:tcW w:w="8232" w:type="dxa"/>
            <w:gridSpan w:val="2"/>
            <w:tcBorders>
              <w:left w:val="single" w:sz="8" w:space="0" w:color="000000"/>
              <w:bottom w:val="single" w:sz="4" w:space="0" w:color="auto"/>
              <w:right w:val="single" w:sz="8" w:space="0" w:color="000000"/>
            </w:tcBorders>
            <w:vAlign w:val="center"/>
            <w:hideMark/>
          </w:tcPr>
          <w:p w14:paraId="2A2DC1BC" w14:textId="77777777" w:rsidR="000466E2" w:rsidRPr="000F5F66" w:rsidRDefault="000466E2" w:rsidP="00DB7223">
            <w:pPr>
              <w:spacing w:after="0"/>
              <w:rPr>
                <w:rFonts w:ascii="Calibri" w:hAnsi="Calibri" w:cs="Calibri"/>
                <w:sz w:val="22"/>
                <w:szCs w:val="22"/>
                <w:lang w:val="es-ES"/>
              </w:rPr>
            </w:pPr>
            <w:r w:rsidRPr="000F5F66">
              <w:rPr>
                <w:rFonts w:ascii="Calibri" w:hAnsi="Calibri" w:cs="Calibri"/>
                <w:sz w:val="22"/>
                <w:szCs w:val="22"/>
                <w:lang w:val="es-ES"/>
              </w:rPr>
              <w:t>El licitador DECLARA: (Marcar</w:t>
            </w:r>
            <w:r>
              <w:rPr>
                <w:rFonts w:ascii="Calibri" w:hAnsi="Calibri" w:cs="Calibri"/>
                <w:sz w:val="22"/>
                <w:szCs w:val="22"/>
                <w:lang w:val="es-ES"/>
              </w:rPr>
              <w:t xml:space="preserve"> [</w:t>
            </w:r>
            <w:r w:rsidRPr="00C06B61">
              <w:rPr>
                <w:rFonts w:ascii="Calibri" w:hAnsi="Calibri" w:cs="Calibri"/>
                <w:b/>
                <w:bCs/>
                <w:sz w:val="22"/>
                <w:szCs w:val="22"/>
                <w:lang w:val="es-ES"/>
              </w:rPr>
              <w:t>X</w:t>
            </w:r>
            <w:r>
              <w:rPr>
                <w:rFonts w:ascii="Calibri" w:hAnsi="Calibri" w:cs="Calibri"/>
                <w:sz w:val="22"/>
                <w:szCs w:val="22"/>
                <w:lang w:val="es-ES"/>
              </w:rPr>
              <w:t>]</w:t>
            </w:r>
            <w:r w:rsidRPr="000F5F66">
              <w:rPr>
                <w:rFonts w:ascii="Calibri" w:hAnsi="Calibri" w:cs="Calibri"/>
                <w:sz w:val="22"/>
                <w:szCs w:val="22"/>
                <w:lang w:val="es-ES"/>
              </w:rPr>
              <w:t xml:space="preserve"> solo una de las opciones e indicar el número, si corresponde)</w:t>
            </w:r>
          </w:p>
        </w:tc>
      </w:tr>
      <w:tr w:rsidR="000466E2" w:rsidRPr="000962ED" w14:paraId="38D27E5D" w14:textId="77777777" w:rsidTr="00DB7223">
        <w:trPr>
          <w:trHeight w:val="206"/>
          <w:jc w:val="center"/>
        </w:trPr>
        <w:tc>
          <w:tcPr>
            <w:tcW w:w="630" w:type="dxa"/>
            <w:tcBorders>
              <w:top w:val="nil"/>
              <w:left w:val="single" w:sz="8" w:space="0" w:color="000000"/>
              <w:bottom w:val="single" w:sz="4" w:space="0" w:color="auto"/>
              <w:right w:val="single" w:sz="4" w:space="0" w:color="auto"/>
            </w:tcBorders>
            <w:vAlign w:val="center"/>
          </w:tcPr>
          <w:p w14:paraId="71588923" w14:textId="77777777" w:rsidR="000466E2" w:rsidRPr="00192D18" w:rsidRDefault="000466E2" w:rsidP="00DB7223">
            <w:pPr>
              <w:spacing w:after="0"/>
              <w:jc w:val="center"/>
              <w:rPr>
                <w:rFonts w:cs="Arial"/>
                <w:color w:val="000000"/>
                <w:sz w:val="18"/>
                <w:szCs w:val="18"/>
                <w:lang w:val="ca-ES" w:eastAsia="ca-ES"/>
              </w:rPr>
            </w:pPr>
            <w:r>
              <w:rPr>
                <w:rFonts w:cs="Arial"/>
                <w:color w:val="000000"/>
                <w:sz w:val="18"/>
                <w:szCs w:val="18"/>
                <w:lang w:eastAsia="ca-ES"/>
              </w:rPr>
              <w:t>[   ]</w:t>
            </w:r>
          </w:p>
        </w:tc>
        <w:tc>
          <w:tcPr>
            <w:tcW w:w="7602" w:type="dxa"/>
            <w:tcBorders>
              <w:top w:val="single" w:sz="4" w:space="0" w:color="auto"/>
              <w:left w:val="single" w:sz="4" w:space="0" w:color="auto"/>
              <w:bottom w:val="single" w:sz="4" w:space="0" w:color="auto"/>
              <w:right w:val="single" w:sz="4" w:space="0" w:color="auto"/>
            </w:tcBorders>
            <w:vAlign w:val="center"/>
          </w:tcPr>
          <w:p w14:paraId="6C9204E4" w14:textId="47F54771" w:rsidR="000466E2" w:rsidRPr="000F5F66" w:rsidRDefault="000466E2" w:rsidP="00DB7223">
            <w:pPr>
              <w:spacing w:after="0"/>
              <w:rPr>
                <w:rFonts w:ascii="Calibri" w:hAnsi="Calibri" w:cs="Calibri"/>
                <w:sz w:val="22"/>
                <w:szCs w:val="22"/>
                <w:lang w:val="es-ES"/>
              </w:rPr>
            </w:pPr>
            <w:r>
              <w:rPr>
                <w:rFonts w:ascii="Calibri" w:hAnsi="Calibri" w:cs="Calibri"/>
                <w:sz w:val="22"/>
                <w:szCs w:val="22"/>
                <w:lang w:val="es-ES"/>
              </w:rPr>
              <w:t xml:space="preserve">El licitador </w:t>
            </w:r>
            <w:r w:rsidRPr="000466E2">
              <w:rPr>
                <w:rFonts w:ascii="Calibri" w:hAnsi="Calibri" w:cs="Calibri"/>
                <w:b/>
                <w:bCs/>
                <w:sz w:val="22"/>
                <w:szCs w:val="22"/>
                <w:u w:val="single"/>
                <w:lang w:val="es-ES"/>
              </w:rPr>
              <w:t>No</w:t>
            </w:r>
            <w:r>
              <w:rPr>
                <w:rFonts w:ascii="Calibri" w:hAnsi="Calibri" w:cs="Calibri"/>
                <w:sz w:val="22"/>
                <w:szCs w:val="22"/>
                <w:lang w:val="es-ES"/>
              </w:rPr>
              <w:t xml:space="preserve"> dispone de colchón de vacío en ninguno de los vehículos de la flota puesta a disposición de Mutua.</w:t>
            </w:r>
          </w:p>
        </w:tc>
      </w:tr>
      <w:tr w:rsidR="000466E2" w:rsidRPr="000962ED" w14:paraId="426E6864" w14:textId="77777777" w:rsidTr="00DB7223">
        <w:trPr>
          <w:trHeight w:val="206"/>
          <w:jc w:val="center"/>
        </w:trPr>
        <w:tc>
          <w:tcPr>
            <w:tcW w:w="630" w:type="dxa"/>
            <w:tcBorders>
              <w:top w:val="single" w:sz="4" w:space="0" w:color="auto"/>
              <w:left w:val="single" w:sz="4" w:space="0" w:color="auto"/>
              <w:bottom w:val="single" w:sz="4" w:space="0" w:color="auto"/>
              <w:right w:val="single" w:sz="4" w:space="0" w:color="auto"/>
            </w:tcBorders>
            <w:vAlign w:val="center"/>
          </w:tcPr>
          <w:p w14:paraId="7E468009" w14:textId="77777777" w:rsidR="000466E2" w:rsidRPr="00192D18" w:rsidRDefault="000466E2" w:rsidP="00DB7223">
            <w:pPr>
              <w:spacing w:after="0"/>
              <w:rPr>
                <w:rFonts w:cs="Arial"/>
                <w:color w:val="000000"/>
                <w:sz w:val="18"/>
                <w:szCs w:val="18"/>
                <w:lang w:val="ca-ES" w:eastAsia="ca-ES"/>
              </w:rPr>
            </w:pPr>
            <w:r w:rsidRPr="000F5F66">
              <w:rPr>
                <w:rFonts w:cs="Arial"/>
                <w:color w:val="000000"/>
                <w:sz w:val="18"/>
                <w:szCs w:val="18"/>
                <w:lang w:val="es-ES" w:eastAsia="ca-ES"/>
              </w:rPr>
              <w:t xml:space="preserve">   </w:t>
            </w:r>
            <w:r>
              <w:rPr>
                <w:rFonts w:cs="Arial"/>
                <w:color w:val="000000"/>
                <w:sz w:val="18"/>
                <w:szCs w:val="18"/>
                <w:lang w:eastAsia="ca-ES"/>
              </w:rPr>
              <w:t>[   ]</w:t>
            </w:r>
          </w:p>
        </w:tc>
        <w:tc>
          <w:tcPr>
            <w:tcW w:w="7602" w:type="dxa"/>
            <w:tcBorders>
              <w:top w:val="single" w:sz="4" w:space="0" w:color="auto"/>
              <w:left w:val="single" w:sz="4" w:space="0" w:color="auto"/>
              <w:bottom w:val="single" w:sz="4" w:space="0" w:color="auto"/>
              <w:right w:val="single" w:sz="4" w:space="0" w:color="auto"/>
            </w:tcBorders>
            <w:vAlign w:val="center"/>
          </w:tcPr>
          <w:p w14:paraId="71AAD9B2" w14:textId="0E163BEC" w:rsidR="000466E2" w:rsidRPr="000F5F66" w:rsidRDefault="000466E2" w:rsidP="00DB7223">
            <w:pPr>
              <w:spacing w:after="0"/>
              <w:rPr>
                <w:rFonts w:ascii="Calibri" w:hAnsi="Calibri" w:cs="Calibri"/>
                <w:sz w:val="22"/>
                <w:szCs w:val="22"/>
                <w:lang w:val="es-ES"/>
              </w:rPr>
            </w:pPr>
            <w:r>
              <w:rPr>
                <w:rFonts w:ascii="Calibri" w:hAnsi="Calibri" w:cs="Calibri"/>
                <w:sz w:val="22"/>
                <w:szCs w:val="22"/>
                <w:lang w:val="es-ES"/>
              </w:rPr>
              <w:t xml:space="preserve">El licitador </w:t>
            </w:r>
            <w:r w:rsidRPr="000466E2">
              <w:rPr>
                <w:rFonts w:ascii="Calibri" w:hAnsi="Calibri" w:cs="Calibri"/>
                <w:b/>
                <w:bCs/>
                <w:sz w:val="22"/>
                <w:szCs w:val="22"/>
                <w:u w:val="single"/>
                <w:lang w:val="es-ES"/>
              </w:rPr>
              <w:t>Sí</w:t>
            </w:r>
            <w:r>
              <w:rPr>
                <w:rFonts w:ascii="Calibri" w:hAnsi="Calibri" w:cs="Calibri"/>
                <w:sz w:val="22"/>
                <w:szCs w:val="22"/>
                <w:lang w:val="es-ES"/>
              </w:rPr>
              <w:t xml:space="preserve"> dispone de colchón de vacío en al menos </w:t>
            </w:r>
            <w:r w:rsidRPr="000466E2">
              <w:rPr>
                <w:rFonts w:ascii="Calibri" w:hAnsi="Calibri" w:cs="Calibri"/>
                <w:b/>
                <w:bCs/>
                <w:sz w:val="22"/>
                <w:szCs w:val="22"/>
                <w:lang w:val="es-ES"/>
              </w:rPr>
              <w:t>(1)</w:t>
            </w:r>
            <w:r>
              <w:rPr>
                <w:rFonts w:ascii="Calibri" w:hAnsi="Calibri" w:cs="Calibri"/>
                <w:sz w:val="22"/>
                <w:szCs w:val="22"/>
                <w:lang w:val="es-ES"/>
              </w:rPr>
              <w:t xml:space="preserve"> o </w:t>
            </w:r>
            <w:r w:rsidRPr="000466E2">
              <w:rPr>
                <w:rFonts w:ascii="Calibri" w:hAnsi="Calibri" w:cs="Calibri"/>
                <w:b/>
                <w:bCs/>
                <w:sz w:val="22"/>
                <w:szCs w:val="22"/>
                <w:lang w:val="es-ES"/>
              </w:rPr>
              <w:t>(+)</w:t>
            </w:r>
            <w:r>
              <w:rPr>
                <w:rFonts w:ascii="Calibri" w:hAnsi="Calibri" w:cs="Calibri"/>
                <w:sz w:val="22"/>
                <w:szCs w:val="22"/>
                <w:lang w:val="es-ES"/>
              </w:rPr>
              <w:t xml:space="preserve"> vehículos de la flota puesta a disposición de Mutua.</w:t>
            </w:r>
          </w:p>
        </w:tc>
      </w:tr>
    </w:tbl>
    <w:p w14:paraId="6493ABC0" w14:textId="77777777" w:rsidR="000466E2" w:rsidRDefault="000466E2" w:rsidP="000466E2">
      <w:pPr>
        <w:spacing w:after="120" w:line="360" w:lineRule="auto"/>
        <w:jc w:val="both"/>
        <w:rPr>
          <w:rFonts w:ascii="Calibri" w:eastAsia="Times New Roman" w:hAnsi="Calibri" w:cs="Calibri"/>
          <w:snapToGrid w:val="0"/>
          <w:kern w:val="0"/>
          <w:sz w:val="22"/>
          <w:szCs w:val="20"/>
          <w:lang w:val="es-ES" w:eastAsia="es-ES"/>
          <w14:ligatures w14:val="none"/>
        </w:rPr>
      </w:pPr>
    </w:p>
    <w:p w14:paraId="75E46A60" w14:textId="4B039C65" w:rsidR="000466E2" w:rsidRPr="000466E2" w:rsidRDefault="000466E2" w:rsidP="000466E2">
      <w:pPr>
        <w:spacing w:after="120" w:line="360" w:lineRule="auto"/>
        <w:jc w:val="both"/>
        <w:rPr>
          <w:rFonts w:ascii="Calibri" w:eastAsia="Times New Roman" w:hAnsi="Calibri" w:cs="Calibri"/>
          <w:snapToGrid w:val="0"/>
          <w:kern w:val="0"/>
          <w:sz w:val="22"/>
          <w:szCs w:val="20"/>
          <w:lang w:val="es-ES" w:eastAsia="es-ES"/>
          <w14:ligatures w14:val="none"/>
        </w:rPr>
      </w:pPr>
      <w:r w:rsidRPr="000466E2">
        <w:rPr>
          <w:rFonts w:ascii="Calibri" w:eastAsia="Times New Roman" w:hAnsi="Calibri" w:cs="Calibri"/>
          <w:snapToGrid w:val="0"/>
          <w:kern w:val="0"/>
          <w:sz w:val="22"/>
          <w:szCs w:val="20"/>
          <w:lang w:val="es-ES" w:eastAsia="es-ES"/>
          <w14:ligatures w14:val="none"/>
        </w:rPr>
        <w:t xml:space="preserve">Los licitadores deberán de aportar </w:t>
      </w:r>
      <w:r w:rsidRPr="000466E2">
        <w:rPr>
          <w:rFonts w:ascii="Calibri" w:eastAsia="Times New Roman" w:hAnsi="Calibri" w:cs="Calibri"/>
          <w:b/>
          <w:bCs/>
          <w:snapToGrid w:val="0"/>
          <w:kern w:val="0"/>
          <w:sz w:val="22"/>
          <w:szCs w:val="20"/>
          <w:u w:val="single"/>
          <w:lang w:val="es-ES" w:eastAsia="es-ES"/>
          <w14:ligatures w14:val="none"/>
        </w:rPr>
        <w:t>declaración responsable</w:t>
      </w:r>
      <w:r w:rsidRPr="000466E2">
        <w:rPr>
          <w:rFonts w:ascii="Calibri" w:eastAsia="Times New Roman" w:hAnsi="Calibri" w:cs="Calibri"/>
          <w:snapToGrid w:val="0"/>
          <w:kern w:val="0"/>
          <w:sz w:val="22"/>
          <w:szCs w:val="20"/>
          <w:lang w:val="es-ES" w:eastAsia="es-ES"/>
          <w14:ligatures w14:val="none"/>
        </w:rPr>
        <w:t xml:space="preserve"> junto a </w:t>
      </w:r>
      <w:r w:rsidRPr="000466E2">
        <w:rPr>
          <w:rFonts w:ascii="Calibri" w:eastAsia="Times New Roman" w:hAnsi="Calibri" w:cs="Calibri"/>
          <w:b/>
          <w:bCs/>
          <w:snapToGrid w:val="0"/>
          <w:kern w:val="0"/>
          <w:sz w:val="22"/>
          <w:szCs w:val="20"/>
          <w:u w:val="single"/>
          <w:lang w:val="es-ES" w:eastAsia="es-ES"/>
          <w14:ligatures w14:val="none"/>
        </w:rPr>
        <w:t xml:space="preserve">ficha técnica del vehículo </w:t>
      </w:r>
      <w:r w:rsidRPr="000466E2">
        <w:rPr>
          <w:rFonts w:ascii="Calibri" w:eastAsia="Times New Roman" w:hAnsi="Calibri" w:cs="Calibri"/>
          <w:snapToGrid w:val="0"/>
          <w:kern w:val="0"/>
          <w:sz w:val="22"/>
          <w:szCs w:val="20"/>
          <w:lang w:val="es-ES" w:eastAsia="es-ES"/>
          <w14:ligatures w14:val="none"/>
        </w:rPr>
        <w:t>que respalde dicho criterio de valoración.</w:t>
      </w:r>
    </w:p>
    <w:p w14:paraId="0E409C16" w14:textId="56D1D5CA" w:rsidR="000466E2" w:rsidRDefault="000466E2" w:rsidP="000466E2">
      <w:pPr>
        <w:spacing w:after="120" w:line="360" w:lineRule="auto"/>
        <w:jc w:val="both"/>
        <w:rPr>
          <w:rFonts w:ascii="Calibri" w:eastAsia="Times New Roman" w:hAnsi="Calibri" w:cs="Calibri"/>
          <w:snapToGrid w:val="0"/>
          <w:kern w:val="0"/>
          <w:sz w:val="22"/>
          <w:szCs w:val="20"/>
          <w:lang w:val="es-ES" w:eastAsia="es-ES"/>
          <w14:ligatures w14:val="none"/>
        </w:rPr>
      </w:pPr>
      <w:r w:rsidRPr="000466E2">
        <w:rPr>
          <w:rFonts w:ascii="Calibri" w:eastAsia="Times New Roman" w:hAnsi="Calibri" w:cs="Calibri"/>
          <w:snapToGrid w:val="0"/>
          <w:kern w:val="0"/>
          <w:sz w:val="22"/>
          <w:szCs w:val="20"/>
          <w:lang w:val="es-ES" w:eastAsia="es-ES"/>
          <w14:ligatures w14:val="none"/>
        </w:rPr>
        <w:t xml:space="preserve">En caso de ofertar esta mejora, en el uso de este material, </w:t>
      </w:r>
      <w:r w:rsidRPr="000466E2">
        <w:rPr>
          <w:rFonts w:ascii="Calibri" w:eastAsia="Times New Roman" w:hAnsi="Calibri" w:cs="Calibri"/>
          <w:b/>
          <w:bCs/>
          <w:snapToGrid w:val="0"/>
          <w:kern w:val="0"/>
          <w:sz w:val="22"/>
          <w:szCs w:val="20"/>
          <w:u w:val="single"/>
          <w:lang w:val="es-ES" w:eastAsia="es-ES"/>
          <w14:ligatures w14:val="none"/>
        </w:rPr>
        <w:t xml:space="preserve">el adjudicatario deberá contar con el personal </w:t>
      </w:r>
      <w:r w:rsidRPr="000466E2">
        <w:rPr>
          <w:rFonts w:ascii="Calibri" w:eastAsia="Times New Roman" w:hAnsi="Calibri" w:cs="Calibri"/>
          <w:snapToGrid w:val="0"/>
          <w:kern w:val="0"/>
          <w:sz w:val="22"/>
          <w:szCs w:val="20"/>
          <w:lang w:val="es-ES" w:eastAsia="es-ES"/>
          <w14:ligatures w14:val="none"/>
        </w:rPr>
        <w:t>con la titulación exigida para llevar a cabo las técnicas de inmovilización necesarias al paciente.</w:t>
      </w:r>
    </w:p>
    <w:p w14:paraId="68BBD6B9" w14:textId="77777777" w:rsidR="000466E2" w:rsidRDefault="000466E2" w:rsidP="000466E2">
      <w:pPr>
        <w:spacing w:after="120" w:line="360" w:lineRule="auto"/>
        <w:jc w:val="both"/>
        <w:rPr>
          <w:rFonts w:ascii="Calibri" w:eastAsia="Times New Roman" w:hAnsi="Calibri" w:cs="Calibri"/>
          <w:snapToGrid w:val="0"/>
          <w:kern w:val="0"/>
          <w:sz w:val="22"/>
          <w:szCs w:val="20"/>
          <w:lang w:val="es-ES" w:eastAsia="es-ES"/>
          <w14:ligatures w14:val="none"/>
        </w:rPr>
      </w:pPr>
    </w:p>
    <w:tbl>
      <w:tblPr>
        <w:tblW w:w="8232" w:type="dxa"/>
        <w:jc w:val="center"/>
        <w:tblCellMar>
          <w:left w:w="70" w:type="dxa"/>
          <w:right w:w="70" w:type="dxa"/>
        </w:tblCellMar>
        <w:tblLook w:val="04A0" w:firstRow="1" w:lastRow="0" w:firstColumn="1" w:lastColumn="0" w:noHBand="0" w:noVBand="1"/>
      </w:tblPr>
      <w:tblGrid>
        <w:gridCol w:w="630"/>
        <w:gridCol w:w="7602"/>
      </w:tblGrid>
      <w:tr w:rsidR="000466E2" w:rsidRPr="000962ED" w14:paraId="18D333E4" w14:textId="77777777" w:rsidTr="00DB7223">
        <w:trPr>
          <w:trHeight w:val="679"/>
          <w:jc w:val="center"/>
        </w:trPr>
        <w:tc>
          <w:tcPr>
            <w:tcW w:w="8232" w:type="dxa"/>
            <w:gridSpan w:val="2"/>
            <w:tcBorders>
              <w:top w:val="single" w:sz="8" w:space="0" w:color="auto"/>
              <w:left w:val="single" w:sz="8" w:space="0" w:color="000000"/>
              <w:right w:val="single" w:sz="8" w:space="0" w:color="000000"/>
            </w:tcBorders>
            <w:shd w:val="clear" w:color="auto" w:fill="196B24" w:themeFill="accent3"/>
            <w:vAlign w:val="center"/>
            <w:hideMark/>
          </w:tcPr>
          <w:p w14:paraId="51071C3D" w14:textId="440E3610" w:rsidR="000466E2" w:rsidRPr="000F5F66" w:rsidRDefault="000466E2" w:rsidP="00DB7223">
            <w:pPr>
              <w:jc w:val="center"/>
              <w:rPr>
                <w:rFonts w:ascii="Calibri" w:hAnsi="Calibri" w:cs="Calibri"/>
                <w:b/>
                <w:bCs/>
                <w:color w:val="FF0000"/>
                <w:sz w:val="22"/>
                <w:szCs w:val="22"/>
                <w:lang w:val="es-ES" w:eastAsia="ca-ES"/>
              </w:rPr>
            </w:pPr>
            <w:r>
              <w:rPr>
                <w:rFonts w:ascii="Calibri" w:hAnsi="Calibri" w:cs="Calibri"/>
                <w:b/>
                <w:bCs/>
                <w:color w:val="FFFFFF" w:themeColor="background1"/>
                <w:sz w:val="22"/>
                <w:szCs w:val="22"/>
                <w:lang w:val="es-ES"/>
              </w:rPr>
              <w:t xml:space="preserve">Disponibilidad de vehículo equipado con plataforma automática para el acceso de pacientes con movilidad reducida </w:t>
            </w:r>
            <w:r w:rsidRPr="000F5F66">
              <w:rPr>
                <w:rFonts w:ascii="Calibri" w:hAnsi="Calibri" w:cs="Calibri"/>
                <w:b/>
                <w:bCs/>
                <w:color w:val="FFFFFF" w:themeColor="background1"/>
                <w:sz w:val="22"/>
                <w:szCs w:val="22"/>
                <w:lang w:val="es-ES"/>
              </w:rPr>
              <w:t xml:space="preserve">(máximo </w:t>
            </w:r>
            <w:r>
              <w:rPr>
                <w:rFonts w:ascii="Calibri" w:hAnsi="Calibri" w:cs="Calibri"/>
                <w:b/>
                <w:bCs/>
                <w:color w:val="FFFFFF" w:themeColor="background1"/>
                <w:sz w:val="22"/>
                <w:szCs w:val="22"/>
                <w:lang w:val="es-ES"/>
              </w:rPr>
              <w:t>9</w:t>
            </w:r>
            <w:r w:rsidRPr="000F5F66">
              <w:rPr>
                <w:rFonts w:ascii="Calibri" w:hAnsi="Calibri" w:cs="Calibri"/>
                <w:b/>
                <w:bCs/>
                <w:color w:val="FFFFFF" w:themeColor="background1"/>
                <w:sz w:val="22"/>
                <w:szCs w:val="22"/>
                <w:lang w:val="es-ES"/>
              </w:rPr>
              <w:t xml:space="preserve"> puntos)</w:t>
            </w:r>
          </w:p>
        </w:tc>
      </w:tr>
      <w:tr w:rsidR="000466E2" w:rsidRPr="000962ED" w14:paraId="6BF12070" w14:textId="77777777" w:rsidTr="00DB7223">
        <w:trPr>
          <w:trHeight w:val="213"/>
          <w:jc w:val="center"/>
        </w:trPr>
        <w:tc>
          <w:tcPr>
            <w:tcW w:w="8232" w:type="dxa"/>
            <w:gridSpan w:val="2"/>
            <w:tcBorders>
              <w:left w:val="single" w:sz="8" w:space="0" w:color="000000"/>
              <w:bottom w:val="single" w:sz="4" w:space="0" w:color="auto"/>
              <w:right w:val="single" w:sz="8" w:space="0" w:color="000000"/>
            </w:tcBorders>
            <w:vAlign w:val="center"/>
            <w:hideMark/>
          </w:tcPr>
          <w:p w14:paraId="797A8299" w14:textId="77777777" w:rsidR="000466E2" w:rsidRPr="000F5F66" w:rsidRDefault="000466E2" w:rsidP="00DB7223">
            <w:pPr>
              <w:spacing w:after="0"/>
              <w:rPr>
                <w:rFonts w:ascii="Calibri" w:hAnsi="Calibri" w:cs="Calibri"/>
                <w:sz w:val="22"/>
                <w:szCs w:val="22"/>
                <w:lang w:val="es-ES"/>
              </w:rPr>
            </w:pPr>
            <w:r w:rsidRPr="000F5F66">
              <w:rPr>
                <w:rFonts w:ascii="Calibri" w:hAnsi="Calibri" w:cs="Calibri"/>
                <w:sz w:val="22"/>
                <w:szCs w:val="22"/>
                <w:lang w:val="es-ES"/>
              </w:rPr>
              <w:t>El licitador DECLARA: (Marcar</w:t>
            </w:r>
            <w:r>
              <w:rPr>
                <w:rFonts w:ascii="Calibri" w:hAnsi="Calibri" w:cs="Calibri"/>
                <w:sz w:val="22"/>
                <w:szCs w:val="22"/>
                <w:lang w:val="es-ES"/>
              </w:rPr>
              <w:t xml:space="preserve"> [</w:t>
            </w:r>
            <w:r w:rsidRPr="00C06B61">
              <w:rPr>
                <w:rFonts w:ascii="Calibri" w:hAnsi="Calibri" w:cs="Calibri"/>
                <w:b/>
                <w:bCs/>
                <w:sz w:val="22"/>
                <w:szCs w:val="22"/>
                <w:lang w:val="es-ES"/>
              </w:rPr>
              <w:t>X</w:t>
            </w:r>
            <w:r>
              <w:rPr>
                <w:rFonts w:ascii="Calibri" w:hAnsi="Calibri" w:cs="Calibri"/>
                <w:sz w:val="22"/>
                <w:szCs w:val="22"/>
                <w:lang w:val="es-ES"/>
              </w:rPr>
              <w:t>]</w:t>
            </w:r>
            <w:r w:rsidRPr="000F5F66">
              <w:rPr>
                <w:rFonts w:ascii="Calibri" w:hAnsi="Calibri" w:cs="Calibri"/>
                <w:sz w:val="22"/>
                <w:szCs w:val="22"/>
                <w:lang w:val="es-ES"/>
              </w:rPr>
              <w:t xml:space="preserve"> solo una de las opciones e indicar el número, si corresponde)</w:t>
            </w:r>
          </w:p>
        </w:tc>
      </w:tr>
      <w:tr w:rsidR="000466E2" w:rsidRPr="000962ED" w14:paraId="3AB5A06B" w14:textId="77777777" w:rsidTr="00DB7223">
        <w:trPr>
          <w:trHeight w:val="206"/>
          <w:jc w:val="center"/>
        </w:trPr>
        <w:tc>
          <w:tcPr>
            <w:tcW w:w="630" w:type="dxa"/>
            <w:tcBorders>
              <w:top w:val="nil"/>
              <w:left w:val="single" w:sz="8" w:space="0" w:color="000000"/>
              <w:bottom w:val="single" w:sz="4" w:space="0" w:color="auto"/>
              <w:right w:val="single" w:sz="4" w:space="0" w:color="auto"/>
            </w:tcBorders>
            <w:vAlign w:val="center"/>
          </w:tcPr>
          <w:p w14:paraId="1C766871" w14:textId="77777777" w:rsidR="000466E2" w:rsidRPr="00192D18" w:rsidRDefault="000466E2" w:rsidP="00DB7223">
            <w:pPr>
              <w:spacing w:after="0"/>
              <w:jc w:val="center"/>
              <w:rPr>
                <w:rFonts w:cs="Arial"/>
                <w:color w:val="000000"/>
                <w:sz w:val="18"/>
                <w:szCs w:val="18"/>
                <w:lang w:val="ca-ES" w:eastAsia="ca-ES"/>
              </w:rPr>
            </w:pPr>
            <w:r>
              <w:rPr>
                <w:rFonts w:cs="Arial"/>
                <w:color w:val="000000"/>
                <w:sz w:val="18"/>
                <w:szCs w:val="18"/>
                <w:lang w:eastAsia="ca-ES"/>
              </w:rPr>
              <w:t>[   ]</w:t>
            </w:r>
          </w:p>
        </w:tc>
        <w:tc>
          <w:tcPr>
            <w:tcW w:w="7602" w:type="dxa"/>
            <w:tcBorders>
              <w:top w:val="single" w:sz="4" w:space="0" w:color="auto"/>
              <w:left w:val="single" w:sz="4" w:space="0" w:color="auto"/>
              <w:bottom w:val="single" w:sz="4" w:space="0" w:color="auto"/>
              <w:right w:val="single" w:sz="4" w:space="0" w:color="auto"/>
            </w:tcBorders>
            <w:vAlign w:val="center"/>
          </w:tcPr>
          <w:p w14:paraId="0591855B" w14:textId="4A5F25CE" w:rsidR="000466E2" w:rsidRPr="000F5F66" w:rsidRDefault="000466E2" w:rsidP="00DB7223">
            <w:pPr>
              <w:spacing w:after="0"/>
              <w:rPr>
                <w:rFonts w:ascii="Calibri" w:hAnsi="Calibri" w:cs="Calibri"/>
                <w:sz w:val="22"/>
                <w:szCs w:val="22"/>
                <w:lang w:val="es-ES"/>
              </w:rPr>
            </w:pPr>
            <w:r>
              <w:rPr>
                <w:rFonts w:ascii="Calibri" w:hAnsi="Calibri" w:cs="Calibri"/>
                <w:sz w:val="22"/>
                <w:szCs w:val="22"/>
                <w:lang w:val="es-ES"/>
              </w:rPr>
              <w:t xml:space="preserve">El licitador </w:t>
            </w:r>
            <w:r w:rsidRPr="000466E2">
              <w:rPr>
                <w:rFonts w:ascii="Calibri" w:hAnsi="Calibri" w:cs="Calibri"/>
                <w:b/>
                <w:bCs/>
                <w:sz w:val="22"/>
                <w:szCs w:val="22"/>
                <w:u w:val="single"/>
                <w:lang w:val="es-ES"/>
              </w:rPr>
              <w:t>No</w:t>
            </w:r>
            <w:r>
              <w:rPr>
                <w:rFonts w:ascii="Calibri" w:hAnsi="Calibri" w:cs="Calibri"/>
                <w:sz w:val="22"/>
                <w:szCs w:val="22"/>
                <w:lang w:val="es-ES"/>
              </w:rPr>
              <w:t xml:space="preserve"> dispone de vehículo </w:t>
            </w:r>
            <w:r w:rsidR="00FE1C5A">
              <w:rPr>
                <w:rFonts w:ascii="Calibri" w:hAnsi="Calibri" w:cs="Calibri"/>
                <w:sz w:val="22"/>
                <w:szCs w:val="22"/>
                <w:lang w:val="es-ES"/>
              </w:rPr>
              <w:t>equipado con plataforma automática para el acceso de pacientes con movilidad reducida.</w:t>
            </w:r>
          </w:p>
        </w:tc>
      </w:tr>
      <w:tr w:rsidR="000466E2" w:rsidRPr="000962ED" w14:paraId="2F35C604" w14:textId="77777777" w:rsidTr="00DB7223">
        <w:trPr>
          <w:trHeight w:val="206"/>
          <w:jc w:val="center"/>
        </w:trPr>
        <w:tc>
          <w:tcPr>
            <w:tcW w:w="630" w:type="dxa"/>
            <w:tcBorders>
              <w:top w:val="single" w:sz="4" w:space="0" w:color="auto"/>
              <w:left w:val="single" w:sz="4" w:space="0" w:color="auto"/>
              <w:bottom w:val="single" w:sz="4" w:space="0" w:color="auto"/>
              <w:right w:val="single" w:sz="4" w:space="0" w:color="auto"/>
            </w:tcBorders>
            <w:vAlign w:val="center"/>
          </w:tcPr>
          <w:p w14:paraId="64D7F0BA" w14:textId="77777777" w:rsidR="000466E2" w:rsidRPr="00192D18" w:rsidRDefault="000466E2" w:rsidP="00DB7223">
            <w:pPr>
              <w:spacing w:after="0"/>
              <w:rPr>
                <w:rFonts w:cs="Arial"/>
                <w:color w:val="000000"/>
                <w:sz w:val="18"/>
                <w:szCs w:val="18"/>
                <w:lang w:val="ca-ES" w:eastAsia="ca-ES"/>
              </w:rPr>
            </w:pPr>
            <w:r w:rsidRPr="000F5F66">
              <w:rPr>
                <w:rFonts w:cs="Arial"/>
                <w:color w:val="000000"/>
                <w:sz w:val="18"/>
                <w:szCs w:val="18"/>
                <w:lang w:val="es-ES" w:eastAsia="ca-ES"/>
              </w:rPr>
              <w:t xml:space="preserve">   </w:t>
            </w:r>
            <w:r>
              <w:rPr>
                <w:rFonts w:cs="Arial"/>
                <w:color w:val="000000"/>
                <w:sz w:val="18"/>
                <w:szCs w:val="18"/>
                <w:lang w:eastAsia="ca-ES"/>
              </w:rPr>
              <w:t>[   ]</w:t>
            </w:r>
          </w:p>
        </w:tc>
        <w:tc>
          <w:tcPr>
            <w:tcW w:w="7602" w:type="dxa"/>
            <w:tcBorders>
              <w:top w:val="single" w:sz="4" w:space="0" w:color="auto"/>
              <w:left w:val="single" w:sz="4" w:space="0" w:color="auto"/>
              <w:bottom w:val="single" w:sz="4" w:space="0" w:color="auto"/>
              <w:right w:val="single" w:sz="4" w:space="0" w:color="auto"/>
            </w:tcBorders>
            <w:vAlign w:val="center"/>
          </w:tcPr>
          <w:p w14:paraId="4B3AF0D4" w14:textId="15224A71" w:rsidR="000466E2" w:rsidRPr="000F5F66" w:rsidRDefault="000466E2" w:rsidP="00DB7223">
            <w:pPr>
              <w:spacing w:after="0"/>
              <w:rPr>
                <w:rFonts w:ascii="Calibri" w:hAnsi="Calibri" w:cs="Calibri"/>
                <w:sz w:val="22"/>
                <w:szCs w:val="22"/>
                <w:lang w:val="es-ES"/>
              </w:rPr>
            </w:pPr>
            <w:r>
              <w:rPr>
                <w:rFonts w:ascii="Calibri" w:hAnsi="Calibri" w:cs="Calibri"/>
                <w:sz w:val="22"/>
                <w:szCs w:val="22"/>
                <w:lang w:val="es-ES"/>
              </w:rPr>
              <w:t xml:space="preserve">El licitador </w:t>
            </w:r>
            <w:r w:rsidRPr="000466E2">
              <w:rPr>
                <w:rFonts w:ascii="Calibri" w:hAnsi="Calibri" w:cs="Calibri"/>
                <w:b/>
                <w:bCs/>
                <w:sz w:val="22"/>
                <w:szCs w:val="22"/>
                <w:u w:val="single"/>
                <w:lang w:val="es-ES"/>
              </w:rPr>
              <w:t>Sí</w:t>
            </w:r>
            <w:r>
              <w:rPr>
                <w:rFonts w:ascii="Calibri" w:hAnsi="Calibri" w:cs="Calibri"/>
                <w:sz w:val="22"/>
                <w:szCs w:val="22"/>
                <w:lang w:val="es-ES"/>
              </w:rPr>
              <w:t xml:space="preserve"> dispone de </w:t>
            </w:r>
            <w:r w:rsidR="00FE1C5A">
              <w:rPr>
                <w:rFonts w:ascii="Calibri" w:hAnsi="Calibri" w:cs="Calibri"/>
                <w:sz w:val="22"/>
                <w:szCs w:val="22"/>
                <w:lang w:val="es-ES"/>
              </w:rPr>
              <w:t>vehículo equipado con plataforma automática para el acceso de pacientes con movilidad reducida.</w:t>
            </w:r>
          </w:p>
        </w:tc>
      </w:tr>
    </w:tbl>
    <w:p w14:paraId="1ED4B51C" w14:textId="77777777" w:rsidR="000466E2" w:rsidRDefault="000466E2" w:rsidP="00C06B61">
      <w:pPr>
        <w:spacing w:after="120" w:line="360" w:lineRule="auto"/>
        <w:jc w:val="both"/>
        <w:rPr>
          <w:rFonts w:ascii="Calibri" w:eastAsia="Times New Roman" w:hAnsi="Calibri" w:cs="Calibri"/>
          <w:snapToGrid w:val="0"/>
          <w:kern w:val="0"/>
          <w:sz w:val="22"/>
          <w:szCs w:val="20"/>
          <w:lang w:val="es-ES" w:eastAsia="es-ES"/>
          <w14:ligatures w14:val="none"/>
        </w:rPr>
      </w:pPr>
    </w:p>
    <w:p w14:paraId="35EAA8CB" w14:textId="27D2EA35" w:rsidR="00FE1C5A" w:rsidRDefault="00FE1C5A" w:rsidP="00C06B61">
      <w:pPr>
        <w:spacing w:after="120" w:line="360" w:lineRule="auto"/>
        <w:jc w:val="both"/>
        <w:rPr>
          <w:rFonts w:ascii="Calibri" w:eastAsia="Times New Roman" w:hAnsi="Calibri" w:cs="Calibri"/>
          <w:snapToGrid w:val="0"/>
          <w:kern w:val="0"/>
          <w:sz w:val="22"/>
          <w:szCs w:val="20"/>
          <w:lang w:val="es-ES" w:eastAsia="es-ES"/>
          <w14:ligatures w14:val="none"/>
        </w:rPr>
      </w:pPr>
      <w:r w:rsidRPr="00FE1C5A">
        <w:rPr>
          <w:rFonts w:ascii="Calibri" w:eastAsia="Times New Roman" w:hAnsi="Calibri" w:cs="Calibri"/>
          <w:snapToGrid w:val="0"/>
          <w:kern w:val="0"/>
          <w:sz w:val="22"/>
          <w:szCs w:val="20"/>
          <w:lang w:val="es-ES" w:eastAsia="es-ES"/>
          <w14:ligatures w14:val="none"/>
        </w:rPr>
        <w:t xml:space="preserve">Los licitadores deberán de aportar </w:t>
      </w:r>
      <w:r w:rsidRPr="00FE1C5A">
        <w:rPr>
          <w:rFonts w:ascii="Calibri" w:eastAsia="Times New Roman" w:hAnsi="Calibri" w:cs="Calibri"/>
          <w:b/>
          <w:bCs/>
          <w:snapToGrid w:val="0"/>
          <w:kern w:val="0"/>
          <w:sz w:val="22"/>
          <w:szCs w:val="20"/>
          <w:u w:val="single"/>
          <w:lang w:val="es-ES" w:eastAsia="es-ES"/>
          <w14:ligatures w14:val="none"/>
        </w:rPr>
        <w:t>declaración responsable</w:t>
      </w:r>
      <w:r w:rsidRPr="00FE1C5A">
        <w:rPr>
          <w:rFonts w:ascii="Calibri" w:eastAsia="Times New Roman" w:hAnsi="Calibri" w:cs="Calibri"/>
          <w:snapToGrid w:val="0"/>
          <w:kern w:val="0"/>
          <w:sz w:val="22"/>
          <w:szCs w:val="20"/>
          <w:lang w:val="es-ES" w:eastAsia="es-ES"/>
          <w14:ligatures w14:val="none"/>
        </w:rPr>
        <w:t xml:space="preserve"> junto a </w:t>
      </w:r>
      <w:r w:rsidRPr="00FE1C5A">
        <w:rPr>
          <w:rFonts w:ascii="Calibri" w:eastAsia="Times New Roman" w:hAnsi="Calibri" w:cs="Calibri"/>
          <w:b/>
          <w:bCs/>
          <w:snapToGrid w:val="0"/>
          <w:kern w:val="0"/>
          <w:sz w:val="22"/>
          <w:szCs w:val="20"/>
          <w:u w:val="single"/>
          <w:lang w:val="es-ES" w:eastAsia="es-ES"/>
          <w14:ligatures w14:val="none"/>
        </w:rPr>
        <w:t>ficha técnica del vehículo</w:t>
      </w:r>
      <w:r w:rsidRPr="00FE1C5A">
        <w:rPr>
          <w:rFonts w:ascii="Calibri" w:eastAsia="Times New Roman" w:hAnsi="Calibri" w:cs="Calibri"/>
          <w:snapToGrid w:val="0"/>
          <w:kern w:val="0"/>
          <w:sz w:val="22"/>
          <w:szCs w:val="20"/>
          <w:lang w:val="es-ES" w:eastAsia="es-ES"/>
          <w14:ligatures w14:val="none"/>
        </w:rPr>
        <w:t xml:space="preserve"> que respalde dicho criterio de valoración.</w:t>
      </w:r>
    </w:p>
    <w:p w14:paraId="1430DC0A" w14:textId="77777777" w:rsidR="00FE1C5A" w:rsidRPr="000F5F66" w:rsidRDefault="00FE1C5A" w:rsidP="00C06B61">
      <w:pPr>
        <w:spacing w:after="120" w:line="360" w:lineRule="auto"/>
        <w:jc w:val="both"/>
        <w:rPr>
          <w:rFonts w:ascii="Calibri" w:eastAsia="Times New Roman" w:hAnsi="Calibri" w:cs="Calibri"/>
          <w:snapToGrid w:val="0"/>
          <w:kern w:val="0"/>
          <w:sz w:val="22"/>
          <w:szCs w:val="20"/>
          <w:lang w:val="es-ES" w:eastAsia="es-ES"/>
          <w14:ligatures w14:val="none"/>
        </w:rPr>
      </w:pPr>
    </w:p>
    <w:p w14:paraId="16D483A1" w14:textId="2BF013A2" w:rsidR="00A17990" w:rsidRPr="0059102F" w:rsidRDefault="00A17990" w:rsidP="0059102F">
      <w:pPr>
        <w:spacing w:after="120" w:line="360" w:lineRule="auto"/>
        <w:ind w:left="284"/>
        <w:jc w:val="both"/>
        <w:rPr>
          <w:rFonts w:ascii="Calibri" w:eastAsia="Times New Roman" w:hAnsi="Calibri" w:cs="Calibri"/>
          <w:snapToGrid w:val="0"/>
          <w:kern w:val="0"/>
          <w:sz w:val="22"/>
          <w:szCs w:val="20"/>
          <w:lang w:val="es-ES" w:eastAsia="es-ES"/>
          <w14:ligatures w14:val="none"/>
        </w:rPr>
      </w:pPr>
      <w:r w:rsidRPr="00A17990">
        <w:rPr>
          <w:rFonts w:ascii="Calibri" w:eastAsia="Times New Roman" w:hAnsi="Calibri" w:cs="Calibri"/>
          <w:snapToGrid w:val="0"/>
          <w:kern w:val="0"/>
          <w:sz w:val="22"/>
          <w:szCs w:val="20"/>
          <w:lang w:val="es-ES" w:eastAsia="es-ES"/>
          <w14:ligatures w14:val="none"/>
        </w:rPr>
        <w:t>Se valorará con la puntuación requerida, y los licitadores deben incluir en sus propuestas los documentos acreditativos que justifiquen a cada uno de los criterios de valoración, para permitir aplicar las puntuaciones establecidas en los criterios de adjudicación.</w:t>
      </w:r>
    </w:p>
    <w:p w14:paraId="71CA7D52" w14:textId="77777777" w:rsidR="00A17990" w:rsidRPr="00A17990" w:rsidRDefault="00A17990" w:rsidP="00A17990">
      <w:pPr>
        <w:widowControl w:val="0"/>
        <w:numPr>
          <w:ilvl w:val="0"/>
          <w:numId w:val="7"/>
        </w:numPr>
        <w:tabs>
          <w:tab w:val="left" w:pos="1418"/>
          <w:tab w:val="left" w:pos="9923"/>
        </w:tabs>
        <w:autoSpaceDE w:val="0"/>
        <w:autoSpaceDN w:val="0"/>
        <w:spacing w:before="118" w:after="0" w:line="355" w:lineRule="auto"/>
        <w:ind w:right="1097" w:hanging="567"/>
        <w:jc w:val="both"/>
        <w:rPr>
          <w:rFonts w:ascii="Calibri" w:eastAsia="Microsoft Sans Serif" w:hAnsi="Calibri" w:cs="Calibri"/>
          <w:iCs/>
          <w:kern w:val="0"/>
          <w:sz w:val="22"/>
          <w:szCs w:val="22"/>
          <w:lang w:val="es-ES"/>
          <w14:ligatures w14:val="none"/>
        </w:rPr>
      </w:pPr>
      <w:r w:rsidRPr="00A17990">
        <w:rPr>
          <w:rFonts w:ascii="Calibri" w:eastAsia="Microsoft Sans Serif" w:hAnsi="Calibri" w:cs="Calibri"/>
          <w:iCs/>
          <w:kern w:val="0"/>
          <w:sz w:val="22"/>
          <w:szCs w:val="22"/>
          <w:lang w:val="es-ES"/>
          <w14:ligatures w14:val="none"/>
        </w:rPr>
        <w:lastRenderedPageBreak/>
        <w:t>Este/os valor/es prevalecerá/n sobre su/s valor/es homólogo/s escrito/s en cualquier documento anexo.</w:t>
      </w:r>
    </w:p>
    <w:p w14:paraId="003697B9" w14:textId="77777777" w:rsidR="00A17990" w:rsidRPr="00A17990" w:rsidRDefault="00A17990" w:rsidP="00A17990">
      <w:pPr>
        <w:widowControl w:val="0"/>
        <w:numPr>
          <w:ilvl w:val="0"/>
          <w:numId w:val="7"/>
        </w:numPr>
        <w:tabs>
          <w:tab w:val="left" w:pos="1418"/>
        </w:tabs>
        <w:autoSpaceDE w:val="0"/>
        <w:autoSpaceDN w:val="0"/>
        <w:spacing w:before="118" w:after="0" w:line="355" w:lineRule="auto"/>
        <w:ind w:right="1097" w:hanging="567"/>
        <w:jc w:val="both"/>
        <w:rPr>
          <w:rFonts w:ascii="Calibri" w:eastAsia="Microsoft Sans Serif" w:hAnsi="Calibri" w:cs="Calibri"/>
          <w:iCs/>
          <w:kern w:val="0"/>
          <w:sz w:val="22"/>
          <w:szCs w:val="22"/>
          <w:lang w:val="es-ES"/>
          <w14:ligatures w14:val="none"/>
        </w:rPr>
      </w:pPr>
      <w:r w:rsidRPr="00A17990">
        <w:rPr>
          <w:rFonts w:ascii="Calibri" w:eastAsia="Microsoft Sans Serif" w:hAnsi="Calibri" w:cs="Calibri"/>
          <w:iCs/>
          <w:kern w:val="0"/>
          <w:sz w:val="22"/>
          <w:szCs w:val="22"/>
          <w:lang w:val="es-ES"/>
          <w14:ligatures w14:val="none"/>
        </w:rPr>
        <w:t>Sin perjuicio de lo anterior, en aquellas ofertas económicas en que se adviertan discrepancias entre el importe global y los precios unitarios, prevalecerán estos últimos.</w:t>
      </w:r>
    </w:p>
    <w:p w14:paraId="49673B18" w14:textId="77777777" w:rsidR="00A17990" w:rsidRPr="00A17990" w:rsidRDefault="00A17990" w:rsidP="00A17990">
      <w:pPr>
        <w:spacing w:after="0" w:line="276" w:lineRule="auto"/>
        <w:ind w:left="709"/>
        <w:contextualSpacing/>
        <w:jc w:val="both"/>
        <w:rPr>
          <w:rFonts w:ascii="Calibri" w:eastAsia="Calibri" w:hAnsi="Calibri" w:cs="Calibri"/>
          <w:kern w:val="0"/>
          <w:sz w:val="22"/>
          <w:szCs w:val="22"/>
          <w:lang w:val="es-ES"/>
          <w14:ligatures w14:val="none"/>
        </w:rPr>
      </w:pPr>
    </w:p>
    <w:p w14:paraId="48E2B821" w14:textId="1852EBFA" w:rsidR="00A17990" w:rsidRDefault="00A17990" w:rsidP="00A17990">
      <w:pPr>
        <w:rPr>
          <w:rFonts w:ascii="Calibri" w:eastAsia="Times New Roman" w:hAnsi="Calibri" w:cs="Calibri"/>
          <w:b/>
          <w:bCs/>
          <w:iCs/>
          <w:snapToGrid w:val="0"/>
          <w:kern w:val="0"/>
          <w:sz w:val="22"/>
          <w:szCs w:val="20"/>
          <w:lang w:val="es-ES" w:eastAsia="es-ES"/>
          <w14:ligatures w14:val="none"/>
        </w:rPr>
      </w:pPr>
      <w:r w:rsidRPr="00A17990">
        <w:rPr>
          <w:rFonts w:ascii="Calibri" w:eastAsia="Times New Roman" w:hAnsi="Calibri" w:cs="Calibri"/>
          <w:b/>
          <w:bCs/>
          <w:iCs/>
          <w:snapToGrid w:val="0"/>
          <w:kern w:val="0"/>
          <w:sz w:val="22"/>
          <w:szCs w:val="20"/>
          <w:lang w:val="es-ES" w:eastAsia="es-ES"/>
          <w14:ligatures w14:val="none"/>
        </w:rPr>
        <w:t>Firma electrónica de la persona que formula la proposición.</w:t>
      </w:r>
    </w:p>
    <w:p w14:paraId="628F80DE" w14:textId="77777777" w:rsidR="00561170" w:rsidRDefault="00561170" w:rsidP="00A17990">
      <w:pPr>
        <w:rPr>
          <w:rFonts w:ascii="Calibri" w:eastAsia="Times New Roman" w:hAnsi="Calibri" w:cs="Calibri"/>
          <w:b/>
          <w:bCs/>
          <w:iCs/>
          <w:snapToGrid w:val="0"/>
          <w:kern w:val="0"/>
          <w:sz w:val="22"/>
          <w:szCs w:val="20"/>
          <w:lang w:val="es-ES" w:eastAsia="es-ES"/>
          <w14:ligatures w14:val="none"/>
        </w:rPr>
      </w:pPr>
    </w:p>
    <w:p w14:paraId="143906F4" w14:textId="77777777" w:rsidR="000466E2" w:rsidRDefault="000466E2" w:rsidP="00A17990">
      <w:pPr>
        <w:rPr>
          <w:rFonts w:ascii="Calibri" w:eastAsia="Times New Roman" w:hAnsi="Calibri" w:cs="Calibri"/>
          <w:b/>
          <w:bCs/>
          <w:iCs/>
          <w:snapToGrid w:val="0"/>
          <w:kern w:val="0"/>
          <w:sz w:val="22"/>
          <w:szCs w:val="20"/>
          <w:lang w:val="es-ES" w:eastAsia="es-ES"/>
          <w14:ligatures w14:val="none"/>
        </w:rPr>
      </w:pPr>
    </w:p>
    <w:p w14:paraId="405C9968" w14:textId="77777777" w:rsidR="000466E2" w:rsidRDefault="000466E2" w:rsidP="00A17990">
      <w:pPr>
        <w:rPr>
          <w:rFonts w:ascii="Calibri" w:eastAsia="Times New Roman" w:hAnsi="Calibri" w:cs="Calibri"/>
          <w:b/>
          <w:bCs/>
          <w:iCs/>
          <w:snapToGrid w:val="0"/>
          <w:kern w:val="0"/>
          <w:sz w:val="22"/>
          <w:szCs w:val="20"/>
          <w:lang w:val="es-ES" w:eastAsia="es-ES"/>
          <w14:ligatures w14:val="none"/>
        </w:rPr>
      </w:pPr>
    </w:p>
    <w:p w14:paraId="39BE97E2" w14:textId="77777777" w:rsidR="000466E2" w:rsidRDefault="000466E2" w:rsidP="00A17990">
      <w:pPr>
        <w:rPr>
          <w:rFonts w:ascii="Calibri" w:eastAsia="Times New Roman" w:hAnsi="Calibri" w:cs="Calibri"/>
          <w:b/>
          <w:bCs/>
          <w:iCs/>
          <w:snapToGrid w:val="0"/>
          <w:kern w:val="0"/>
          <w:sz w:val="22"/>
          <w:szCs w:val="20"/>
          <w:lang w:val="es-ES" w:eastAsia="es-ES"/>
          <w14:ligatures w14:val="none"/>
        </w:rPr>
      </w:pPr>
    </w:p>
    <w:p w14:paraId="1DB84D24" w14:textId="77777777" w:rsidR="000466E2" w:rsidRDefault="000466E2" w:rsidP="00A17990">
      <w:pPr>
        <w:rPr>
          <w:rFonts w:ascii="Calibri" w:eastAsia="Times New Roman" w:hAnsi="Calibri" w:cs="Calibri"/>
          <w:b/>
          <w:bCs/>
          <w:iCs/>
          <w:snapToGrid w:val="0"/>
          <w:kern w:val="0"/>
          <w:sz w:val="22"/>
          <w:szCs w:val="20"/>
          <w:lang w:val="es-ES" w:eastAsia="es-ES"/>
          <w14:ligatures w14:val="none"/>
        </w:rPr>
      </w:pPr>
    </w:p>
    <w:p w14:paraId="7CE02314" w14:textId="77777777" w:rsidR="000466E2" w:rsidRDefault="000466E2" w:rsidP="00A17990">
      <w:pPr>
        <w:rPr>
          <w:rFonts w:ascii="Calibri" w:eastAsia="Times New Roman" w:hAnsi="Calibri" w:cs="Calibri"/>
          <w:b/>
          <w:bCs/>
          <w:iCs/>
          <w:snapToGrid w:val="0"/>
          <w:kern w:val="0"/>
          <w:sz w:val="22"/>
          <w:szCs w:val="20"/>
          <w:lang w:val="es-ES" w:eastAsia="es-ES"/>
          <w14:ligatures w14:val="none"/>
        </w:rPr>
      </w:pPr>
    </w:p>
    <w:p w14:paraId="7147BA99" w14:textId="77777777" w:rsidR="000466E2" w:rsidRDefault="000466E2" w:rsidP="00A17990">
      <w:pPr>
        <w:rPr>
          <w:rFonts w:ascii="Calibri" w:eastAsia="Times New Roman" w:hAnsi="Calibri" w:cs="Calibri"/>
          <w:b/>
          <w:bCs/>
          <w:iCs/>
          <w:snapToGrid w:val="0"/>
          <w:kern w:val="0"/>
          <w:sz w:val="22"/>
          <w:szCs w:val="20"/>
          <w:lang w:val="es-ES" w:eastAsia="es-ES"/>
          <w14:ligatures w14:val="none"/>
        </w:rPr>
      </w:pPr>
    </w:p>
    <w:p w14:paraId="7725FDE8" w14:textId="77777777" w:rsidR="000466E2" w:rsidRDefault="000466E2" w:rsidP="00A17990">
      <w:pPr>
        <w:rPr>
          <w:rFonts w:ascii="Calibri" w:eastAsia="Times New Roman" w:hAnsi="Calibri" w:cs="Calibri"/>
          <w:b/>
          <w:bCs/>
          <w:iCs/>
          <w:snapToGrid w:val="0"/>
          <w:kern w:val="0"/>
          <w:sz w:val="22"/>
          <w:szCs w:val="20"/>
          <w:lang w:val="es-ES" w:eastAsia="es-ES"/>
          <w14:ligatures w14:val="none"/>
        </w:rPr>
      </w:pPr>
    </w:p>
    <w:p w14:paraId="6B2902A8" w14:textId="77777777" w:rsidR="000466E2" w:rsidRDefault="000466E2" w:rsidP="00A17990">
      <w:pPr>
        <w:rPr>
          <w:rFonts w:ascii="Calibri" w:eastAsia="Times New Roman" w:hAnsi="Calibri" w:cs="Calibri"/>
          <w:b/>
          <w:bCs/>
          <w:iCs/>
          <w:snapToGrid w:val="0"/>
          <w:kern w:val="0"/>
          <w:sz w:val="22"/>
          <w:szCs w:val="20"/>
          <w:lang w:val="es-ES" w:eastAsia="es-ES"/>
          <w14:ligatures w14:val="none"/>
        </w:rPr>
      </w:pPr>
    </w:p>
    <w:p w14:paraId="05FC0C6A" w14:textId="77777777" w:rsidR="000466E2" w:rsidRDefault="000466E2" w:rsidP="00A17990">
      <w:pPr>
        <w:rPr>
          <w:rFonts w:ascii="Calibri" w:eastAsia="Times New Roman" w:hAnsi="Calibri" w:cs="Calibri"/>
          <w:b/>
          <w:bCs/>
          <w:iCs/>
          <w:snapToGrid w:val="0"/>
          <w:kern w:val="0"/>
          <w:sz w:val="22"/>
          <w:szCs w:val="20"/>
          <w:lang w:val="es-ES" w:eastAsia="es-ES"/>
          <w14:ligatures w14:val="none"/>
        </w:rPr>
      </w:pPr>
    </w:p>
    <w:p w14:paraId="6CC7D57C" w14:textId="77777777" w:rsidR="000466E2" w:rsidRDefault="000466E2" w:rsidP="00A17990">
      <w:pPr>
        <w:rPr>
          <w:rFonts w:ascii="Calibri" w:eastAsia="Times New Roman" w:hAnsi="Calibri" w:cs="Calibri"/>
          <w:b/>
          <w:bCs/>
          <w:iCs/>
          <w:snapToGrid w:val="0"/>
          <w:kern w:val="0"/>
          <w:sz w:val="22"/>
          <w:szCs w:val="20"/>
          <w:lang w:val="es-ES" w:eastAsia="es-ES"/>
          <w14:ligatures w14:val="none"/>
        </w:rPr>
      </w:pPr>
    </w:p>
    <w:p w14:paraId="01CC2750" w14:textId="77777777" w:rsidR="000466E2" w:rsidRDefault="000466E2" w:rsidP="00A17990">
      <w:pPr>
        <w:rPr>
          <w:rFonts w:ascii="Calibri" w:eastAsia="Times New Roman" w:hAnsi="Calibri" w:cs="Calibri"/>
          <w:b/>
          <w:bCs/>
          <w:iCs/>
          <w:snapToGrid w:val="0"/>
          <w:kern w:val="0"/>
          <w:sz w:val="22"/>
          <w:szCs w:val="20"/>
          <w:lang w:val="es-ES" w:eastAsia="es-ES"/>
          <w14:ligatures w14:val="none"/>
        </w:rPr>
      </w:pPr>
    </w:p>
    <w:p w14:paraId="5A181A3E" w14:textId="77777777" w:rsidR="000466E2" w:rsidRDefault="000466E2" w:rsidP="00A17990">
      <w:pPr>
        <w:rPr>
          <w:rFonts w:ascii="Calibri" w:eastAsia="Times New Roman" w:hAnsi="Calibri" w:cs="Calibri"/>
          <w:b/>
          <w:bCs/>
          <w:iCs/>
          <w:snapToGrid w:val="0"/>
          <w:kern w:val="0"/>
          <w:sz w:val="22"/>
          <w:szCs w:val="20"/>
          <w:lang w:val="es-ES" w:eastAsia="es-ES"/>
          <w14:ligatures w14:val="none"/>
        </w:rPr>
      </w:pPr>
    </w:p>
    <w:p w14:paraId="2C879DD5" w14:textId="77777777" w:rsidR="000466E2" w:rsidRDefault="000466E2" w:rsidP="00A17990">
      <w:pPr>
        <w:rPr>
          <w:rFonts w:ascii="Calibri" w:eastAsia="Times New Roman" w:hAnsi="Calibri" w:cs="Calibri"/>
          <w:b/>
          <w:bCs/>
          <w:iCs/>
          <w:snapToGrid w:val="0"/>
          <w:kern w:val="0"/>
          <w:sz w:val="22"/>
          <w:szCs w:val="20"/>
          <w:lang w:val="es-ES" w:eastAsia="es-ES"/>
          <w14:ligatures w14:val="none"/>
        </w:rPr>
      </w:pPr>
    </w:p>
    <w:p w14:paraId="58504822" w14:textId="77777777" w:rsidR="000466E2" w:rsidRDefault="000466E2" w:rsidP="00A17990">
      <w:pPr>
        <w:rPr>
          <w:rFonts w:ascii="Calibri" w:eastAsia="Times New Roman" w:hAnsi="Calibri" w:cs="Calibri"/>
          <w:b/>
          <w:bCs/>
          <w:iCs/>
          <w:snapToGrid w:val="0"/>
          <w:kern w:val="0"/>
          <w:sz w:val="22"/>
          <w:szCs w:val="20"/>
          <w:lang w:val="es-ES" w:eastAsia="es-ES"/>
          <w14:ligatures w14:val="none"/>
        </w:rPr>
      </w:pPr>
    </w:p>
    <w:p w14:paraId="731C68C6" w14:textId="77777777" w:rsidR="000466E2" w:rsidRDefault="000466E2" w:rsidP="00A17990">
      <w:pPr>
        <w:rPr>
          <w:rFonts w:ascii="Calibri" w:eastAsia="Times New Roman" w:hAnsi="Calibri" w:cs="Calibri"/>
          <w:b/>
          <w:bCs/>
          <w:iCs/>
          <w:snapToGrid w:val="0"/>
          <w:kern w:val="0"/>
          <w:sz w:val="22"/>
          <w:szCs w:val="20"/>
          <w:lang w:val="es-ES" w:eastAsia="es-ES"/>
          <w14:ligatures w14:val="none"/>
        </w:rPr>
      </w:pPr>
    </w:p>
    <w:p w14:paraId="407DD61E" w14:textId="77777777" w:rsidR="000466E2" w:rsidRDefault="000466E2" w:rsidP="00A17990">
      <w:pPr>
        <w:rPr>
          <w:rFonts w:ascii="Calibri" w:eastAsia="Times New Roman" w:hAnsi="Calibri" w:cs="Calibri"/>
          <w:b/>
          <w:bCs/>
          <w:iCs/>
          <w:snapToGrid w:val="0"/>
          <w:kern w:val="0"/>
          <w:sz w:val="22"/>
          <w:szCs w:val="20"/>
          <w:lang w:val="es-ES" w:eastAsia="es-ES"/>
          <w14:ligatures w14:val="none"/>
        </w:rPr>
      </w:pPr>
    </w:p>
    <w:p w14:paraId="36570D96" w14:textId="77777777" w:rsidR="000466E2" w:rsidRDefault="000466E2" w:rsidP="00A17990">
      <w:pPr>
        <w:rPr>
          <w:rFonts w:ascii="Calibri" w:eastAsia="Times New Roman" w:hAnsi="Calibri" w:cs="Calibri"/>
          <w:b/>
          <w:bCs/>
          <w:iCs/>
          <w:snapToGrid w:val="0"/>
          <w:kern w:val="0"/>
          <w:sz w:val="22"/>
          <w:szCs w:val="20"/>
          <w:lang w:val="es-ES" w:eastAsia="es-ES"/>
          <w14:ligatures w14:val="none"/>
        </w:rPr>
      </w:pPr>
    </w:p>
    <w:p w14:paraId="538513A6" w14:textId="77777777" w:rsidR="000466E2" w:rsidRDefault="000466E2" w:rsidP="00A17990">
      <w:pPr>
        <w:rPr>
          <w:rFonts w:ascii="Calibri" w:eastAsia="Times New Roman" w:hAnsi="Calibri" w:cs="Calibri"/>
          <w:b/>
          <w:bCs/>
          <w:iCs/>
          <w:snapToGrid w:val="0"/>
          <w:kern w:val="0"/>
          <w:sz w:val="22"/>
          <w:szCs w:val="20"/>
          <w:lang w:val="es-ES" w:eastAsia="es-ES"/>
          <w14:ligatures w14:val="none"/>
        </w:rPr>
      </w:pPr>
    </w:p>
    <w:p w14:paraId="1475111F" w14:textId="77777777" w:rsidR="000466E2" w:rsidRDefault="000466E2" w:rsidP="00A17990">
      <w:pPr>
        <w:rPr>
          <w:rFonts w:ascii="Calibri" w:eastAsia="Times New Roman" w:hAnsi="Calibri" w:cs="Calibri"/>
          <w:b/>
          <w:bCs/>
          <w:iCs/>
          <w:snapToGrid w:val="0"/>
          <w:kern w:val="0"/>
          <w:sz w:val="22"/>
          <w:szCs w:val="20"/>
          <w:lang w:val="es-ES" w:eastAsia="es-ES"/>
          <w14:ligatures w14:val="none"/>
        </w:rPr>
      </w:pPr>
    </w:p>
    <w:p w14:paraId="2F9E999A" w14:textId="77777777" w:rsidR="000466E2" w:rsidRDefault="000466E2" w:rsidP="00A17990">
      <w:pPr>
        <w:rPr>
          <w:rFonts w:ascii="Calibri" w:eastAsia="Times New Roman" w:hAnsi="Calibri" w:cs="Calibri"/>
          <w:b/>
          <w:bCs/>
          <w:iCs/>
          <w:snapToGrid w:val="0"/>
          <w:kern w:val="0"/>
          <w:sz w:val="22"/>
          <w:szCs w:val="20"/>
          <w:lang w:val="es-ES" w:eastAsia="es-ES"/>
          <w14:ligatures w14:val="none"/>
        </w:rPr>
      </w:pPr>
    </w:p>
    <w:p w14:paraId="290401A0" w14:textId="77777777" w:rsidR="00561170" w:rsidRDefault="00561170" w:rsidP="00A17990">
      <w:pPr>
        <w:rPr>
          <w:rFonts w:ascii="Calibri" w:eastAsia="Times New Roman" w:hAnsi="Calibri" w:cs="Calibri"/>
          <w:b/>
          <w:bCs/>
          <w:iCs/>
          <w:snapToGrid w:val="0"/>
          <w:kern w:val="0"/>
          <w:sz w:val="22"/>
          <w:szCs w:val="20"/>
          <w:lang w:val="es-ES" w:eastAsia="es-ES"/>
          <w14:ligatures w14:val="none"/>
        </w:rPr>
      </w:pPr>
    </w:p>
    <w:p w14:paraId="19D03F27" w14:textId="26B04EDE" w:rsidR="00141759" w:rsidRDefault="00141759" w:rsidP="00141759">
      <w:pPr>
        <w:keepNext/>
        <w:spacing w:after="0" w:line="0" w:lineRule="atLeast"/>
        <w:ind w:left="852" w:hanging="852"/>
        <w:jc w:val="center"/>
        <w:outlineLvl w:val="0"/>
        <w:rPr>
          <w:rFonts w:ascii="Calibri" w:eastAsia="Times New Roman" w:hAnsi="Calibri" w:cs="Calibri"/>
          <w:b/>
          <w:snapToGrid w:val="0"/>
          <w:kern w:val="28"/>
          <w:sz w:val="22"/>
          <w:szCs w:val="22"/>
          <w:u w:val="single"/>
          <w:lang w:val="es-ES_tradnl" w:eastAsia="ko-KR"/>
          <w14:ligatures w14:val="none"/>
        </w:rPr>
      </w:pPr>
      <w:r w:rsidRPr="00141759">
        <w:rPr>
          <w:rFonts w:ascii="Calibri" w:eastAsia="Times New Roman" w:hAnsi="Calibri" w:cs="Calibri"/>
          <w:b/>
          <w:snapToGrid w:val="0"/>
          <w:kern w:val="28"/>
          <w:sz w:val="22"/>
          <w:szCs w:val="22"/>
          <w:u w:val="single"/>
          <w:lang w:val="es-ES_tradnl" w:eastAsia="es-ES"/>
          <w14:ligatures w14:val="none"/>
        </w:rPr>
        <w:lastRenderedPageBreak/>
        <w:t xml:space="preserve">ANEXO V. - </w:t>
      </w:r>
      <w:r w:rsidRPr="00141759">
        <w:rPr>
          <w:rFonts w:ascii="Calibri" w:eastAsia="Times New Roman" w:hAnsi="Calibri" w:cs="Calibri"/>
          <w:b/>
          <w:snapToGrid w:val="0"/>
          <w:kern w:val="28"/>
          <w:sz w:val="22"/>
          <w:szCs w:val="22"/>
          <w:u w:val="single"/>
          <w:lang w:val="es-ES_tradnl" w:eastAsia="ko-KR"/>
          <w14:ligatures w14:val="none"/>
        </w:rPr>
        <w:t xml:space="preserve">DECLARACIÓN DE CONFIDENCIALIDAD DE DOCUMENTOS </w:t>
      </w:r>
      <w:r w:rsidR="00E422E7">
        <w:rPr>
          <w:rFonts w:ascii="Calibri" w:eastAsia="Times New Roman" w:hAnsi="Calibri" w:cs="Calibri"/>
          <w:b/>
          <w:snapToGrid w:val="0"/>
          <w:kern w:val="28"/>
          <w:sz w:val="22"/>
          <w:szCs w:val="22"/>
          <w:u w:val="single"/>
          <w:lang w:val="es-ES_tradnl" w:eastAsia="ko-KR"/>
          <w14:ligatures w14:val="none"/>
        </w:rPr>
        <w:br/>
      </w:r>
      <w:r w:rsidRPr="00141759">
        <w:rPr>
          <w:rFonts w:ascii="Calibri" w:eastAsia="Times New Roman" w:hAnsi="Calibri" w:cs="Calibri"/>
          <w:b/>
          <w:snapToGrid w:val="0"/>
          <w:kern w:val="28"/>
          <w:sz w:val="22"/>
          <w:szCs w:val="22"/>
          <w:u w:val="single"/>
          <w:lang w:val="es-ES_tradnl" w:eastAsia="ko-KR"/>
          <w14:ligatures w14:val="none"/>
        </w:rPr>
        <w:t xml:space="preserve">(SOBRE ELECTRÓNICO </w:t>
      </w:r>
      <w:r w:rsidR="00E422E7">
        <w:rPr>
          <w:rFonts w:ascii="Calibri" w:eastAsia="Times New Roman" w:hAnsi="Calibri" w:cs="Calibri"/>
          <w:b/>
          <w:snapToGrid w:val="0"/>
          <w:kern w:val="28"/>
          <w:sz w:val="22"/>
          <w:szCs w:val="22"/>
          <w:u w:val="single"/>
          <w:lang w:val="es-ES_tradnl" w:eastAsia="ko-KR"/>
          <w14:ligatures w14:val="none"/>
        </w:rPr>
        <w:t>A</w:t>
      </w:r>
      <w:r w:rsidRPr="00141759">
        <w:rPr>
          <w:rFonts w:ascii="Calibri" w:eastAsia="Times New Roman" w:hAnsi="Calibri" w:cs="Calibri"/>
          <w:b/>
          <w:snapToGrid w:val="0"/>
          <w:kern w:val="28"/>
          <w:sz w:val="22"/>
          <w:szCs w:val="22"/>
          <w:u w:val="single"/>
          <w:lang w:val="es-ES_tradnl" w:eastAsia="ko-KR"/>
          <w14:ligatures w14:val="none"/>
        </w:rPr>
        <w:t>)</w:t>
      </w:r>
    </w:p>
    <w:p w14:paraId="0C49D443" w14:textId="77777777" w:rsidR="00E422E7" w:rsidRPr="00141759" w:rsidRDefault="00E422E7" w:rsidP="00141759">
      <w:pPr>
        <w:keepNext/>
        <w:spacing w:after="0" w:line="0" w:lineRule="atLeast"/>
        <w:ind w:left="852" w:hanging="852"/>
        <w:jc w:val="center"/>
        <w:outlineLvl w:val="0"/>
        <w:rPr>
          <w:rFonts w:ascii="Calibri" w:eastAsia="Times New Roman" w:hAnsi="Calibri" w:cs="Calibri"/>
          <w:b/>
          <w:snapToGrid w:val="0"/>
          <w:kern w:val="28"/>
          <w:sz w:val="22"/>
          <w:szCs w:val="22"/>
          <w:u w:val="single"/>
          <w:lang w:val="es-ES_tradnl" w:eastAsia="es-ES"/>
          <w14:ligatures w14:val="none"/>
        </w:rPr>
      </w:pPr>
    </w:p>
    <w:p w14:paraId="36407956"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y representación de la empresa ...................................................................., con domicilio en ....................................., calle ................................................, provta de N.I.F. núm. …………………….. </w:t>
      </w:r>
    </w:p>
    <w:p w14:paraId="627BB66D"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3F1259CD"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A efectos de cumplimentar lo dispuesto en el artículo 133 de la LCSP, declaro bajo mi responsabilidad que los documentos que a continuación se relacionan tienen carácter confidencial: (</w:t>
      </w:r>
      <w:r w:rsidRPr="00141759">
        <w:rPr>
          <w:rFonts w:ascii="Calibri" w:eastAsia="Calibri" w:hAnsi="Calibri" w:cs="Calibri"/>
          <w:i/>
          <w:iCs/>
          <w:snapToGrid w:val="0"/>
          <w:color w:val="000000"/>
          <w:spacing w:val="1"/>
          <w:kern w:val="0"/>
          <w:sz w:val="22"/>
          <w:szCs w:val="20"/>
          <w:u w:val="single"/>
          <w:lang w:val="es-ES"/>
          <w14:ligatures w14:val="none"/>
        </w:rPr>
        <w:t>Motivar la confidencialidad de los documentos</w:t>
      </w:r>
      <w:r w:rsidRPr="00141759">
        <w:rPr>
          <w:rFonts w:ascii="Calibri" w:eastAsia="Calibri" w:hAnsi="Calibri" w:cs="Calibri"/>
          <w:snapToGrid w:val="0"/>
          <w:color w:val="000000"/>
          <w:spacing w:val="1"/>
          <w:kern w:val="0"/>
          <w:sz w:val="22"/>
          <w:szCs w:val="20"/>
          <w:lang w:val="es-ES"/>
          <w14:ligatures w14:val="none"/>
        </w:rPr>
        <w:t>)</w:t>
      </w:r>
    </w:p>
    <w:p w14:paraId="3E0BDE05"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0962ED" w14:paraId="1187F03F" w14:textId="77777777" w:rsidTr="00416639">
        <w:trPr>
          <w:trHeight w:val="70"/>
        </w:trPr>
        <w:tc>
          <w:tcPr>
            <w:tcW w:w="8710" w:type="dxa"/>
          </w:tcPr>
          <w:p w14:paraId="685149C5"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141759">
              <w:rPr>
                <w:rFonts w:ascii="Calibri" w:eastAsia="Times New Roman" w:hAnsi="Calibri" w:cs="Calibri"/>
                <w:snapToGrid w:val="0"/>
                <w:kern w:val="0"/>
                <w:sz w:val="22"/>
                <w:szCs w:val="20"/>
                <w:lang w:val="es-ES" w:eastAsia="es-ES"/>
                <w14:ligatures w14:val="none"/>
              </w:rPr>
              <w:t>DOCUMENTACIÓN ADMINISTRATIVA (Sobre núm. A)</w:t>
            </w:r>
          </w:p>
        </w:tc>
      </w:tr>
    </w:tbl>
    <w:p w14:paraId="27186705"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6E350541"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031771AC"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35708C0E" w14:textId="77777777" w:rsidR="00141759" w:rsidRPr="00141759" w:rsidRDefault="00141759" w:rsidP="00141759">
      <w:pPr>
        <w:spacing w:after="120" w:line="240" w:lineRule="exact"/>
        <w:ind w:left="993"/>
        <w:jc w:val="both"/>
        <w:rPr>
          <w:rFonts w:ascii="Calibri" w:eastAsia="Times New Roman" w:hAnsi="Calibri" w:cs="Calibri"/>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0962ED" w14:paraId="29105998" w14:textId="77777777" w:rsidTr="00416639">
        <w:trPr>
          <w:trHeight w:val="70"/>
        </w:trPr>
        <w:tc>
          <w:tcPr>
            <w:tcW w:w="8710" w:type="dxa"/>
            <w:tcBorders>
              <w:top w:val="single" w:sz="4" w:space="0" w:color="auto"/>
              <w:left w:val="single" w:sz="4" w:space="0" w:color="auto"/>
              <w:bottom w:val="single" w:sz="4" w:space="0" w:color="auto"/>
              <w:right w:val="single" w:sz="4" w:space="0" w:color="auto"/>
            </w:tcBorders>
          </w:tcPr>
          <w:p w14:paraId="39B9D43F"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141759">
              <w:rPr>
                <w:rFonts w:ascii="Calibri" w:eastAsia="Times New Roman" w:hAnsi="Calibri" w:cs="Calibri"/>
                <w:snapToGrid w:val="0"/>
                <w:kern w:val="0"/>
                <w:sz w:val="22"/>
                <w:szCs w:val="20"/>
                <w:lang w:val="es-ES" w:eastAsia="es-ES"/>
                <w14:ligatures w14:val="none"/>
              </w:rPr>
              <w:t>DOCUMENTACIÓN TÉCNICA (Sobre núm. B)</w:t>
            </w:r>
          </w:p>
        </w:tc>
      </w:tr>
    </w:tbl>
    <w:p w14:paraId="7349D47D"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7269A90E"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5A8782C8"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1BB126DF"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762D0848"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38A3B91A"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141759">
        <w:rPr>
          <w:rFonts w:ascii="Calibri" w:eastAsia="Times New Roman" w:hAnsi="Calibri" w:cs="Calibri"/>
          <w:snapToGrid w:val="0"/>
          <w:kern w:val="0"/>
          <w:sz w:val="22"/>
          <w:szCs w:val="20"/>
          <w:highlight w:val="yellow"/>
          <w:lang w:val="es-ES" w:eastAsia="es-ES"/>
          <w14:ligatures w14:val="none"/>
        </w:rPr>
        <w:t>X</w:t>
      </w:r>
      <w:r w:rsidRPr="00141759">
        <w:rPr>
          <w:rFonts w:ascii="Calibri" w:eastAsia="Times New Roman" w:hAnsi="Calibri" w:cs="Calibri"/>
          <w:snapToGrid w:val="0"/>
          <w:kern w:val="0"/>
          <w:sz w:val="22"/>
          <w:szCs w:val="20"/>
          <w:lang w:val="es-ES" w:eastAsia="es-ES"/>
          <w14:ligatures w14:val="none"/>
        </w:rPr>
        <w:t xml:space="preserve"> Ninguno de los documentos que constan en mi oferta tienen carácter confidencial.</w:t>
      </w:r>
    </w:p>
    <w:p w14:paraId="7C00F987"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2575D262" w14:textId="77777777" w:rsidR="001A531F" w:rsidRPr="00946E5A"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03107B53" w14:textId="77777777" w:rsidR="00CD0280" w:rsidRDefault="00CD0280" w:rsidP="00141759">
      <w:pPr>
        <w:spacing w:after="120" w:line="360" w:lineRule="auto"/>
        <w:jc w:val="both"/>
        <w:rPr>
          <w:rFonts w:ascii="Calibri" w:eastAsia="Times New Roman" w:hAnsi="Calibri" w:cs="Calibri"/>
          <w:iCs/>
          <w:kern w:val="0"/>
          <w:sz w:val="22"/>
          <w:szCs w:val="20"/>
          <w:lang w:val="es-ES" w:eastAsia="es-ES"/>
          <w14:ligatures w14:val="none"/>
        </w:rPr>
      </w:pPr>
    </w:p>
    <w:p w14:paraId="07575340" w14:textId="77777777" w:rsidR="00CD0280" w:rsidRDefault="00CD0280" w:rsidP="00141759">
      <w:pPr>
        <w:spacing w:after="120" w:line="360" w:lineRule="auto"/>
        <w:jc w:val="both"/>
        <w:rPr>
          <w:rFonts w:ascii="Calibri" w:eastAsia="Times New Roman" w:hAnsi="Calibri" w:cs="Calibri"/>
          <w:iCs/>
          <w:kern w:val="0"/>
          <w:sz w:val="22"/>
          <w:szCs w:val="20"/>
          <w:lang w:val="es-ES" w:eastAsia="es-ES"/>
          <w14:ligatures w14:val="none"/>
        </w:rPr>
      </w:pPr>
    </w:p>
    <w:p w14:paraId="65652BB0" w14:textId="4032ED02" w:rsidR="0052287C" w:rsidRDefault="0052287C" w:rsidP="0052287C">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52287C">
        <w:rPr>
          <w:rFonts w:ascii="Calibri" w:eastAsia="Times New Roman" w:hAnsi="Calibri" w:cs="Calibri"/>
          <w:b/>
          <w:snapToGrid w:val="0"/>
          <w:kern w:val="0"/>
          <w:sz w:val="22"/>
          <w:szCs w:val="22"/>
          <w:u w:val="single"/>
          <w:lang w:val="es-ES" w:eastAsia="es-ES"/>
          <w14:ligatures w14:val="none"/>
        </w:rPr>
        <w:lastRenderedPageBreak/>
        <w:t xml:space="preserve">ANEXO </w:t>
      </w:r>
      <w:r w:rsidR="008B024B">
        <w:rPr>
          <w:rFonts w:ascii="Calibri" w:eastAsia="Times New Roman" w:hAnsi="Calibri" w:cs="Calibri"/>
          <w:b/>
          <w:snapToGrid w:val="0"/>
          <w:kern w:val="0"/>
          <w:sz w:val="22"/>
          <w:szCs w:val="22"/>
          <w:u w:val="single"/>
          <w:lang w:val="es-ES" w:eastAsia="es-ES"/>
          <w14:ligatures w14:val="none"/>
        </w:rPr>
        <w:t>VI</w:t>
      </w:r>
      <w:r w:rsidR="008B024B" w:rsidRPr="0052287C">
        <w:rPr>
          <w:rFonts w:ascii="Calibri" w:eastAsia="Times New Roman" w:hAnsi="Calibri" w:cs="Calibri"/>
          <w:b/>
          <w:snapToGrid w:val="0"/>
          <w:kern w:val="0"/>
          <w:sz w:val="22"/>
          <w:szCs w:val="22"/>
          <w:u w:val="single"/>
          <w:lang w:val="es-ES" w:eastAsia="es-ES"/>
          <w14:ligatures w14:val="none"/>
        </w:rPr>
        <w:t>. -</w:t>
      </w:r>
      <w:r w:rsidRPr="0052287C">
        <w:rPr>
          <w:rFonts w:ascii="Calibri" w:eastAsia="Times New Roman" w:hAnsi="Calibri" w:cs="Calibri"/>
          <w:b/>
          <w:snapToGrid w:val="0"/>
          <w:kern w:val="0"/>
          <w:sz w:val="22"/>
          <w:szCs w:val="22"/>
          <w:u w:val="single"/>
          <w:lang w:val="es-ES" w:eastAsia="es-ES"/>
          <w14:ligatures w14:val="none"/>
        </w:rPr>
        <w:t xml:space="preserve"> DECLARACIÓN RESPONSABLE JUSTIFICACIÓN DE LA SOLVENCIA ECONÓMICA Y FINANCIERA (DOCUMENTACIÓN COMO ADJUDICATARIO)</w:t>
      </w:r>
    </w:p>
    <w:p w14:paraId="738CA0CE" w14:textId="77777777" w:rsidR="00966BF5" w:rsidRPr="0052287C" w:rsidRDefault="00966BF5" w:rsidP="0052287C">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p>
    <w:p w14:paraId="3DBFC875" w14:textId="3280A364" w:rsidR="00C96175" w:rsidRDefault="00C9617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provta de N.I.F. núm. ……………………. </w:t>
      </w:r>
    </w:p>
    <w:p w14:paraId="566356B6" w14:textId="77777777" w:rsidR="0052287C" w:rsidRPr="0052287C" w:rsidRDefault="0052287C" w:rsidP="0052287C">
      <w:pPr>
        <w:spacing w:after="0" w:line="360" w:lineRule="auto"/>
        <w:jc w:val="both"/>
        <w:rPr>
          <w:rFonts w:ascii="Calibri" w:eastAsia="Times New Roman" w:hAnsi="Calibri" w:cs="Calibri"/>
          <w:b/>
          <w:snapToGrid w:val="0"/>
          <w:kern w:val="0"/>
          <w:sz w:val="22"/>
          <w:szCs w:val="22"/>
          <w:lang w:val="es-ES" w:eastAsia="es-ES"/>
          <w14:ligatures w14:val="none"/>
        </w:rPr>
      </w:pPr>
      <w:r w:rsidRPr="0052287C">
        <w:rPr>
          <w:rFonts w:ascii="Calibri" w:eastAsia="Times New Roman" w:hAnsi="Calibri" w:cs="Calibri"/>
          <w:b/>
          <w:snapToGrid w:val="0"/>
          <w:kern w:val="0"/>
          <w:sz w:val="22"/>
          <w:szCs w:val="22"/>
          <w:lang w:val="es-ES" w:eastAsia="es-ES"/>
          <w14:ligatures w14:val="none"/>
        </w:rPr>
        <w:t>EXPONE:</w:t>
      </w:r>
    </w:p>
    <w:p w14:paraId="448772E5" w14:textId="1DC48B27" w:rsidR="0052287C" w:rsidRPr="0052287C" w:rsidRDefault="0052287C" w:rsidP="0052287C">
      <w:pPr>
        <w:keepLines/>
        <w:spacing w:after="0" w:line="360" w:lineRule="auto"/>
        <w:jc w:val="both"/>
        <w:rPr>
          <w:rFonts w:ascii="Calibri" w:eastAsia="Times New Roman" w:hAnsi="Calibri" w:cs="Calibri"/>
          <w:snapToGrid w:val="0"/>
          <w:kern w:val="0"/>
          <w:sz w:val="22"/>
          <w:szCs w:val="22"/>
          <w:lang w:val="es-ES" w:eastAsia="es-ES"/>
          <w14:ligatures w14:val="none"/>
        </w:rPr>
      </w:pPr>
      <w:r w:rsidRPr="0052287C">
        <w:rPr>
          <w:rFonts w:ascii="Calibri" w:eastAsia="Times New Roman" w:hAnsi="Calibri" w:cs="Calibri"/>
          <w:snapToGrid w:val="0"/>
          <w:kern w:val="0"/>
          <w:sz w:val="22"/>
          <w:szCs w:val="22"/>
          <w:lang w:val="es-ES" w:eastAsia="es-ES"/>
          <w14:ligatures w14:val="none"/>
        </w:rPr>
        <w:t xml:space="preserve">Que en cumplimiento de las condiciones y requisitos exigidos en el Pliego de Cláusulas </w:t>
      </w:r>
      <w:r w:rsidR="00D011BB" w:rsidRPr="0052287C">
        <w:rPr>
          <w:rFonts w:ascii="Calibri" w:eastAsia="Times New Roman" w:hAnsi="Calibri" w:cs="Calibri"/>
          <w:snapToGrid w:val="0"/>
          <w:kern w:val="0"/>
          <w:sz w:val="22"/>
          <w:szCs w:val="22"/>
          <w:lang w:val="es-ES" w:eastAsia="es-ES"/>
          <w14:ligatures w14:val="none"/>
        </w:rPr>
        <w:t>Administrativas Particulares</w:t>
      </w:r>
      <w:r w:rsidRPr="0052287C">
        <w:rPr>
          <w:rFonts w:ascii="Calibri" w:eastAsia="Times New Roman" w:hAnsi="Calibri" w:cs="Calibri"/>
          <w:snapToGrid w:val="0"/>
          <w:kern w:val="0"/>
          <w:sz w:val="22"/>
          <w:szCs w:val="22"/>
          <w:lang w:val="es-ES" w:eastAsia="es-ES"/>
          <w14:ligatures w14:val="none"/>
        </w:rPr>
        <w:t xml:space="preserve"> para concurrir a la licitación convocada por Mutua Intercomarcal” para la contratación de</w:t>
      </w:r>
      <w:r w:rsidR="00955AB1">
        <w:rPr>
          <w:rFonts w:ascii="Calibri" w:eastAsia="Times New Roman" w:hAnsi="Calibri" w:cs="Calibri"/>
          <w:snapToGrid w:val="0"/>
          <w:kern w:val="0"/>
          <w:sz w:val="22"/>
          <w:szCs w:val="22"/>
          <w:lang w:val="es-ES" w:eastAsia="es-ES"/>
          <w14:ligatures w14:val="none"/>
        </w:rPr>
        <w:t xml:space="preserve"> </w:t>
      </w:r>
      <w:r w:rsidR="00955AB1">
        <w:rPr>
          <w:rFonts w:ascii="Calibri" w:eastAsia="Times New Roman" w:hAnsi="Calibri" w:cs="Calibri"/>
          <w:kern w:val="0"/>
          <w:sz w:val="22"/>
          <w:szCs w:val="20"/>
          <w:lang w:val="es-ES" w:eastAsia="es-ES"/>
          <w14:ligatures w14:val="none"/>
        </w:rPr>
        <w:t>s</w:t>
      </w:r>
      <w:r w:rsidR="00955AB1" w:rsidRPr="00AD40D3">
        <w:rPr>
          <w:rFonts w:ascii="Calibri" w:eastAsia="Times New Roman" w:hAnsi="Calibri" w:cs="Calibri"/>
          <w:kern w:val="0"/>
          <w:sz w:val="22"/>
          <w:szCs w:val="20"/>
          <w:lang w:val="es-ES" w:eastAsia="es-ES"/>
          <w14:ligatures w14:val="none"/>
        </w:rPr>
        <w:t xml:space="preserve">ervicios de </w:t>
      </w:r>
      <w:r w:rsidR="00955AB1">
        <w:rPr>
          <w:rFonts w:ascii="Calibri" w:eastAsia="Times New Roman" w:hAnsi="Calibri" w:cs="Calibri"/>
          <w:kern w:val="0"/>
          <w:sz w:val="22"/>
          <w:szCs w:val="20"/>
          <w:lang w:val="es-ES" w:eastAsia="es-ES"/>
          <w14:ligatures w14:val="none"/>
        </w:rPr>
        <w:t>t</w:t>
      </w:r>
      <w:r w:rsidR="00955AB1" w:rsidRPr="00AD40D3">
        <w:rPr>
          <w:rFonts w:ascii="Calibri" w:eastAsia="Times New Roman" w:hAnsi="Calibri" w:cs="Calibri"/>
          <w:kern w:val="0"/>
          <w:sz w:val="22"/>
          <w:szCs w:val="20"/>
          <w:lang w:val="es-ES" w:eastAsia="es-ES"/>
          <w14:ligatures w14:val="none"/>
        </w:rPr>
        <w:t xml:space="preserve">ransporte sanitario en </w:t>
      </w:r>
      <w:r w:rsidR="00955AB1">
        <w:rPr>
          <w:rFonts w:ascii="Calibri" w:eastAsia="Times New Roman" w:hAnsi="Calibri" w:cs="Calibri"/>
          <w:kern w:val="0"/>
          <w:sz w:val="22"/>
          <w:szCs w:val="20"/>
          <w:lang w:val="es-ES" w:eastAsia="es-ES"/>
          <w14:ligatures w14:val="none"/>
        </w:rPr>
        <w:t>a</w:t>
      </w:r>
      <w:r w:rsidR="00955AB1" w:rsidRPr="00AD40D3">
        <w:rPr>
          <w:rFonts w:ascii="Calibri" w:eastAsia="Times New Roman" w:hAnsi="Calibri" w:cs="Calibri"/>
          <w:kern w:val="0"/>
          <w:sz w:val="22"/>
          <w:szCs w:val="20"/>
          <w:lang w:val="es-ES" w:eastAsia="es-ES"/>
          <w14:ligatures w14:val="none"/>
        </w:rPr>
        <w:t xml:space="preserve">mbulancia, para la población protegida de Mutua Intercomarcal, mutua colaboradora con la seguridad social </w:t>
      </w:r>
      <w:r w:rsidR="00955AB1">
        <w:rPr>
          <w:rFonts w:ascii="Calibri" w:eastAsia="Times New Roman" w:hAnsi="Calibri" w:cs="Calibri"/>
          <w:kern w:val="0"/>
          <w:sz w:val="22"/>
          <w:szCs w:val="20"/>
          <w:lang w:val="es-ES" w:eastAsia="es-ES"/>
          <w14:ligatures w14:val="none"/>
        </w:rPr>
        <w:t>n</w:t>
      </w:r>
      <w:r w:rsidR="00955AB1" w:rsidRPr="00AD40D3">
        <w:rPr>
          <w:rFonts w:ascii="Calibri" w:eastAsia="Times New Roman" w:hAnsi="Calibri" w:cs="Calibri"/>
          <w:kern w:val="0"/>
          <w:sz w:val="22"/>
          <w:szCs w:val="20"/>
          <w:lang w:val="es-ES" w:eastAsia="es-ES"/>
          <w14:ligatures w14:val="none"/>
        </w:rPr>
        <w:t>º 39 en las provincias de Barcelona, Girona y Tarragona de la comunidad autónoma de Cataluña, la provincia de Sevilla de la comunidad autónoma de Andalucía y la provincia de Ibiza de la comunidad autónoma Islas Baleares</w:t>
      </w:r>
      <w:r w:rsidRPr="0052287C">
        <w:rPr>
          <w:rFonts w:ascii="Calibri" w:eastAsia="Times New Roman" w:hAnsi="Calibri" w:cs="Calibri"/>
          <w:snapToGrid w:val="0"/>
          <w:kern w:val="0"/>
          <w:sz w:val="22"/>
          <w:szCs w:val="22"/>
          <w:lang w:val="es-ES" w:eastAsia="es-ES"/>
          <w14:ligatures w14:val="none"/>
        </w:rPr>
        <w:t>,</w:t>
      </w:r>
      <w:r w:rsidRPr="0052287C">
        <w:rPr>
          <w:rFonts w:ascii="Calibri" w:eastAsia="Times New Roman" w:hAnsi="Calibri" w:cs="Calibri"/>
          <w:b/>
          <w:snapToGrid w:val="0"/>
          <w:kern w:val="0"/>
          <w:sz w:val="22"/>
          <w:szCs w:val="22"/>
          <w:lang w:val="es-ES" w:eastAsia="es-ES"/>
          <w14:ligatures w14:val="none"/>
        </w:rPr>
        <w:t xml:space="preserve"> </w:t>
      </w:r>
      <w:r w:rsidRPr="0052287C">
        <w:rPr>
          <w:rFonts w:ascii="Calibri" w:eastAsia="Times New Roman" w:hAnsi="Calibri" w:cs="Calibri"/>
          <w:snapToGrid w:val="0"/>
          <w:kern w:val="0"/>
          <w:sz w:val="22"/>
          <w:szCs w:val="22"/>
          <w:lang w:val="es-ES" w:eastAsia="es-ES"/>
          <w14:ligatures w14:val="none"/>
        </w:rPr>
        <w:t xml:space="preserve">con número de expediente </w:t>
      </w:r>
      <w:r w:rsidR="009E02C3">
        <w:rPr>
          <w:rFonts w:ascii="Calibri" w:eastAsia="Times New Roman" w:hAnsi="Calibri" w:cs="Calibri"/>
          <w:snapToGrid w:val="0"/>
          <w:kern w:val="0"/>
          <w:sz w:val="22"/>
          <w:szCs w:val="22"/>
          <w:lang w:val="es-ES" w:eastAsia="es-ES"/>
          <w14:ligatures w14:val="none"/>
        </w:rPr>
        <w:t>2025/LIC/0050</w:t>
      </w:r>
      <w:r w:rsidRPr="0052287C">
        <w:rPr>
          <w:rFonts w:ascii="Calibri" w:eastAsia="Times New Roman" w:hAnsi="Calibri" w:cs="Calibri"/>
          <w:snapToGrid w:val="0"/>
          <w:kern w:val="0"/>
          <w:sz w:val="22"/>
          <w:szCs w:val="22"/>
          <w:lang w:val="es-ES" w:eastAsia="es-ES"/>
          <w14:ligatures w14:val="none"/>
        </w:rPr>
        <w:t>,</w:t>
      </w:r>
    </w:p>
    <w:p w14:paraId="1B4FA538" w14:textId="77777777" w:rsidR="0052287C" w:rsidRPr="0052287C" w:rsidRDefault="0052287C" w:rsidP="0052287C">
      <w:pPr>
        <w:spacing w:after="0" w:line="360" w:lineRule="auto"/>
        <w:jc w:val="both"/>
        <w:rPr>
          <w:rFonts w:ascii="Calibri" w:eastAsia="Times New Roman" w:hAnsi="Calibri" w:cs="Calibri"/>
          <w:b/>
          <w:snapToGrid w:val="0"/>
          <w:kern w:val="0"/>
          <w:sz w:val="22"/>
          <w:szCs w:val="22"/>
          <w:lang w:val="es-ES" w:eastAsia="es-ES"/>
          <w14:ligatures w14:val="none"/>
        </w:rPr>
      </w:pPr>
    </w:p>
    <w:p w14:paraId="598209A4" w14:textId="77777777" w:rsidR="0052287C" w:rsidRPr="0052287C" w:rsidRDefault="0052287C" w:rsidP="0052287C">
      <w:pPr>
        <w:spacing w:after="0" w:line="360" w:lineRule="auto"/>
        <w:jc w:val="both"/>
        <w:rPr>
          <w:rFonts w:ascii="Calibri" w:eastAsia="Times New Roman" w:hAnsi="Calibri" w:cs="Calibri"/>
          <w:b/>
          <w:snapToGrid w:val="0"/>
          <w:kern w:val="0"/>
          <w:sz w:val="22"/>
          <w:szCs w:val="22"/>
          <w:lang w:val="es-ES" w:eastAsia="es-ES"/>
          <w14:ligatures w14:val="none"/>
        </w:rPr>
      </w:pPr>
      <w:r w:rsidRPr="0052287C">
        <w:rPr>
          <w:rFonts w:ascii="Calibri" w:eastAsia="Times New Roman" w:hAnsi="Calibri" w:cs="Calibri"/>
          <w:b/>
          <w:snapToGrid w:val="0"/>
          <w:kern w:val="0"/>
          <w:sz w:val="22"/>
          <w:szCs w:val="22"/>
          <w:lang w:val="es-ES" w:eastAsia="es-ES"/>
          <w14:ligatures w14:val="none"/>
        </w:rPr>
        <w:t>DECLARA:</w:t>
      </w:r>
    </w:p>
    <w:p w14:paraId="0925108F" w14:textId="77777777" w:rsidR="0052287C" w:rsidRPr="0052287C" w:rsidRDefault="0052287C" w:rsidP="0052287C">
      <w:pPr>
        <w:numPr>
          <w:ilvl w:val="0"/>
          <w:numId w:val="8"/>
        </w:numPr>
        <w:spacing w:after="0" w:line="276" w:lineRule="auto"/>
        <w:ind w:left="284" w:hanging="284"/>
        <w:contextualSpacing/>
        <w:jc w:val="both"/>
        <w:rPr>
          <w:rFonts w:ascii="Calibri" w:eastAsia="Calibri" w:hAnsi="Calibri" w:cs="Calibri"/>
          <w:b/>
          <w:kern w:val="0"/>
          <w:sz w:val="22"/>
          <w:szCs w:val="22"/>
          <w:lang w:val="es-ES"/>
          <w14:ligatures w14:val="none"/>
        </w:rPr>
      </w:pPr>
      <w:r w:rsidRPr="0052287C">
        <w:rPr>
          <w:rFonts w:ascii="Calibri" w:eastAsia="Calibri" w:hAnsi="Calibri" w:cs="Calibri"/>
          <w:kern w:val="0"/>
          <w:sz w:val="22"/>
          <w:szCs w:val="22"/>
          <w:lang w:val="es-ES"/>
          <w14:ligatures w14:val="none"/>
        </w:rPr>
        <w:t>Que el año de mayor volumen anual de negocios de los tres (3) últimos concluidos es:</w:t>
      </w:r>
    </w:p>
    <w:p w14:paraId="6DF8E9EE" w14:textId="77777777" w:rsidR="0052287C" w:rsidRPr="0052287C" w:rsidRDefault="0052287C" w:rsidP="0052287C">
      <w:pPr>
        <w:spacing w:after="0" w:line="360" w:lineRule="auto"/>
        <w:ind w:left="426" w:hanging="426"/>
        <w:jc w:val="both"/>
        <w:rPr>
          <w:rFonts w:ascii="Calibri" w:eastAsia="Times New Roman" w:hAnsi="Calibri" w:cs="Calibri"/>
          <w:b/>
          <w:snapToGrid w:val="0"/>
          <w:kern w:val="0"/>
          <w:sz w:val="22"/>
          <w:szCs w:val="22"/>
          <w:lang w:val="es-ES" w:eastAsia="es-ES"/>
          <w14:ligatures w14:val="none"/>
        </w:rPr>
      </w:pPr>
    </w:p>
    <w:tbl>
      <w:tblPr>
        <w:tblW w:w="6736" w:type="dxa"/>
        <w:jc w:val="center"/>
        <w:tblCellMar>
          <w:left w:w="70" w:type="dxa"/>
          <w:right w:w="70" w:type="dxa"/>
        </w:tblCellMar>
        <w:tblLook w:val="04A0" w:firstRow="1" w:lastRow="0" w:firstColumn="1" w:lastColumn="0" w:noHBand="0" w:noVBand="1"/>
      </w:tblPr>
      <w:tblGrid>
        <w:gridCol w:w="3116"/>
        <w:gridCol w:w="3620"/>
      </w:tblGrid>
      <w:tr w:rsidR="0052287C" w:rsidRPr="000962ED" w14:paraId="47B48632" w14:textId="77777777" w:rsidTr="00416639">
        <w:trPr>
          <w:trHeight w:val="527"/>
          <w:jc w:val="center"/>
        </w:trPr>
        <w:tc>
          <w:tcPr>
            <w:tcW w:w="3116"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01334135" w14:textId="77777777" w:rsidR="0052287C" w:rsidRPr="0052287C" w:rsidRDefault="0052287C" w:rsidP="0052287C">
            <w:pPr>
              <w:spacing w:after="0" w:line="240" w:lineRule="auto"/>
              <w:ind w:left="426" w:hanging="426"/>
              <w:jc w:val="center"/>
              <w:rPr>
                <w:rFonts w:ascii="Calibri" w:eastAsia="Times New Roman" w:hAnsi="Calibri" w:cs="Calibri"/>
                <w:b/>
                <w:bCs/>
                <w:snapToGrid w:val="0"/>
                <w:color w:val="FFFFFF"/>
                <w:kern w:val="0"/>
                <w:sz w:val="22"/>
                <w:szCs w:val="22"/>
                <w:u w:val="single"/>
                <w14:ligatures w14:val="none"/>
              </w:rPr>
            </w:pPr>
            <w:r w:rsidRPr="0052287C">
              <w:rPr>
                <w:rFonts w:ascii="Calibri" w:eastAsia="Times New Roman" w:hAnsi="Calibri" w:cs="Calibri"/>
                <w:b/>
                <w:bCs/>
                <w:snapToGrid w:val="0"/>
                <w:color w:val="FFFFFF"/>
                <w:kern w:val="0"/>
                <w:sz w:val="22"/>
                <w:szCs w:val="22"/>
                <w:u w:val="single"/>
                <w14:ligatures w14:val="none"/>
              </w:rPr>
              <w:t>EJERCICIO</w:t>
            </w:r>
          </w:p>
        </w:tc>
        <w:tc>
          <w:tcPr>
            <w:tcW w:w="3620" w:type="dxa"/>
            <w:tcBorders>
              <w:top w:val="single" w:sz="4" w:space="0" w:color="auto"/>
              <w:left w:val="nil"/>
              <w:bottom w:val="single" w:sz="4" w:space="0" w:color="auto"/>
              <w:right w:val="single" w:sz="4" w:space="0" w:color="auto"/>
            </w:tcBorders>
            <w:shd w:val="clear" w:color="auto" w:fill="00B050"/>
            <w:vAlign w:val="center"/>
            <w:hideMark/>
          </w:tcPr>
          <w:p w14:paraId="2659378B" w14:textId="77777777" w:rsidR="0052287C" w:rsidRPr="0052287C" w:rsidRDefault="0052287C" w:rsidP="0052287C">
            <w:pPr>
              <w:spacing w:after="0" w:line="240" w:lineRule="auto"/>
              <w:ind w:left="426" w:hanging="426"/>
              <w:jc w:val="center"/>
              <w:rPr>
                <w:rFonts w:ascii="Calibri" w:eastAsia="Times New Roman" w:hAnsi="Calibri" w:cs="Calibri"/>
                <w:b/>
                <w:bCs/>
                <w:snapToGrid w:val="0"/>
                <w:color w:val="FFFFFF"/>
                <w:kern w:val="0"/>
                <w:sz w:val="22"/>
                <w:szCs w:val="22"/>
                <w:u w:val="single"/>
                <w:lang w:val="es-ES"/>
                <w14:ligatures w14:val="none"/>
              </w:rPr>
            </w:pPr>
            <w:r w:rsidRPr="0052287C">
              <w:rPr>
                <w:rFonts w:ascii="Calibri" w:eastAsia="Times New Roman" w:hAnsi="Calibri" w:cs="Calibri"/>
                <w:b/>
                <w:bCs/>
                <w:snapToGrid w:val="0"/>
                <w:color w:val="FFFFFF"/>
                <w:kern w:val="0"/>
                <w:sz w:val="22"/>
                <w:szCs w:val="22"/>
                <w:u w:val="single"/>
                <w:lang w:val="es-ES"/>
                <w14:ligatures w14:val="none"/>
              </w:rPr>
              <w:t>IMPORTE GLOBAL FACTURADO (€) (sin IVA</w:t>
            </w:r>
            <w:r w:rsidRPr="0052287C">
              <w:rPr>
                <w:rFonts w:ascii="Calibri" w:eastAsia="Times New Roman" w:hAnsi="Calibri" w:cs="Calibri"/>
                <w:b/>
                <w:snapToGrid w:val="0"/>
                <w:color w:val="FFFFFF"/>
                <w:kern w:val="0"/>
                <w:sz w:val="22"/>
                <w:szCs w:val="22"/>
                <w:u w:val="single"/>
                <w:lang w:val="es-ES" w:eastAsia="es-ES"/>
                <w14:ligatures w14:val="none"/>
              </w:rPr>
              <w:t>, IGIC o IPSI</w:t>
            </w:r>
            <w:r w:rsidRPr="0052287C">
              <w:rPr>
                <w:rFonts w:ascii="Calibri" w:eastAsia="Times New Roman" w:hAnsi="Calibri" w:cs="Calibri"/>
                <w:b/>
                <w:bCs/>
                <w:snapToGrid w:val="0"/>
                <w:color w:val="FFFFFF"/>
                <w:kern w:val="0"/>
                <w:sz w:val="22"/>
                <w:szCs w:val="22"/>
                <w:u w:val="single"/>
                <w:lang w:val="es-ES"/>
                <w14:ligatures w14:val="none"/>
              </w:rPr>
              <w:t>)</w:t>
            </w:r>
          </w:p>
        </w:tc>
      </w:tr>
      <w:tr w:rsidR="0052287C" w:rsidRPr="000962ED" w14:paraId="0F4CB956" w14:textId="77777777" w:rsidTr="00416639">
        <w:trPr>
          <w:trHeight w:val="646"/>
          <w:jc w:val="center"/>
        </w:trPr>
        <w:tc>
          <w:tcPr>
            <w:tcW w:w="3116" w:type="dxa"/>
            <w:tcBorders>
              <w:top w:val="nil"/>
              <w:left w:val="single" w:sz="4" w:space="0" w:color="auto"/>
              <w:bottom w:val="nil"/>
              <w:right w:val="single" w:sz="4" w:space="0" w:color="auto"/>
            </w:tcBorders>
            <w:noWrap/>
            <w:vAlign w:val="center"/>
          </w:tcPr>
          <w:p w14:paraId="738D0211" w14:textId="77777777" w:rsidR="0052287C" w:rsidRPr="0052287C" w:rsidRDefault="0052287C" w:rsidP="0052287C">
            <w:pPr>
              <w:spacing w:after="0" w:line="240" w:lineRule="auto"/>
              <w:ind w:left="426" w:hanging="426"/>
              <w:jc w:val="center"/>
              <w:rPr>
                <w:rFonts w:ascii="Calibri" w:eastAsia="Times New Roman" w:hAnsi="Calibri" w:cs="Calibri"/>
                <w:snapToGrid w:val="0"/>
                <w:kern w:val="0"/>
                <w:sz w:val="22"/>
                <w:szCs w:val="22"/>
                <w:lang w:val="es-ES"/>
                <w14:ligatures w14:val="none"/>
              </w:rPr>
            </w:pPr>
          </w:p>
        </w:tc>
        <w:tc>
          <w:tcPr>
            <w:tcW w:w="3620" w:type="dxa"/>
            <w:tcBorders>
              <w:top w:val="nil"/>
              <w:left w:val="nil"/>
              <w:bottom w:val="nil"/>
              <w:right w:val="single" w:sz="4" w:space="0" w:color="auto"/>
            </w:tcBorders>
            <w:noWrap/>
            <w:vAlign w:val="bottom"/>
            <w:hideMark/>
          </w:tcPr>
          <w:p w14:paraId="03953CDE" w14:textId="77777777" w:rsidR="0052287C" w:rsidRPr="0052287C" w:rsidRDefault="0052287C" w:rsidP="0052287C">
            <w:pPr>
              <w:spacing w:after="0" w:line="240" w:lineRule="auto"/>
              <w:ind w:left="426" w:hanging="426"/>
              <w:rPr>
                <w:rFonts w:ascii="Calibri" w:eastAsia="Times New Roman" w:hAnsi="Calibri" w:cs="Calibri"/>
                <w:snapToGrid w:val="0"/>
                <w:kern w:val="0"/>
                <w:sz w:val="22"/>
                <w:szCs w:val="22"/>
                <w:lang w:val="es-ES"/>
                <w14:ligatures w14:val="none"/>
              </w:rPr>
            </w:pPr>
            <w:r w:rsidRPr="0052287C">
              <w:rPr>
                <w:rFonts w:ascii="Calibri" w:eastAsia="Times New Roman" w:hAnsi="Calibri" w:cs="Calibri"/>
                <w:snapToGrid w:val="0"/>
                <w:kern w:val="0"/>
                <w:sz w:val="22"/>
                <w:szCs w:val="22"/>
                <w:lang w:val="es-ES"/>
                <w14:ligatures w14:val="none"/>
              </w:rPr>
              <w:t> </w:t>
            </w:r>
          </w:p>
        </w:tc>
      </w:tr>
      <w:tr w:rsidR="0052287C" w:rsidRPr="000962ED" w14:paraId="6758F306" w14:textId="77777777" w:rsidTr="00416639">
        <w:trPr>
          <w:trHeight w:val="646"/>
          <w:jc w:val="center"/>
        </w:trPr>
        <w:tc>
          <w:tcPr>
            <w:tcW w:w="3116" w:type="dxa"/>
            <w:tcBorders>
              <w:top w:val="nil"/>
              <w:left w:val="single" w:sz="4" w:space="0" w:color="auto"/>
              <w:bottom w:val="single" w:sz="4" w:space="0" w:color="auto"/>
              <w:right w:val="single" w:sz="4" w:space="0" w:color="auto"/>
            </w:tcBorders>
            <w:noWrap/>
            <w:vAlign w:val="center"/>
          </w:tcPr>
          <w:p w14:paraId="0D6EE3EC" w14:textId="77777777" w:rsidR="0052287C" w:rsidRPr="0052287C" w:rsidRDefault="0052287C" w:rsidP="0052287C">
            <w:pPr>
              <w:spacing w:after="0" w:line="240" w:lineRule="auto"/>
              <w:ind w:left="426" w:hanging="426"/>
              <w:jc w:val="center"/>
              <w:rPr>
                <w:rFonts w:ascii="Calibri" w:eastAsia="Times New Roman" w:hAnsi="Calibri" w:cs="Calibri"/>
                <w:snapToGrid w:val="0"/>
                <w:kern w:val="0"/>
                <w:sz w:val="22"/>
                <w:szCs w:val="22"/>
                <w:lang w:val="es-ES"/>
                <w14:ligatures w14:val="none"/>
              </w:rPr>
            </w:pPr>
          </w:p>
        </w:tc>
        <w:tc>
          <w:tcPr>
            <w:tcW w:w="3620" w:type="dxa"/>
            <w:tcBorders>
              <w:top w:val="nil"/>
              <w:left w:val="nil"/>
              <w:bottom w:val="single" w:sz="4" w:space="0" w:color="auto"/>
              <w:right w:val="single" w:sz="4" w:space="0" w:color="auto"/>
            </w:tcBorders>
            <w:noWrap/>
            <w:vAlign w:val="bottom"/>
          </w:tcPr>
          <w:p w14:paraId="722A99BE" w14:textId="77777777" w:rsidR="0052287C" w:rsidRPr="0052287C" w:rsidRDefault="0052287C" w:rsidP="0052287C">
            <w:pPr>
              <w:spacing w:after="0" w:line="240" w:lineRule="auto"/>
              <w:ind w:left="426" w:hanging="426"/>
              <w:rPr>
                <w:rFonts w:ascii="Calibri" w:eastAsia="Times New Roman" w:hAnsi="Calibri" w:cs="Calibri"/>
                <w:snapToGrid w:val="0"/>
                <w:kern w:val="0"/>
                <w:sz w:val="22"/>
                <w:szCs w:val="22"/>
                <w:lang w:val="es-ES"/>
                <w14:ligatures w14:val="none"/>
              </w:rPr>
            </w:pPr>
          </w:p>
        </w:tc>
      </w:tr>
    </w:tbl>
    <w:p w14:paraId="5A7027B0" w14:textId="77777777" w:rsidR="0052287C" w:rsidRDefault="0052287C" w:rsidP="0052287C">
      <w:pPr>
        <w:spacing w:after="0" w:line="360" w:lineRule="auto"/>
        <w:ind w:left="426" w:hanging="426"/>
        <w:jc w:val="both"/>
        <w:rPr>
          <w:rFonts w:ascii="Calibri" w:eastAsia="Times New Roman" w:hAnsi="Calibri" w:cs="Calibri"/>
          <w:snapToGrid w:val="0"/>
          <w:kern w:val="0"/>
          <w:sz w:val="22"/>
          <w:szCs w:val="22"/>
          <w:lang w:val="es-ES" w:eastAsia="es-ES"/>
          <w14:ligatures w14:val="none"/>
        </w:rPr>
      </w:pPr>
    </w:p>
    <w:p w14:paraId="5F0436DE" w14:textId="77777777" w:rsidR="00966BF5" w:rsidRDefault="00966BF5" w:rsidP="0052287C">
      <w:pPr>
        <w:spacing w:after="0" w:line="360" w:lineRule="auto"/>
        <w:ind w:left="426" w:hanging="426"/>
        <w:jc w:val="both"/>
        <w:rPr>
          <w:rFonts w:ascii="Calibri" w:eastAsia="Times New Roman" w:hAnsi="Calibri" w:cs="Calibri"/>
          <w:snapToGrid w:val="0"/>
          <w:kern w:val="0"/>
          <w:sz w:val="22"/>
          <w:szCs w:val="22"/>
          <w:lang w:val="es-ES" w:eastAsia="es-ES"/>
          <w14:ligatures w14:val="none"/>
        </w:rPr>
      </w:pPr>
    </w:p>
    <w:p w14:paraId="1BAF641B" w14:textId="77777777" w:rsidR="0052287C" w:rsidRPr="0052287C" w:rsidRDefault="0052287C" w:rsidP="0052287C">
      <w:pPr>
        <w:numPr>
          <w:ilvl w:val="0"/>
          <w:numId w:val="8"/>
        </w:numPr>
        <w:spacing w:after="200" w:line="276" w:lineRule="auto"/>
        <w:ind w:left="284" w:hanging="284"/>
        <w:contextualSpacing/>
        <w:jc w:val="both"/>
        <w:rPr>
          <w:rFonts w:ascii="Calibri" w:eastAsia="Calibri" w:hAnsi="Calibri" w:cs="Calibri"/>
          <w:snapToGrid w:val="0"/>
          <w:kern w:val="0"/>
          <w:sz w:val="22"/>
          <w:szCs w:val="22"/>
          <w:lang w:val="es-ES"/>
          <w14:ligatures w14:val="none"/>
        </w:rPr>
      </w:pPr>
      <w:r w:rsidRPr="0052287C">
        <w:rPr>
          <w:rFonts w:ascii="Calibri" w:eastAsia="Calibri" w:hAnsi="Calibri" w:cs="Calibri"/>
          <w:snapToGrid w:val="0"/>
          <w:kern w:val="0"/>
          <w:sz w:val="22"/>
          <w:szCs w:val="22"/>
          <w:lang w:val="es-ES"/>
          <w14:ligatures w14:val="none"/>
        </w:rPr>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32A01921" w14:textId="77777777" w:rsidR="0052287C" w:rsidRDefault="0052287C" w:rsidP="0052287C">
      <w:pPr>
        <w:spacing w:after="0" w:line="288" w:lineRule="auto"/>
        <w:ind w:left="426" w:hanging="426"/>
        <w:contextualSpacing/>
        <w:jc w:val="both"/>
        <w:rPr>
          <w:rFonts w:ascii="Calibri" w:eastAsia="Times New Roman" w:hAnsi="Calibri" w:cs="Calibri"/>
          <w:snapToGrid w:val="0"/>
          <w:kern w:val="0"/>
          <w:sz w:val="22"/>
          <w:szCs w:val="22"/>
          <w:lang w:val="es-ES" w:eastAsia="es-ES"/>
          <w14:ligatures w14:val="none"/>
        </w:rPr>
      </w:pPr>
    </w:p>
    <w:p w14:paraId="43441F0E" w14:textId="77777777" w:rsidR="00966BF5" w:rsidRPr="0052287C" w:rsidRDefault="00966BF5" w:rsidP="0052287C">
      <w:pPr>
        <w:spacing w:after="0" w:line="288" w:lineRule="auto"/>
        <w:ind w:left="426" w:hanging="426"/>
        <w:contextualSpacing/>
        <w:jc w:val="both"/>
        <w:rPr>
          <w:rFonts w:ascii="Calibri" w:eastAsia="Times New Roman" w:hAnsi="Calibri" w:cs="Calibri"/>
          <w:snapToGrid w:val="0"/>
          <w:kern w:val="0"/>
          <w:sz w:val="22"/>
          <w:szCs w:val="22"/>
          <w:lang w:val="es-ES" w:eastAsia="es-ES"/>
          <w14:ligatures w14:val="none"/>
        </w:rPr>
      </w:pPr>
    </w:p>
    <w:p w14:paraId="42F0DF1B" w14:textId="77777777" w:rsidR="0052287C" w:rsidRDefault="0052287C" w:rsidP="0052287C">
      <w:pPr>
        <w:spacing w:after="0" w:line="288" w:lineRule="auto"/>
        <w:ind w:left="284"/>
        <w:jc w:val="both"/>
        <w:rPr>
          <w:rFonts w:ascii="Calibri" w:eastAsia="Times New Roman" w:hAnsi="Calibri" w:cs="Calibri"/>
          <w:snapToGrid w:val="0"/>
          <w:kern w:val="0"/>
          <w:sz w:val="22"/>
          <w:szCs w:val="20"/>
          <w:lang w:val="es-ES" w:eastAsia="es-ES"/>
          <w14:ligatures w14:val="none"/>
        </w:rPr>
      </w:pPr>
      <w:r w:rsidRPr="0052287C">
        <w:rPr>
          <w:rFonts w:ascii="Calibri" w:eastAsia="Times New Roman" w:hAnsi="Calibri" w:cs="Calibri"/>
          <w:snapToGrid w:val="0"/>
          <w:kern w:val="0"/>
          <w:sz w:val="22"/>
          <w:szCs w:val="20"/>
          <w:lang w:val="es-ES" w:eastAsia="es-ES"/>
          <w14:ligatures w14:val="none"/>
        </w:rPr>
        <w:lastRenderedPageBreak/>
        <w:t>Los empresarios individuales no inscritos en el Registro Mercantil acreditarán su volumen anual de negocios mediante sus libros de inventarios y cuentas anuales legalizados por el Registro Mercantil.</w:t>
      </w:r>
    </w:p>
    <w:p w14:paraId="0229BDBA" w14:textId="241CFDF2" w:rsidR="00966BF5" w:rsidRDefault="00966BF5" w:rsidP="0052287C">
      <w:pPr>
        <w:spacing w:after="0" w:line="288" w:lineRule="auto"/>
        <w:ind w:left="284"/>
        <w:jc w:val="both"/>
        <w:rPr>
          <w:rFonts w:ascii="Calibri" w:eastAsia="Times New Roman" w:hAnsi="Calibri" w:cs="Calibri"/>
          <w:snapToGrid w:val="0"/>
          <w:kern w:val="0"/>
          <w:sz w:val="22"/>
          <w:szCs w:val="20"/>
          <w:lang w:val="es-ES" w:eastAsia="es-ES"/>
          <w14:ligatures w14:val="none"/>
        </w:rPr>
      </w:pPr>
    </w:p>
    <w:p w14:paraId="579C9968" w14:textId="0746F61F" w:rsidR="00966BF5" w:rsidRDefault="005C7469"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Pr>
          <w:rFonts w:ascii="HelveticaNowText Regular" w:eastAsia="Times New Roman" w:hAnsi="HelveticaNowText Regular" w:cs="HelveticaNowText Regular"/>
          <w:noProof/>
          <w:kern w:val="0"/>
          <w:sz w:val="20"/>
          <w:szCs w:val="20"/>
          <w:lang w:val="es-ES" w:eastAsia="es-ES"/>
        </w:rPr>
        <mc:AlternateContent>
          <mc:Choice Requires="wps">
            <w:drawing>
              <wp:anchor distT="0" distB="0" distL="114300" distR="114300" simplePos="0" relativeHeight="251659264" behindDoc="0" locked="0" layoutInCell="1" allowOverlap="1" wp14:anchorId="26D92466" wp14:editId="619F69DC">
                <wp:simplePos x="0" y="0"/>
                <wp:positionH relativeFrom="column">
                  <wp:posOffset>-139700</wp:posOffset>
                </wp:positionH>
                <wp:positionV relativeFrom="paragraph">
                  <wp:posOffset>-84455</wp:posOffset>
                </wp:positionV>
                <wp:extent cx="5695950" cy="2085975"/>
                <wp:effectExtent l="0" t="0" r="19050" b="28575"/>
                <wp:wrapNone/>
                <wp:docPr id="538913580" name="Rectángulo 1"/>
                <wp:cNvGraphicFramePr/>
                <a:graphic xmlns:a="http://schemas.openxmlformats.org/drawingml/2006/main">
                  <a:graphicData uri="http://schemas.microsoft.com/office/word/2010/wordprocessingShape">
                    <wps:wsp>
                      <wps:cNvSpPr/>
                      <wps:spPr>
                        <a:xfrm>
                          <a:off x="0" y="0"/>
                          <a:ext cx="5695950" cy="2085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2BBE0FB" id="Rectángulo 1" o:spid="_x0000_s1026" style="position:absolute;margin-left:-11pt;margin-top:-6.65pt;width:448.5pt;height:164.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" filled="f" strokecolor="windowText" strokeweight="1pt"/>
            </w:pict>
          </mc:Fallback>
        </mc:AlternateContent>
      </w:r>
      <w:r w:rsidR="00966BF5">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procedimiento.</w:t>
      </w:r>
    </w:p>
    <w:p w14:paraId="2DB600E0" w14:textId="77777777" w:rsidR="00966BF5" w:rsidRPr="00E0378C"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E0378C">
        <w:rPr>
          <w:rFonts w:ascii="HelveticaNowText Regular" w:eastAsia="Times New Roman" w:hAnsi="HelveticaNowText Regular" w:cs="HelveticaNowText Regular"/>
          <w:b/>
          <w:bCs/>
          <w:snapToGrid w:val="0"/>
          <w:kern w:val="0"/>
          <w:sz w:val="20"/>
          <w:szCs w:val="20"/>
          <w:lang w:val="es-ES" w:eastAsia="es-ES"/>
          <w14:ligatures w14:val="none"/>
        </w:rPr>
        <w:t>*El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02CD227B" w14:textId="77777777" w:rsidR="00966BF5" w:rsidRPr="0052287C" w:rsidRDefault="00966BF5" w:rsidP="0052287C">
      <w:pPr>
        <w:spacing w:after="0" w:line="288" w:lineRule="auto"/>
        <w:ind w:left="284"/>
        <w:jc w:val="both"/>
        <w:rPr>
          <w:rFonts w:ascii="Calibri" w:eastAsia="Times New Roman" w:hAnsi="Calibri" w:cs="Calibri"/>
          <w:snapToGrid w:val="0"/>
          <w:kern w:val="0"/>
          <w:sz w:val="22"/>
          <w:szCs w:val="20"/>
          <w:lang w:val="es-ES" w:eastAsia="es-ES"/>
          <w14:ligatures w14:val="none"/>
        </w:rPr>
      </w:pPr>
    </w:p>
    <w:p w14:paraId="3B4175E6" w14:textId="77777777" w:rsidR="00966BF5" w:rsidRDefault="00966BF5"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6A7F7E6" w14:textId="77777777" w:rsidR="00966BF5" w:rsidRDefault="00966BF5"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1FA4CC4" w14:textId="77777777" w:rsidR="00966BF5" w:rsidRDefault="00966BF5"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BE4000A" w14:textId="2BBCB862" w:rsidR="001A531F" w:rsidRPr="00946E5A"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34CA13D8" w14:textId="3414C55B" w:rsidR="0052287C" w:rsidRPr="0052287C" w:rsidRDefault="0052287C" w:rsidP="0052287C">
      <w:pPr>
        <w:spacing w:after="120" w:line="360" w:lineRule="auto"/>
        <w:ind w:left="284"/>
        <w:jc w:val="both"/>
        <w:rPr>
          <w:rFonts w:ascii="Calibri" w:eastAsia="Times New Roman" w:hAnsi="Calibri" w:cs="Calibri"/>
          <w:b/>
          <w:bCs/>
          <w:iCs/>
          <w:snapToGrid w:val="0"/>
          <w:kern w:val="0"/>
          <w:sz w:val="22"/>
          <w:szCs w:val="20"/>
          <w:lang w:val="es-ES" w:eastAsia="es-ES"/>
          <w14:ligatures w14:val="none"/>
        </w:rPr>
      </w:pPr>
      <w:r w:rsidRPr="0052287C">
        <w:rPr>
          <w:rFonts w:ascii="Calibri" w:eastAsia="Times New Roman" w:hAnsi="Calibri" w:cs="Calibri"/>
          <w:b/>
          <w:bCs/>
          <w:iCs/>
          <w:snapToGrid w:val="0"/>
          <w:kern w:val="0"/>
          <w:sz w:val="22"/>
          <w:szCs w:val="20"/>
          <w:lang w:val="es-ES" w:eastAsia="es-ES"/>
          <w14:ligatures w14:val="none"/>
        </w:rPr>
        <w:br w:type="page"/>
      </w:r>
    </w:p>
    <w:p w14:paraId="506CA0D8" w14:textId="27683FAB" w:rsidR="00CE6694" w:rsidRDefault="00CE6694" w:rsidP="00CE6694">
      <w:pPr>
        <w:keepNext/>
        <w:keepLine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bookmarkStart w:id="6" w:name="_Toc497460266"/>
      <w:bookmarkStart w:id="7" w:name="_Toc127438720"/>
      <w:bookmarkStart w:id="8" w:name="_Toc214853171"/>
      <w:r w:rsidRPr="00CE6694">
        <w:rPr>
          <w:rFonts w:ascii="Calibri" w:eastAsia="Times New Roman" w:hAnsi="Calibri" w:cs="Calibri"/>
          <w:b/>
          <w:snapToGrid w:val="0"/>
          <w:kern w:val="0"/>
          <w:sz w:val="22"/>
          <w:szCs w:val="22"/>
          <w:u w:val="single"/>
          <w:lang w:val="es-ES" w:eastAsia="es-ES"/>
          <w14:ligatures w14:val="none"/>
        </w:rPr>
        <w:lastRenderedPageBreak/>
        <w:t>ANEXO V</w:t>
      </w:r>
      <w:r w:rsidR="002F7A38">
        <w:rPr>
          <w:rFonts w:ascii="Calibri" w:eastAsia="Times New Roman" w:hAnsi="Calibri" w:cs="Calibri"/>
          <w:b/>
          <w:snapToGrid w:val="0"/>
          <w:kern w:val="0"/>
          <w:sz w:val="22"/>
          <w:szCs w:val="22"/>
          <w:u w:val="single"/>
          <w:lang w:val="es-ES" w:eastAsia="es-ES"/>
          <w14:ligatures w14:val="none"/>
        </w:rPr>
        <w:t>II</w:t>
      </w:r>
      <w:r w:rsidRPr="00CE6694">
        <w:rPr>
          <w:rFonts w:ascii="Calibri" w:eastAsia="Times New Roman" w:hAnsi="Calibri" w:cs="Calibri"/>
          <w:b/>
          <w:snapToGrid w:val="0"/>
          <w:kern w:val="0"/>
          <w:sz w:val="22"/>
          <w:szCs w:val="22"/>
          <w:u w:val="single"/>
          <w:lang w:val="es-ES" w:eastAsia="es-ES"/>
          <w14:ligatures w14:val="none"/>
        </w:rPr>
        <w:t>.- DECLARACIÓN RESPONSABLE</w:t>
      </w:r>
      <w:r w:rsidRPr="00CE6694">
        <w:rPr>
          <w:rFonts w:ascii="Calibri" w:eastAsia="Times New Roman" w:hAnsi="Calibri" w:cs="Calibri"/>
          <w:b/>
          <w:snapToGrid w:val="0"/>
          <w:kern w:val="0"/>
          <w:sz w:val="22"/>
          <w:szCs w:val="20"/>
          <w:u w:val="single"/>
          <w:lang w:val="es-ES" w:eastAsia="es-ES"/>
          <w14:ligatures w14:val="none"/>
        </w:rPr>
        <w:t xml:space="preserve"> DE LA JUSTIFICACIÓN DE SOLVENCIA TÉCNICA O </w:t>
      </w:r>
      <w:bookmarkEnd w:id="6"/>
      <w:r w:rsidRPr="00CE6694">
        <w:rPr>
          <w:rFonts w:ascii="Calibri" w:eastAsia="Times New Roman" w:hAnsi="Calibri" w:cs="Calibri"/>
          <w:b/>
          <w:snapToGrid w:val="0"/>
          <w:kern w:val="0"/>
          <w:sz w:val="22"/>
          <w:szCs w:val="20"/>
          <w:u w:val="single"/>
          <w:lang w:val="es-ES" w:eastAsia="es-ES"/>
          <w14:ligatures w14:val="none"/>
        </w:rPr>
        <w:t xml:space="preserve">PROFESIONAL </w:t>
      </w:r>
      <w:bookmarkEnd w:id="7"/>
      <w:r w:rsidRPr="00CE6694">
        <w:rPr>
          <w:rFonts w:ascii="Calibri" w:eastAsia="Times New Roman" w:hAnsi="Calibri" w:cs="Calibri"/>
          <w:b/>
          <w:snapToGrid w:val="0"/>
          <w:kern w:val="0"/>
          <w:sz w:val="22"/>
          <w:szCs w:val="20"/>
          <w:u w:val="single"/>
          <w:lang w:val="es-ES" w:eastAsia="es-ES"/>
          <w14:ligatures w14:val="none"/>
        </w:rPr>
        <w:t>(</w:t>
      </w:r>
      <w:r w:rsidRPr="00CE6694">
        <w:rPr>
          <w:rFonts w:ascii="Calibri" w:eastAsia="Times New Roman" w:hAnsi="Calibri" w:cs="Calibri"/>
          <w:b/>
          <w:snapToGrid w:val="0"/>
          <w:kern w:val="0"/>
          <w:sz w:val="22"/>
          <w:szCs w:val="22"/>
          <w:u w:val="single"/>
          <w:lang w:val="es-ES" w:eastAsia="es-ES"/>
          <w14:ligatures w14:val="none"/>
        </w:rPr>
        <w:t>DOCUMENTACIÓN COMO ADJUDICATARIO)</w:t>
      </w:r>
    </w:p>
    <w:p w14:paraId="130BA2BF" w14:textId="77777777" w:rsidR="00966BF5" w:rsidRPr="00CE6694" w:rsidRDefault="00966BF5" w:rsidP="00CE6694">
      <w:pPr>
        <w:keepNext/>
        <w:keepLines/>
        <w:spacing w:after="0" w:line="360" w:lineRule="auto"/>
        <w:jc w:val="center"/>
        <w:outlineLvl w:val="0"/>
        <w:rPr>
          <w:rFonts w:ascii="Calibri" w:eastAsia="Times New Roman" w:hAnsi="Calibri" w:cs="Calibri"/>
          <w:b/>
          <w:snapToGrid w:val="0"/>
          <w:kern w:val="0"/>
          <w:sz w:val="22"/>
          <w:szCs w:val="20"/>
          <w:u w:val="single"/>
          <w:lang w:val="es-ES" w:eastAsia="es-ES"/>
          <w14:ligatures w14:val="none"/>
        </w:rPr>
      </w:pPr>
    </w:p>
    <w:p w14:paraId="079197CE" w14:textId="738A33BE" w:rsidR="00CE6694" w:rsidRPr="00C96175" w:rsidRDefault="00C9617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provta de N.I.F. núm. …………………….. </w:t>
      </w:r>
    </w:p>
    <w:p w14:paraId="777969A3" w14:textId="77777777" w:rsidR="00CE6694" w:rsidRPr="00CE6694" w:rsidRDefault="00CE6694" w:rsidP="00CE6694">
      <w:pPr>
        <w:spacing w:after="0" w:line="360" w:lineRule="auto"/>
        <w:jc w:val="both"/>
        <w:rPr>
          <w:rFonts w:ascii="Calibri" w:eastAsia="Times New Roman" w:hAnsi="Calibri" w:cs="Calibri"/>
          <w:b/>
          <w:snapToGrid w:val="0"/>
          <w:kern w:val="0"/>
          <w:sz w:val="22"/>
          <w:szCs w:val="20"/>
          <w:lang w:val="es-ES" w:eastAsia="es-ES"/>
          <w14:ligatures w14:val="none"/>
        </w:rPr>
      </w:pPr>
      <w:r w:rsidRPr="00CE6694">
        <w:rPr>
          <w:rFonts w:ascii="Calibri" w:eastAsia="Times New Roman" w:hAnsi="Calibri" w:cs="Calibri"/>
          <w:b/>
          <w:snapToGrid w:val="0"/>
          <w:kern w:val="0"/>
          <w:sz w:val="22"/>
          <w:szCs w:val="20"/>
          <w:lang w:val="es-ES" w:eastAsia="es-ES"/>
          <w14:ligatures w14:val="none"/>
        </w:rPr>
        <w:t>EXPONE:</w:t>
      </w:r>
    </w:p>
    <w:p w14:paraId="07D68E13" w14:textId="77777777" w:rsidR="00CE6694" w:rsidRPr="00CE6694" w:rsidRDefault="00CE6694" w:rsidP="00CE6694">
      <w:pPr>
        <w:keepLines/>
        <w:spacing w:after="0" w:line="360" w:lineRule="auto"/>
        <w:jc w:val="both"/>
        <w:rPr>
          <w:rFonts w:ascii="Calibri" w:eastAsia="Times New Roman" w:hAnsi="Calibri" w:cs="Calibri"/>
          <w:snapToGrid w:val="0"/>
          <w:kern w:val="0"/>
          <w:sz w:val="22"/>
          <w:szCs w:val="22"/>
          <w:lang w:val="es-ES" w:eastAsia="es-ES"/>
          <w14:ligatures w14:val="none"/>
        </w:rPr>
      </w:pPr>
    </w:p>
    <w:p w14:paraId="00EEEDD3" w14:textId="37511AE6" w:rsidR="00CE6694" w:rsidRPr="00C96175" w:rsidRDefault="00CE6694" w:rsidP="00C96175">
      <w:pPr>
        <w:keepLines/>
        <w:spacing w:after="0" w:line="360" w:lineRule="auto"/>
        <w:jc w:val="both"/>
        <w:rPr>
          <w:rFonts w:ascii="Calibri" w:eastAsia="Times New Roman" w:hAnsi="Calibri" w:cs="Calibri"/>
          <w:b/>
          <w:snapToGrid w:val="0"/>
          <w:kern w:val="0"/>
          <w:sz w:val="22"/>
          <w:szCs w:val="22"/>
          <w:lang w:val="es-ES" w:eastAsia="es-ES"/>
          <w14:ligatures w14:val="none"/>
        </w:rPr>
      </w:pPr>
      <w:r w:rsidRPr="00CE6694">
        <w:rPr>
          <w:rFonts w:ascii="Calibri" w:eastAsia="Times New Roman" w:hAnsi="Calibri" w:cs="Calibri"/>
          <w:snapToGrid w:val="0"/>
          <w:kern w:val="0"/>
          <w:sz w:val="22"/>
          <w:szCs w:val="22"/>
          <w:lang w:val="es-ES" w:eastAsia="es-ES"/>
          <w14:ligatures w14:val="none"/>
        </w:rPr>
        <w:t xml:space="preserve">Que en cumplimiento de las condiciones y requisitos exigidos en el Pliego de Cláusulas Administrativas Particulares para concurrir a la licitación convocada por Mutua Intercomarcal, para la contratación de </w:t>
      </w:r>
      <w:r w:rsidR="009E02C3">
        <w:rPr>
          <w:rFonts w:ascii="Calibri" w:eastAsia="Times New Roman" w:hAnsi="Calibri" w:cs="Calibri"/>
          <w:kern w:val="0"/>
          <w:sz w:val="22"/>
          <w:szCs w:val="20"/>
          <w:lang w:val="es-ES" w:eastAsia="es-ES"/>
          <w14:ligatures w14:val="none"/>
        </w:rPr>
        <w:t>s</w:t>
      </w:r>
      <w:r w:rsidR="009E02C3" w:rsidRPr="00AD40D3">
        <w:rPr>
          <w:rFonts w:ascii="Calibri" w:eastAsia="Times New Roman" w:hAnsi="Calibri" w:cs="Calibri"/>
          <w:kern w:val="0"/>
          <w:sz w:val="22"/>
          <w:szCs w:val="20"/>
          <w:lang w:val="es-ES" w:eastAsia="es-ES"/>
          <w14:ligatures w14:val="none"/>
        </w:rPr>
        <w:t xml:space="preserve">ervicios de </w:t>
      </w:r>
      <w:r w:rsidR="009E02C3">
        <w:rPr>
          <w:rFonts w:ascii="Calibri" w:eastAsia="Times New Roman" w:hAnsi="Calibri" w:cs="Calibri"/>
          <w:kern w:val="0"/>
          <w:sz w:val="22"/>
          <w:szCs w:val="20"/>
          <w:lang w:val="es-ES" w:eastAsia="es-ES"/>
          <w14:ligatures w14:val="none"/>
        </w:rPr>
        <w:t>t</w:t>
      </w:r>
      <w:r w:rsidR="009E02C3" w:rsidRPr="00AD40D3">
        <w:rPr>
          <w:rFonts w:ascii="Calibri" w:eastAsia="Times New Roman" w:hAnsi="Calibri" w:cs="Calibri"/>
          <w:kern w:val="0"/>
          <w:sz w:val="22"/>
          <w:szCs w:val="20"/>
          <w:lang w:val="es-ES" w:eastAsia="es-ES"/>
          <w14:ligatures w14:val="none"/>
        </w:rPr>
        <w:t xml:space="preserve">ransporte sanitario en </w:t>
      </w:r>
      <w:r w:rsidR="009E02C3">
        <w:rPr>
          <w:rFonts w:ascii="Calibri" w:eastAsia="Times New Roman" w:hAnsi="Calibri" w:cs="Calibri"/>
          <w:kern w:val="0"/>
          <w:sz w:val="22"/>
          <w:szCs w:val="20"/>
          <w:lang w:val="es-ES" w:eastAsia="es-ES"/>
          <w14:ligatures w14:val="none"/>
        </w:rPr>
        <w:t>a</w:t>
      </w:r>
      <w:r w:rsidR="009E02C3" w:rsidRPr="00AD40D3">
        <w:rPr>
          <w:rFonts w:ascii="Calibri" w:eastAsia="Times New Roman" w:hAnsi="Calibri" w:cs="Calibri"/>
          <w:kern w:val="0"/>
          <w:sz w:val="22"/>
          <w:szCs w:val="20"/>
          <w:lang w:val="es-ES" w:eastAsia="es-ES"/>
          <w14:ligatures w14:val="none"/>
        </w:rPr>
        <w:t xml:space="preserve">mbulancia, para la población protegida de Mutua Intercomarcal, mutua colaboradora con la seguridad social </w:t>
      </w:r>
      <w:r w:rsidR="009E02C3">
        <w:rPr>
          <w:rFonts w:ascii="Calibri" w:eastAsia="Times New Roman" w:hAnsi="Calibri" w:cs="Calibri"/>
          <w:kern w:val="0"/>
          <w:sz w:val="22"/>
          <w:szCs w:val="20"/>
          <w:lang w:val="es-ES" w:eastAsia="es-ES"/>
          <w14:ligatures w14:val="none"/>
        </w:rPr>
        <w:t>n</w:t>
      </w:r>
      <w:r w:rsidR="009E02C3" w:rsidRPr="00AD40D3">
        <w:rPr>
          <w:rFonts w:ascii="Calibri" w:eastAsia="Times New Roman" w:hAnsi="Calibri" w:cs="Calibri"/>
          <w:kern w:val="0"/>
          <w:sz w:val="22"/>
          <w:szCs w:val="20"/>
          <w:lang w:val="es-ES" w:eastAsia="es-ES"/>
          <w14:ligatures w14:val="none"/>
        </w:rPr>
        <w:t>º 39 en las provincias de Barcelona, Girona y Tarragona de la comunidad autónoma de Cataluña, la provincia de Sevilla de la comunidad autónoma de Andalucía y la provincia de Ibiza de la comunidad autónoma Islas Baleares</w:t>
      </w:r>
      <w:r w:rsidRPr="00CE6694">
        <w:rPr>
          <w:rFonts w:ascii="Calibri" w:eastAsia="Times New Roman" w:hAnsi="Calibri" w:cs="Calibri"/>
          <w:b/>
          <w:snapToGrid w:val="0"/>
          <w:kern w:val="0"/>
          <w:sz w:val="22"/>
          <w:szCs w:val="22"/>
          <w:lang w:val="es-ES" w:eastAsia="es-ES"/>
          <w14:ligatures w14:val="none"/>
        </w:rPr>
        <w:t xml:space="preserve">, </w:t>
      </w:r>
      <w:r w:rsidRPr="00CE6694">
        <w:rPr>
          <w:rFonts w:ascii="Calibri" w:eastAsia="Times New Roman" w:hAnsi="Calibri" w:cs="Calibri"/>
          <w:snapToGrid w:val="0"/>
          <w:kern w:val="0"/>
          <w:sz w:val="22"/>
          <w:szCs w:val="22"/>
          <w:lang w:val="es-ES" w:eastAsia="es-ES"/>
          <w14:ligatures w14:val="none"/>
        </w:rPr>
        <w:t>con número de expediente</w:t>
      </w:r>
      <w:r w:rsidR="009E02C3">
        <w:rPr>
          <w:rFonts w:ascii="Calibri" w:eastAsia="Times New Roman" w:hAnsi="Calibri" w:cs="Calibri"/>
          <w:snapToGrid w:val="0"/>
          <w:kern w:val="0"/>
          <w:sz w:val="22"/>
          <w:szCs w:val="22"/>
          <w:lang w:val="es-ES" w:eastAsia="es-ES"/>
          <w14:ligatures w14:val="none"/>
        </w:rPr>
        <w:t xml:space="preserve"> </w:t>
      </w:r>
      <w:r w:rsidR="000B524D">
        <w:rPr>
          <w:rFonts w:ascii="Calibri" w:eastAsia="Times New Roman" w:hAnsi="Calibri" w:cs="Calibri"/>
          <w:snapToGrid w:val="0"/>
          <w:kern w:val="0"/>
          <w:sz w:val="22"/>
          <w:szCs w:val="22"/>
          <w:lang w:val="es-ES" w:eastAsia="es-ES"/>
          <w14:ligatures w14:val="none"/>
        </w:rPr>
        <w:t>2025/LIC/0050</w:t>
      </w:r>
      <w:r w:rsidRPr="00CE6694">
        <w:rPr>
          <w:rFonts w:ascii="Calibri" w:eastAsia="Times New Roman" w:hAnsi="Calibri" w:cs="Calibri"/>
          <w:b/>
          <w:snapToGrid w:val="0"/>
          <w:kern w:val="0"/>
          <w:sz w:val="22"/>
          <w:szCs w:val="22"/>
          <w:lang w:val="es-ES" w:eastAsia="es-ES"/>
          <w14:ligatures w14:val="none"/>
        </w:rPr>
        <w:t>,</w:t>
      </w:r>
    </w:p>
    <w:p w14:paraId="692669DA" w14:textId="77777777" w:rsidR="00CE6694" w:rsidRPr="00CE6694" w:rsidRDefault="00CE6694" w:rsidP="00CE6694">
      <w:pPr>
        <w:spacing w:after="0" w:line="360" w:lineRule="auto"/>
        <w:jc w:val="both"/>
        <w:rPr>
          <w:rFonts w:ascii="Calibri" w:eastAsia="Times New Roman" w:hAnsi="Calibri" w:cs="Calibri"/>
          <w:snapToGrid w:val="0"/>
          <w:kern w:val="0"/>
          <w:sz w:val="22"/>
          <w:szCs w:val="20"/>
          <w:lang w:val="es-ES" w:eastAsia="es-ES"/>
          <w14:ligatures w14:val="none"/>
        </w:rPr>
      </w:pPr>
    </w:p>
    <w:p w14:paraId="01B7C4DD" w14:textId="77777777" w:rsidR="00CE6694" w:rsidRPr="00CE6694" w:rsidRDefault="00CE6694" w:rsidP="00CE6694">
      <w:pPr>
        <w:autoSpaceDE w:val="0"/>
        <w:autoSpaceDN w:val="0"/>
        <w:adjustRightInd w:val="0"/>
        <w:spacing w:after="0" w:line="240" w:lineRule="auto"/>
        <w:jc w:val="both"/>
        <w:rPr>
          <w:rFonts w:ascii="Calibri" w:eastAsia="Times New Roman" w:hAnsi="Calibri" w:cs="Calibri"/>
          <w:b/>
          <w:snapToGrid w:val="0"/>
          <w:kern w:val="0"/>
          <w:sz w:val="22"/>
          <w:szCs w:val="22"/>
          <w:lang w:val="es-ES" w:eastAsia="es-ES"/>
          <w14:ligatures w14:val="none"/>
        </w:rPr>
      </w:pPr>
      <w:r w:rsidRPr="00CE6694">
        <w:rPr>
          <w:rFonts w:ascii="Calibri" w:eastAsia="Times New Roman" w:hAnsi="Calibri" w:cs="Calibri"/>
          <w:b/>
          <w:snapToGrid w:val="0"/>
          <w:kern w:val="0"/>
          <w:sz w:val="22"/>
          <w:szCs w:val="22"/>
          <w:lang w:val="es-ES" w:eastAsia="es-ES"/>
          <w14:ligatures w14:val="none"/>
        </w:rPr>
        <w:t>DECLARA:</w:t>
      </w:r>
    </w:p>
    <w:p w14:paraId="02080A1C" w14:textId="77777777" w:rsidR="00CE6694" w:rsidRPr="00CE6694" w:rsidRDefault="00CE6694" w:rsidP="00CE6694">
      <w:pPr>
        <w:autoSpaceDE w:val="0"/>
        <w:autoSpaceDN w:val="0"/>
        <w:adjustRightInd w:val="0"/>
        <w:spacing w:after="0" w:line="240" w:lineRule="auto"/>
        <w:jc w:val="both"/>
        <w:rPr>
          <w:rFonts w:ascii="Calibri" w:eastAsia="Times New Roman" w:hAnsi="Calibri" w:cs="Calibri"/>
          <w:b/>
          <w:snapToGrid w:val="0"/>
          <w:kern w:val="0"/>
          <w:sz w:val="22"/>
          <w:szCs w:val="22"/>
          <w:lang w:val="es-ES" w:eastAsia="es-ES"/>
          <w14:ligatures w14:val="none"/>
        </w:rPr>
      </w:pPr>
    </w:p>
    <w:p w14:paraId="09789404" w14:textId="77777777" w:rsidR="00CE6694" w:rsidRPr="00CE6694" w:rsidRDefault="00CE6694" w:rsidP="00CE6694">
      <w:pPr>
        <w:snapToGrid w:val="0"/>
        <w:spacing w:after="0" w:line="360" w:lineRule="auto"/>
        <w:jc w:val="both"/>
        <w:rPr>
          <w:rFonts w:ascii="Calibri" w:eastAsia="Times New Roman" w:hAnsi="Calibri" w:cs="Calibri"/>
          <w:b/>
          <w:snapToGrid w:val="0"/>
          <w:kern w:val="0"/>
          <w:sz w:val="22"/>
          <w:szCs w:val="22"/>
          <w:lang w:val="es-ES" w:eastAsia="es-ES"/>
          <w14:ligatures w14:val="none"/>
        </w:rPr>
      </w:pPr>
      <w:r w:rsidRPr="00CE6694">
        <w:rPr>
          <w:rFonts w:ascii="Calibri" w:eastAsia="Times New Roman" w:hAnsi="Calibri" w:cs="Calibri"/>
          <w:snapToGrid w:val="0"/>
          <w:kern w:val="0"/>
          <w:sz w:val="22"/>
          <w:szCs w:val="22"/>
          <w:lang w:val="es-ES" w:eastAsia="es-ES"/>
          <w14:ligatures w14:val="none"/>
        </w:rPr>
        <w:t>Que la relación de los principales servicios o trabajos realizados igual o similar naturaleza al que corresponde el contrato, que incluya importe, fechas y beneficiarios públicos o privados de los mismos realizados en el curso de los últimos tres (3) años, correspondientes al mismo tipo o naturaleza al que corresponde el objeto de la presente licitación.</w:t>
      </w:r>
    </w:p>
    <w:p w14:paraId="71D31EA2" w14:textId="77777777" w:rsidR="00CE6694" w:rsidRPr="00CE6694" w:rsidRDefault="00CE6694" w:rsidP="00CE6694">
      <w:pPr>
        <w:snapToGrid w:val="0"/>
        <w:spacing w:after="0" w:line="360" w:lineRule="auto"/>
        <w:jc w:val="both"/>
        <w:rPr>
          <w:rFonts w:ascii="Calibri" w:eastAsia="Times New Roman" w:hAnsi="Calibri" w:cs="Calibri"/>
          <w:bCs/>
          <w:snapToGrid w:val="0"/>
          <w:color w:val="FF0000"/>
          <w:kern w:val="0"/>
          <w:sz w:val="22"/>
          <w:szCs w:val="22"/>
          <w:lang w:val="es-ES" w:eastAsia="es-ES"/>
          <w14:ligatures w14:val="none"/>
        </w:rPr>
      </w:pPr>
    </w:p>
    <w:tbl>
      <w:tblPr>
        <w:tblW w:w="5201" w:type="pct"/>
        <w:tblCellMar>
          <w:left w:w="70" w:type="dxa"/>
          <w:right w:w="70" w:type="dxa"/>
        </w:tblCellMar>
        <w:tblLook w:val="01E0" w:firstRow="1" w:lastRow="1" w:firstColumn="1" w:lastColumn="1" w:noHBand="0" w:noVBand="0"/>
      </w:tblPr>
      <w:tblGrid>
        <w:gridCol w:w="792"/>
        <w:gridCol w:w="2588"/>
        <w:gridCol w:w="2228"/>
        <w:gridCol w:w="1786"/>
        <w:gridCol w:w="1421"/>
      </w:tblGrid>
      <w:tr w:rsidR="00CE6694" w:rsidRPr="00CE6694" w14:paraId="2F1AFCD3" w14:textId="77777777" w:rsidTr="00416639">
        <w:trPr>
          <w:trHeight w:hRule="exact" w:val="1113"/>
        </w:trPr>
        <w:tc>
          <w:tcPr>
            <w:tcW w:w="449" w:type="pct"/>
            <w:tcBorders>
              <w:top w:val="single" w:sz="12" w:space="0" w:color="000000"/>
              <w:left w:val="single" w:sz="12" w:space="0" w:color="000000"/>
              <w:bottom w:val="single" w:sz="4" w:space="0" w:color="auto"/>
              <w:right w:val="nil"/>
            </w:tcBorders>
            <w:shd w:val="clear" w:color="auto" w:fill="00B050"/>
            <w:vAlign w:val="center"/>
            <w:hideMark/>
          </w:tcPr>
          <w:p w14:paraId="4B4B267B"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AÑOS</w:t>
            </w:r>
          </w:p>
        </w:tc>
        <w:tc>
          <w:tcPr>
            <w:tcW w:w="1468" w:type="pct"/>
            <w:tcBorders>
              <w:top w:val="single" w:sz="12" w:space="0" w:color="000000"/>
              <w:left w:val="single" w:sz="8" w:space="0" w:color="000000"/>
              <w:bottom w:val="single" w:sz="12" w:space="0" w:color="000000"/>
              <w:right w:val="single" w:sz="8" w:space="0" w:color="000000"/>
            </w:tcBorders>
            <w:shd w:val="clear" w:color="auto" w:fill="00B050"/>
            <w:vAlign w:val="center"/>
            <w:hideMark/>
          </w:tcPr>
          <w:p w14:paraId="1D10073D"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CLIENTE</w:t>
            </w:r>
          </w:p>
        </w:tc>
        <w:tc>
          <w:tcPr>
            <w:tcW w:w="1264" w:type="pct"/>
            <w:tcBorders>
              <w:top w:val="single" w:sz="12" w:space="0" w:color="000000"/>
              <w:left w:val="nil"/>
              <w:bottom w:val="single" w:sz="12" w:space="0" w:color="000000"/>
              <w:right w:val="single" w:sz="8" w:space="0" w:color="000000"/>
            </w:tcBorders>
            <w:shd w:val="clear" w:color="auto" w:fill="00B050"/>
            <w:vAlign w:val="center"/>
            <w:hideMark/>
          </w:tcPr>
          <w:p w14:paraId="0AF27EBD"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PERSONA DE CONTACTO</w:t>
            </w:r>
          </w:p>
        </w:tc>
        <w:tc>
          <w:tcPr>
            <w:tcW w:w="1013" w:type="pct"/>
            <w:tcBorders>
              <w:top w:val="single" w:sz="12" w:space="0" w:color="000000"/>
              <w:left w:val="nil"/>
              <w:bottom w:val="single" w:sz="12" w:space="0" w:color="000000"/>
              <w:right w:val="nil"/>
            </w:tcBorders>
            <w:shd w:val="clear" w:color="auto" w:fill="00B050"/>
            <w:vAlign w:val="center"/>
            <w:hideMark/>
          </w:tcPr>
          <w:p w14:paraId="13F4C864"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DESCRIPCIÓN DEL SERVICIO</w:t>
            </w:r>
          </w:p>
        </w:tc>
        <w:tc>
          <w:tcPr>
            <w:tcW w:w="806" w:type="pct"/>
            <w:tcBorders>
              <w:top w:val="single" w:sz="12" w:space="0" w:color="000000"/>
              <w:left w:val="single" w:sz="8" w:space="0" w:color="000000"/>
              <w:bottom w:val="single" w:sz="12" w:space="0" w:color="000000"/>
              <w:right w:val="single" w:sz="12" w:space="0" w:color="000000"/>
            </w:tcBorders>
            <w:shd w:val="clear" w:color="auto" w:fill="00B050"/>
            <w:vAlign w:val="center"/>
            <w:hideMark/>
          </w:tcPr>
          <w:p w14:paraId="30B872DB"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IMPORTE FACTURADO (Sin IVA)</w:t>
            </w:r>
          </w:p>
        </w:tc>
      </w:tr>
      <w:tr w:rsidR="00CE6694" w:rsidRPr="00CE6694" w14:paraId="7A42CCB1" w14:textId="77777777" w:rsidTr="00416639">
        <w:trPr>
          <w:trHeight w:hRule="exact" w:val="462"/>
        </w:trPr>
        <w:tc>
          <w:tcPr>
            <w:tcW w:w="449" w:type="pct"/>
            <w:tcBorders>
              <w:top w:val="single" w:sz="4" w:space="0" w:color="auto"/>
              <w:left w:val="single" w:sz="4" w:space="0" w:color="auto"/>
              <w:bottom w:val="single" w:sz="4" w:space="0" w:color="auto"/>
              <w:right w:val="single" w:sz="4" w:space="0" w:color="auto"/>
            </w:tcBorders>
            <w:vAlign w:val="center"/>
            <w:hideMark/>
          </w:tcPr>
          <w:p w14:paraId="3961E625"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7BC6FBD2"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264" w:type="pct"/>
            <w:tcBorders>
              <w:top w:val="nil"/>
              <w:left w:val="nil"/>
              <w:bottom w:val="single" w:sz="8" w:space="0" w:color="000000"/>
              <w:right w:val="single" w:sz="8" w:space="0" w:color="000000"/>
            </w:tcBorders>
            <w:vAlign w:val="center"/>
            <w:hideMark/>
          </w:tcPr>
          <w:p w14:paraId="1BB79416"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013" w:type="pct"/>
            <w:vMerge w:val="restart"/>
            <w:tcBorders>
              <w:top w:val="nil"/>
              <w:left w:val="single" w:sz="8" w:space="0" w:color="000000"/>
              <w:bottom w:val="single" w:sz="12" w:space="0" w:color="000000"/>
              <w:right w:val="nil"/>
            </w:tcBorders>
            <w:vAlign w:val="center"/>
            <w:hideMark/>
          </w:tcPr>
          <w:p w14:paraId="6CB8DFF0" w14:textId="77777777" w:rsidR="00CE6694" w:rsidRPr="00CE6694" w:rsidRDefault="00CE6694" w:rsidP="00CE6694">
            <w:pPr>
              <w:snapToGrid w:val="0"/>
              <w:spacing w:after="0" w:line="240" w:lineRule="auto"/>
              <w:jc w:val="center"/>
              <w:rPr>
                <w:rFonts w:ascii="Calibri" w:eastAsia="Times New Roman" w:hAnsi="Calibri" w:cs="Calibri"/>
                <w:b/>
                <w:bCs/>
                <w:snapToGrid w:val="0"/>
                <w:kern w:val="0"/>
                <w:sz w:val="16"/>
                <w:szCs w:val="22"/>
                <w:lang w:val="es-ES" w:eastAsia="es-ES"/>
                <w14:ligatures w14:val="none"/>
              </w:rPr>
            </w:pPr>
            <w:r w:rsidRPr="00CE6694">
              <w:rPr>
                <w:rFonts w:ascii="Calibri" w:eastAsia="Times New Roman" w:hAnsi="Calibri" w:cs="Calibri"/>
                <w:b/>
                <w:bCs/>
                <w:snapToGrid w:val="0"/>
                <w:kern w:val="0"/>
                <w:sz w:val="16"/>
                <w:szCs w:val="22"/>
                <w:highlight w:val="yellow"/>
                <w:lang w:val="es-ES" w:eastAsia="es-ES"/>
                <w14:ligatures w14:val="none"/>
              </w:rPr>
              <w:t>XXXXXXXX</w:t>
            </w:r>
          </w:p>
        </w:tc>
        <w:tc>
          <w:tcPr>
            <w:tcW w:w="806" w:type="pct"/>
            <w:tcBorders>
              <w:top w:val="nil"/>
              <w:left w:val="single" w:sz="8" w:space="0" w:color="000000"/>
              <w:bottom w:val="single" w:sz="8" w:space="0" w:color="000000"/>
              <w:right w:val="single" w:sz="12" w:space="0" w:color="000000"/>
            </w:tcBorders>
            <w:vAlign w:val="center"/>
            <w:hideMark/>
          </w:tcPr>
          <w:p w14:paraId="0B73F320"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r>
      <w:tr w:rsidR="00CE6694" w:rsidRPr="00CE6694" w14:paraId="607F8D51"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6FB399BC"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581DAFD1"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c>
          <w:tcPr>
            <w:tcW w:w="1264" w:type="pct"/>
            <w:tcBorders>
              <w:top w:val="nil"/>
              <w:left w:val="nil"/>
              <w:bottom w:val="single" w:sz="8" w:space="0" w:color="000000"/>
              <w:right w:val="single" w:sz="8" w:space="0" w:color="000000"/>
            </w:tcBorders>
            <w:vAlign w:val="center"/>
            <w:hideMark/>
          </w:tcPr>
          <w:p w14:paraId="05EEBBC6"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32A63C0D"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806" w:type="pct"/>
            <w:tcBorders>
              <w:top w:val="nil"/>
              <w:left w:val="single" w:sz="8" w:space="0" w:color="000000"/>
              <w:bottom w:val="single" w:sz="8" w:space="0" w:color="000000"/>
              <w:right w:val="single" w:sz="12" w:space="0" w:color="000000"/>
            </w:tcBorders>
            <w:vAlign w:val="center"/>
            <w:hideMark/>
          </w:tcPr>
          <w:p w14:paraId="2E5A7D24"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r>
      <w:tr w:rsidR="00CE6694" w:rsidRPr="00CE6694" w14:paraId="2409E75D"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185D41F5"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468" w:type="pct"/>
            <w:tcBorders>
              <w:top w:val="nil"/>
              <w:left w:val="single" w:sz="4" w:space="0" w:color="auto"/>
              <w:bottom w:val="single" w:sz="12" w:space="0" w:color="000000"/>
              <w:right w:val="single" w:sz="8" w:space="0" w:color="000000"/>
            </w:tcBorders>
            <w:vAlign w:val="center"/>
            <w:hideMark/>
          </w:tcPr>
          <w:p w14:paraId="4CB80C33"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c>
          <w:tcPr>
            <w:tcW w:w="1264" w:type="pct"/>
            <w:tcBorders>
              <w:top w:val="nil"/>
              <w:left w:val="nil"/>
              <w:bottom w:val="single" w:sz="12" w:space="0" w:color="000000"/>
              <w:right w:val="single" w:sz="8" w:space="0" w:color="000000"/>
            </w:tcBorders>
            <w:vAlign w:val="center"/>
            <w:hideMark/>
          </w:tcPr>
          <w:p w14:paraId="4BB8E335"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0EF14A90"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806" w:type="pct"/>
            <w:tcBorders>
              <w:top w:val="nil"/>
              <w:left w:val="single" w:sz="8" w:space="0" w:color="000000"/>
              <w:bottom w:val="single" w:sz="12" w:space="0" w:color="auto"/>
              <w:right w:val="single" w:sz="12" w:space="0" w:color="000000"/>
            </w:tcBorders>
            <w:vAlign w:val="center"/>
            <w:hideMark/>
          </w:tcPr>
          <w:p w14:paraId="59C635C7"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r>
      <w:tr w:rsidR="00CE6694" w:rsidRPr="00CE6694" w14:paraId="06E304C0" w14:textId="77777777" w:rsidTr="00416639">
        <w:trPr>
          <w:trHeight w:hRule="exact" w:val="462"/>
        </w:trPr>
        <w:tc>
          <w:tcPr>
            <w:tcW w:w="449" w:type="pct"/>
            <w:tcBorders>
              <w:top w:val="single" w:sz="4" w:space="0" w:color="auto"/>
              <w:left w:val="nil"/>
              <w:bottom w:val="nil"/>
              <w:right w:val="nil"/>
            </w:tcBorders>
            <w:vAlign w:val="center"/>
            <w:hideMark/>
          </w:tcPr>
          <w:p w14:paraId="2AFDACFC"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468" w:type="pct"/>
            <w:tcBorders>
              <w:top w:val="nil"/>
              <w:left w:val="nil"/>
              <w:bottom w:val="nil"/>
              <w:right w:val="nil"/>
            </w:tcBorders>
            <w:vAlign w:val="center"/>
            <w:hideMark/>
          </w:tcPr>
          <w:p w14:paraId="60E1FCFD"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264" w:type="pct"/>
            <w:tcBorders>
              <w:top w:val="nil"/>
              <w:left w:val="nil"/>
              <w:bottom w:val="nil"/>
              <w:right w:val="nil"/>
            </w:tcBorders>
            <w:vAlign w:val="center"/>
            <w:hideMark/>
          </w:tcPr>
          <w:p w14:paraId="58B34DA6"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013" w:type="pct"/>
            <w:tcBorders>
              <w:top w:val="nil"/>
              <w:left w:val="nil"/>
              <w:bottom w:val="nil"/>
              <w:right w:val="nil"/>
            </w:tcBorders>
            <w:vAlign w:val="center"/>
            <w:hideMark/>
          </w:tcPr>
          <w:p w14:paraId="71B6CE0A"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eastAsia="es-ES"/>
                <w14:ligatures w14:val="none"/>
              </w:rPr>
              <w:t>TOTAL</w:t>
            </w:r>
          </w:p>
        </w:tc>
        <w:tc>
          <w:tcPr>
            <w:tcW w:w="806" w:type="pct"/>
            <w:tcBorders>
              <w:top w:val="nil"/>
              <w:left w:val="single" w:sz="12" w:space="0" w:color="auto"/>
              <w:bottom w:val="nil"/>
              <w:right w:val="single" w:sz="12" w:space="0" w:color="auto"/>
            </w:tcBorders>
            <w:shd w:val="clear" w:color="000000" w:fill="FFFF00"/>
            <w:vAlign w:val="center"/>
            <w:hideMark/>
          </w:tcPr>
          <w:p w14:paraId="0D0B55B0"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eastAsia="es-ES"/>
                <w14:ligatures w14:val="none"/>
              </w:rPr>
              <w:t> </w:t>
            </w:r>
          </w:p>
        </w:tc>
      </w:tr>
      <w:tr w:rsidR="00CE6694" w:rsidRPr="00CE6694" w14:paraId="0150BF47" w14:textId="77777777" w:rsidTr="00416639">
        <w:trPr>
          <w:trHeight w:hRule="exact" w:val="462"/>
        </w:trPr>
        <w:tc>
          <w:tcPr>
            <w:tcW w:w="449" w:type="pct"/>
            <w:tcBorders>
              <w:top w:val="nil"/>
              <w:left w:val="nil"/>
              <w:bottom w:val="nil"/>
              <w:right w:val="nil"/>
            </w:tcBorders>
            <w:vAlign w:val="center"/>
          </w:tcPr>
          <w:p w14:paraId="4E39FBFC"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468" w:type="pct"/>
            <w:tcBorders>
              <w:top w:val="nil"/>
              <w:left w:val="nil"/>
              <w:bottom w:val="nil"/>
              <w:right w:val="nil"/>
            </w:tcBorders>
            <w:vAlign w:val="center"/>
          </w:tcPr>
          <w:p w14:paraId="2184E244"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264" w:type="pct"/>
            <w:tcBorders>
              <w:top w:val="nil"/>
              <w:left w:val="nil"/>
              <w:bottom w:val="nil"/>
              <w:right w:val="nil"/>
            </w:tcBorders>
            <w:vAlign w:val="center"/>
          </w:tcPr>
          <w:p w14:paraId="01E91DE1"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013" w:type="pct"/>
            <w:tcBorders>
              <w:top w:val="nil"/>
              <w:left w:val="nil"/>
              <w:bottom w:val="nil"/>
              <w:right w:val="nil"/>
            </w:tcBorders>
            <w:vAlign w:val="center"/>
          </w:tcPr>
          <w:p w14:paraId="672BE5AD"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p>
        </w:tc>
        <w:tc>
          <w:tcPr>
            <w:tcW w:w="806" w:type="pct"/>
            <w:tcBorders>
              <w:top w:val="nil"/>
              <w:left w:val="single" w:sz="12" w:space="0" w:color="auto"/>
              <w:bottom w:val="single" w:sz="12" w:space="0" w:color="auto"/>
              <w:right w:val="single" w:sz="12" w:space="0" w:color="auto"/>
            </w:tcBorders>
            <w:shd w:val="clear" w:color="000000" w:fill="FFFF00"/>
            <w:vAlign w:val="center"/>
          </w:tcPr>
          <w:p w14:paraId="1A170CBF"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p>
        </w:tc>
      </w:tr>
    </w:tbl>
    <w:p w14:paraId="11C6A9A3" w14:textId="77777777" w:rsidR="00CE6694" w:rsidRPr="00CE6694" w:rsidRDefault="00CE6694" w:rsidP="00CE6694">
      <w:pPr>
        <w:snapToGrid w:val="0"/>
        <w:spacing w:after="0" w:line="360" w:lineRule="auto"/>
        <w:jc w:val="both"/>
        <w:rPr>
          <w:rFonts w:ascii="Calibri" w:eastAsia="Times New Roman" w:hAnsi="Calibri" w:cs="Calibri"/>
          <w:bCs/>
          <w:snapToGrid w:val="0"/>
          <w:kern w:val="0"/>
          <w:sz w:val="22"/>
          <w:szCs w:val="22"/>
          <w:lang w:val="es-ES" w:eastAsia="es-ES"/>
          <w14:ligatures w14:val="none"/>
        </w:rPr>
      </w:pPr>
    </w:p>
    <w:p w14:paraId="0D669774" w14:textId="77777777" w:rsidR="00CE6694" w:rsidRDefault="00CE6694" w:rsidP="00CE6694">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val="es-ES" w:eastAsia="es-ES"/>
          <w14:ligatures w14:val="none"/>
        </w:rPr>
      </w:pPr>
      <w:r w:rsidRPr="00CE6694">
        <w:rPr>
          <w:rFonts w:ascii="Calibri" w:eastAsia="Calibri" w:hAnsi="Calibri" w:cs="Calibri"/>
          <w:snapToGrid w:val="0"/>
          <w:color w:val="000000"/>
          <w:kern w:val="0"/>
          <w:sz w:val="22"/>
          <w:szCs w:val="20"/>
          <w:lang w:val="es-ES" w:eastAsia="es-ES"/>
          <w14:ligatures w14:val="none"/>
        </w:rPr>
        <w:t xml:space="preserve">Los trabajos efectuados se acreditarán mediante certificados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w:t>
      </w:r>
    </w:p>
    <w:p w14:paraId="03E80E29" w14:textId="791708A4" w:rsidR="00966BF5" w:rsidRDefault="00966BF5" w:rsidP="00CE6694">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val="es-ES" w:eastAsia="es-ES"/>
          <w14:ligatures w14:val="none"/>
        </w:rPr>
      </w:pPr>
      <w:r>
        <w:rPr>
          <w:rFonts w:ascii="HelveticaNowText Regular" w:eastAsia="Times New Roman" w:hAnsi="HelveticaNowText Regular" w:cs="HelveticaNowText Regular"/>
          <w:noProof/>
          <w:kern w:val="0"/>
          <w:sz w:val="20"/>
          <w:szCs w:val="20"/>
          <w:lang w:val="es-ES" w:eastAsia="es-ES"/>
        </w:rPr>
        <mc:AlternateContent>
          <mc:Choice Requires="wps">
            <w:drawing>
              <wp:anchor distT="0" distB="0" distL="114300" distR="114300" simplePos="0" relativeHeight="251661312" behindDoc="0" locked="0" layoutInCell="1" allowOverlap="1" wp14:anchorId="3652BB03" wp14:editId="60D74A52">
                <wp:simplePos x="0" y="0"/>
                <wp:positionH relativeFrom="margin">
                  <wp:posOffset>-196850</wp:posOffset>
                </wp:positionH>
                <wp:positionV relativeFrom="paragraph">
                  <wp:posOffset>217170</wp:posOffset>
                </wp:positionV>
                <wp:extent cx="5695950" cy="2162175"/>
                <wp:effectExtent l="0" t="0" r="19050" b="28575"/>
                <wp:wrapNone/>
                <wp:docPr id="1045512734" name="Rectángulo 1"/>
                <wp:cNvGraphicFramePr/>
                <a:graphic xmlns:a="http://schemas.openxmlformats.org/drawingml/2006/main">
                  <a:graphicData uri="http://schemas.microsoft.com/office/word/2010/wordprocessingShape">
                    <wps:wsp>
                      <wps:cNvSpPr/>
                      <wps:spPr>
                        <a:xfrm>
                          <a:off x="0" y="0"/>
                          <a:ext cx="5695950" cy="21621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F142B8C" id="Rectángulo 1" o:spid="_x0000_s1026" style="position:absolute;margin-left:-15.5pt;margin-top:17.1pt;width:448.5pt;height:170.2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" filled="f" strokecolor="windowText" strokeweight="1pt">
                <w10:wrap anchorx="margin"/>
              </v:rect>
            </w:pict>
          </mc:Fallback>
        </mc:AlternateContent>
      </w:r>
    </w:p>
    <w:p w14:paraId="5FBAB390" w14:textId="047E372A" w:rsidR="00966BF5"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contrato.</w:t>
      </w:r>
    </w:p>
    <w:p w14:paraId="18878736" w14:textId="77777777" w:rsidR="00966BF5" w:rsidRPr="00E0378C"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p>
    <w:p w14:paraId="225AEBAD" w14:textId="77777777" w:rsidR="00966BF5" w:rsidRDefault="00966BF5" w:rsidP="00966BF5">
      <w:pPr>
        <w:spacing w:after="120" w:line="276"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Pr>
          <w:rFonts w:ascii="HelveticaNowText Regular" w:eastAsia="Times New Roman" w:hAnsi="HelveticaNowText Regular" w:cs="HelveticaNowText Regular"/>
          <w:b/>
          <w:bCs/>
          <w:snapToGrid w:val="0"/>
          <w:kern w:val="0"/>
          <w:sz w:val="20"/>
          <w:szCs w:val="20"/>
          <w:lang w:val="es-ES" w:eastAsia="es-ES"/>
          <w14:ligatures w14:val="none"/>
        </w:rPr>
        <w:t>No obstante, e</w:t>
      </w:r>
      <w:r w:rsidRPr="00E0378C">
        <w:rPr>
          <w:rFonts w:ascii="HelveticaNowText Regular" w:eastAsia="Times New Roman" w:hAnsi="HelveticaNowText Regular" w:cs="HelveticaNowText Regular"/>
          <w:b/>
          <w:bCs/>
          <w:snapToGrid w:val="0"/>
          <w:kern w:val="0"/>
          <w:sz w:val="20"/>
          <w:szCs w:val="20"/>
          <w:lang w:val="es-ES" w:eastAsia="es-ES"/>
          <w14:ligatures w14:val="none"/>
        </w:rPr>
        <w:t>l órgano de contratación o la Mesa de contratación podrán exigir a los licitadores que</w:t>
      </w:r>
      <w:r>
        <w:rPr>
          <w:rFonts w:ascii="HelveticaNowText Regular" w:eastAsia="Times New Roman" w:hAnsi="HelveticaNowText Regular" w:cs="HelveticaNowText Regular"/>
          <w:b/>
          <w:bCs/>
          <w:snapToGrid w:val="0"/>
          <w:kern w:val="0"/>
          <w:sz w:val="20"/>
          <w:szCs w:val="20"/>
          <w:lang w:val="es-ES" w:eastAsia="es-ES"/>
          <w14:ligatures w14:val="none"/>
        </w:rPr>
        <w:t xml:space="preserve"> </w:t>
      </w:r>
      <w:r w:rsidRPr="00E0378C">
        <w:rPr>
          <w:rFonts w:ascii="HelveticaNowText Regular" w:eastAsia="Times New Roman" w:hAnsi="HelveticaNowText Regular" w:cs="HelveticaNowText Regular"/>
          <w:b/>
          <w:bCs/>
          <w:snapToGrid w:val="0"/>
          <w:kern w:val="0"/>
          <w:sz w:val="20"/>
          <w:szCs w:val="20"/>
          <w:lang w:val="es-ES" w:eastAsia="es-ES"/>
          <w14:ligatures w14:val="none"/>
        </w:rPr>
        <w:t>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44606D2C" w14:textId="77777777" w:rsidR="00966BF5" w:rsidRDefault="00966BF5" w:rsidP="00CE6694">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val="es-ES" w:eastAsia="es-ES"/>
          <w14:ligatures w14:val="none"/>
        </w:rPr>
      </w:pPr>
    </w:p>
    <w:bookmarkEnd w:id="8"/>
    <w:p w14:paraId="14E23A28" w14:textId="77777777" w:rsidR="001A531F" w:rsidRPr="00946E5A"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5364E6AC"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458BFBF6"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7F7F4BC"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7A376ED6"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CA3F9C1"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797E15E1"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0BAB2BB7"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0D9BEAFC"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5D2DD659"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0266CC01"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506BE148"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F66F5D1"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3757624B" w14:textId="77777777" w:rsidR="003529E1" w:rsidRDefault="003529E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8AF6782" w14:textId="77777777" w:rsidR="003529E1" w:rsidRDefault="003529E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279816BD" w14:textId="6CFD13B9" w:rsidR="003529E1" w:rsidRPr="0052287C" w:rsidRDefault="003529E1" w:rsidP="003529E1">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52287C">
        <w:rPr>
          <w:rFonts w:ascii="Calibri" w:eastAsia="Times New Roman" w:hAnsi="Calibri" w:cs="Calibri"/>
          <w:b/>
          <w:snapToGrid w:val="0"/>
          <w:kern w:val="0"/>
          <w:sz w:val="22"/>
          <w:szCs w:val="22"/>
          <w:u w:val="single"/>
          <w:lang w:val="es-ES" w:eastAsia="es-ES"/>
          <w14:ligatures w14:val="none"/>
        </w:rPr>
        <w:t xml:space="preserve">ANEXO </w:t>
      </w:r>
      <w:r>
        <w:rPr>
          <w:rFonts w:ascii="Calibri" w:eastAsia="Times New Roman" w:hAnsi="Calibri" w:cs="Calibri"/>
          <w:b/>
          <w:snapToGrid w:val="0"/>
          <w:kern w:val="0"/>
          <w:sz w:val="22"/>
          <w:szCs w:val="22"/>
          <w:u w:val="single"/>
          <w:lang w:val="es-ES" w:eastAsia="es-ES"/>
          <w14:ligatures w14:val="none"/>
        </w:rPr>
        <w:t>VIII</w:t>
      </w:r>
      <w:r w:rsidRPr="0052287C">
        <w:rPr>
          <w:rFonts w:ascii="Calibri" w:eastAsia="Times New Roman" w:hAnsi="Calibri" w:cs="Calibri"/>
          <w:b/>
          <w:snapToGrid w:val="0"/>
          <w:kern w:val="0"/>
          <w:sz w:val="22"/>
          <w:szCs w:val="22"/>
          <w:u w:val="single"/>
          <w:lang w:val="es-ES" w:eastAsia="es-ES"/>
          <w14:ligatures w14:val="none"/>
        </w:rPr>
        <w:t xml:space="preserve">. - DECLARACIÓN RESPONSABLE </w:t>
      </w:r>
      <w:r>
        <w:rPr>
          <w:rFonts w:ascii="Calibri" w:eastAsia="Times New Roman" w:hAnsi="Calibri" w:cs="Calibri"/>
          <w:b/>
          <w:snapToGrid w:val="0"/>
          <w:kern w:val="0"/>
          <w:sz w:val="22"/>
          <w:szCs w:val="22"/>
          <w:u w:val="single"/>
          <w:lang w:val="es-ES" w:eastAsia="es-ES"/>
          <w14:ligatures w14:val="none"/>
        </w:rPr>
        <w:t xml:space="preserve">DE COMPROMISO PARA LA INTEGRACIÓN DE LA SOLVENCIA CON MEDIOS EXTERNOS </w:t>
      </w:r>
      <w:r w:rsidRPr="0052287C">
        <w:rPr>
          <w:rFonts w:ascii="Calibri" w:eastAsia="Times New Roman" w:hAnsi="Calibri" w:cs="Calibri"/>
          <w:b/>
          <w:snapToGrid w:val="0"/>
          <w:kern w:val="0"/>
          <w:sz w:val="22"/>
          <w:szCs w:val="22"/>
          <w:u w:val="single"/>
          <w:lang w:val="es-ES" w:eastAsia="es-ES"/>
          <w14:ligatures w14:val="none"/>
        </w:rPr>
        <w:t>(DOCUMENTACIÓN COMO ADJUDICATARIO)</w:t>
      </w:r>
    </w:p>
    <w:p w14:paraId="10AD1BBE" w14:textId="77777777" w:rsidR="003529E1" w:rsidRPr="0052287C" w:rsidRDefault="003529E1" w:rsidP="003529E1">
      <w:pPr>
        <w:spacing w:after="0" w:line="360" w:lineRule="auto"/>
        <w:jc w:val="both"/>
        <w:rPr>
          <w:rFonts w:ascii="Calibri" w:eastAsia="Times New Roman" w:hAnsi="Calibri" w:cs="Calibri"/>
          <w:snapToGrid w:val="0"/>
          <w:kern w:val="0"/>
          <w:sz w:val="22"/>
          <w:szCs w:val="22"/>
          <w:lang w:val="es-ES" w:eastAsia="es-ES"/>
          <w14:ligatures w14:val="none"/>
        </w:rPr>
      </w:pPr>
    </w:p>
    <w:p w14:paraId="41EA71BC" w14:textId="77777777" w:rsidR="00C96175" w:rsidRPr="00141759" w:rsidRDefault="00C9617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provta de N.I.F. núm. …………………….. </w:t>
      </w:r>
    </w:p>
    <w:p w14:paraId="70895827" w14:textId="02E5AB10" w:rsidR="003529E1" w:rsidRPr="0052287C" w:rsidRDefault="003529E1" w:rsidP="003529E1">
      <w:pPr>
        <w:spacing w:after="0" w:line="360" w:lineRule="auto"/>
        <w:jc w:val="both"/>
        <w:rPr>
          <w:rFonts w:ascii="Calibri" w:eastAsia="Times New Roman" w:hAnsi="Calibri" w:cs="Calibri"/>
          <w:b/>
          <w:snapToGrid w:val="0"/>
          <w:kern w:val="0"/>
          <w:sz w:val="22"/>
          <w:szCs w:val="22"/>
          <w:lang w:val="es-ES" w:eastAsia="es-ES"/>
          <w14:ligatures w14:val="none"/>
        </w:rPr>
      </w:pPr>
      <w:r w:rsidRPr="00DA06C0">
        <w:rPr>
          <w:rFonts w:ascii="Calibri" w:eastAsia="Times New Roman" w:hAnsi="Calibri" w:cs="Calibri"/>
          <w:b/>
          <w:snapToGrid w:val="0"/>
          <w:kern w:val="0"/>
          <w:lang w:val="es-ES" w:eastAsia="es-ES"/>
          <w14:ligatures w14:val="none"/>
        </w:rPr>
        <w:t>Y</w:t>
      </w:r>
      <w:r w:rsidRPr="0052287C">
        <w:rPr>
          <w:rFonts w:ascii="Calibri" w:eastAsia="Times New Roman" w:hAnsi="Calibri" w:cs="Calibri"/>
          <w:b/>
          <w:snapToGrid w:val="0"/>
          <w:kern w:val="0"/>
          <w:sz w:val="22"/>
          <w:szCs w:val="22"/>
          <w:lang w:val="es-ES" w:eastAsia="es-ES"/>
          <w14:ligatures w14:val="none"/>
        </w:rPr>
        <w:t>:</w:t>
      </w:r>
    </w:p>
    <w:p w14:paraId="6007C581" w14:textId="5CE95778" w:rsidR="003529E1" w:rsidRPr="0052287C" w:rsidRDefault="003529E1" w:rsidP="003529E1">
      <w:pPr>
        <w:keepLines/>
        <w:spacing w:after="0" w:line="360" w:lineRule="auto"/>
        <w:jc w:val="both"/>
        <w:rPr>
          <w:rFonts w:ascii="Calibri" w:eastAsia="Times New Roman" w:hAnsi="Calibri" w:cs="Calibri"/>
          <w:snapToGrid w:val="0"/>
          <w:kern w:val="0"/>
          <w:sz w:val="22"/>
          <w:szCs w:val="22"/>
          <w:lang w:val="es-ES" w:eastAsia="es-ES"/>
          <w14:ligatures w14:val="none"/>
        </w:rPr>
      </w:pPr>
      <w:r w:rsidRPr="0052287C">
        <w:rPr>
          <w:rFonts w:ascii="Calibri" w:eastAsia="Times New Roman" w:hAnsi="Calibri" w:cs="Calibri"/>
          <w:snapToGrid w:val="0"/>
          <w:kern w:val="0"/>
          <w:sz w:val="22"/>
          <w:szCs w:val="22"/>
          <w:lang w:val="es-ES" w:eastAsia="es-ES"/>
          <w14:ligatures w14:val="none"/>
        </w:rPr>
        <w:t xml:space="preserve">Que </w:t>
      </w:r>
      <w:r>
        <w:rPr>
          <w:rFonts w:ascii="Calibri" w:eastAsia="Times New Roman" w:hAnsi="Calibri" w:cs="Calibri"/>
          <w:snapToGrid w:val="0"/>
          <w:kern w:val="0"/>
          <w:sz w:val="22"/>
          <w:szCs w:val="22"/>
          <w:lang w:val="es-ES" w:eastAsia="es-ES"/>
          <w14:ligatures w14:val="none"/>
        </w:rPr>
        <w:t>la empresa externa/integradora de la solvencia con medios externos.</w:t>
      </w:r>
      <w:r w:rsidRPr="0052287C">
        <w:rPr>
          <w:rFonts w:ascii="Calibri" w:eastAsia="Times New Roman" w:hAnsi="Calibri" w:cs="Calibri"/>
          <w:snapToGrid w:val="0"/>
          <w:kern w:val="0"/>
          <w:sz w:val="22"/>
          <w:szCs w:val="22"/>
          <w:lang w:val="es-ES" w:eastAsia="es-ES"/>
          <w14:ligatures w14:val="none"/>
        </w:rPr>
        <w:t xml:space="preserve"> </w:t>
      </w:r>
      <w:r>
        <w:rPr>
          <w:rFonts w:ascii="Calibri" w:eastAsia="Times New Roman" w:hAnsi="Calibri" w:cs="Calibri"/>
          <w:snapToGrid w:val="0"/>
          <w:kern w:val="0"/>
          <w:sz w:val="22"/>
          <w:szCs w:val="22"/>
          <w:lang w:val="es-ES" w:eastAsia="es-ES"/>
          <w14:ligatures w14:val="none"/>
        </w:rPr>
        <w:t xml:space="preserve">D./Dª </w:t>
      </w:r>
      <w:r w:rsidRPr="0052287C">
        <w:rPr>
          <w:rFonts w:ascii="Calibri" w:eastAsia="Times New Roman" w:hAnsi="Calibri" w:cs="Calibri"/>
          <w:snapToGrid w:val="0"/>
          <w:kern w:val="0"/>
          <w:sz w:val="22"/>
          <w:szCs w:val="20"/>
          <w:lang w:val="es-ES" w:eastAsia="es-ES"/>
          <w14:ligatures w14:val="none"/>
        </w:rPr>
        <w:t xml:space="preserve">.................., con DNI número .................., en su calidad de .................. de la mercantil .................., en virtud de la escritura de poder otorgada ante el Notario de .................. D./Dª. .................., en fecha </w:t>
      </w:r>
      <w:sdt>
        <w:sdtPr>
          <w:rPr>
            <w:rFonts w:ascii="Calibri" w:eastAsia="Times New Roman" w:hAnsi="Calibri" w:cs="Calibri"/>
            <w:snapToGrid w:val="0"/>
            <w:kern w:val="0"/>
            <w:sz w:val="22"/>
            <w:szCs w:val="20"/>
            <w:lang w:val="es-ES" w:eastAsia="es-ES"/>
            <w14:ligatures w14:val="none"/>
          </w:rPr>
          <w:id w:val="-1976205614"/>
          <w:showingPlcHdr/>
          <w:date>
            <w:dateFormat w:val="d' de 'MMMM' de 'yyyy"/>
            <w:lid w:val="es-ES"/>
            <w:storeMappedDataAs w:val="dateTime"/>
            <w:calendar w:val="gregorian"/>
          </w:date>
        </w:sdtPr>
        <w:sdtContent>
          <w:r w:rsidRPr="0052287C">
            <w:rPr>
              <w:rFonts w:ascii="Calibri" w:eastAsia="Calibri" w:hAnsi="Calibri" w:cs="Calibri"/>
              <w:snapToGrid w:val="0"/>
              <w:color w:val="808080"/>
              <w:kern w:val="0"/>
              <w:sz w:val="22"/>
              <w:szCs w:val="20"/>
              <w:lang w:val="es-ES" w:eastAsia="es-ES"/>
              <w14:ligatures w14:val="none"/>
            </w:rPr>
            <w:t>Haga clic aquí para escribir una fecha.</w:t>
          </w:r>
        </w:sdtContent>
      </w:sdt>
      <w:r w:rsidRPr="0052287C">
        <w:rPr>
          <w:rFonts w:ascii="Calibri" w:eastAsia="Times New Roman" w:hAnsi="Calibri" w:cs="Calibri"/>
          <w:snapToGrid w:val="0"/>
          <w:kern w:val="0"/>
          <w:sz w:val="22"/>
          <w:szCs w:val="20"/>
          <w:lang w:val="es-ES" w:eastAsia="es-ES"/>
          <w14:ligatures w14:val="none"/>
        </w:rPr>
        <w:t>, con el número .................. de su protocolo</w:t>
      </w:r>
      <w:r>
        <w:rPr>
          <w:rFonts w:ascii="Calibri" w:eastAsia="Times New Roman" w:hAnsi="Calibri" w:cs="Calibri"/>
          <w:snapToGrid w:val="0"/>
          <w:kern w:val="0"/>
          <w:sz w:val="22"/>
          <w:szCs w:val="20"/>
          <w:lang w:val="es-ES" w:eastAsia="es-ES"/>
          <w14:ligatures w14:val="none"/>
        </w:rPr>
        <w:t>.</w:t>
      </w:r>
    </w:p>
    <w:p w14:paraId="2530D116" w14:textId="77777777" w:rsidR="003529E1" w:rsidRPr="0052287C" w:rsidRDefault="003529E1" w:rsidP="003529E1">
      <w:pPr>
        <w:spacing w:after="0" w:line="360" w:lineRule="auto"/>
        <w:jc w:val="both"/>
        <w:rPr>
          <w:rFonts w:ascii="Calibri" w:eastAsia="Times New Roman" w:hAnsi="Calibri" w:cs="Calibri"/>
          <w:b/>
          <w:snapToGrid w:val="0"/>
          <w:kern w:val="0"/>
          <w:sz w:val="22"/>
          <w:szCs w:val="22"/>
          <w:lang w:val="es-ES" w:eastAsia="es-ES"/>
          <w14:ligatures w14:val="none"/>
        </w:rPr>
      </w:pPr>
    </w:p>
    <w:p w14:paraId="5CD2100F" w14:textId="08327D6B" w:rsidR="003529E1" w:rsidRPr="0052287C" w:rsidRDefault="003529E1" w:rsidP="003529E1">
      <w:pPr>
        <w:spacing w:after="0" w:line="360" w:lineRule="auto"/>
        <w:jc w:val="both"/>
        <w:rPr>
          <w:rFonts w:ascii="Calibri" w:eastAsia="Times New Roman" w:hAnsi="Calibri" w:cs="Calibri"/>
          <w:b/>
          <w:snapToGrid w:val="0"/>
          <w:kern w:val="0"/>
          <w:sz w:val="22"/>
          <w:szCs w:val="22"/>
          <w:lang w:val="es-ES" w:eastAsia="es-ES"/>
          <w14:ligatures w14:val="none"/>
        </w:rPr>
      </w:pPr>
      <w:r w:rsidRPr="0052287C">
        <w:rPr>
          <w:rFonts w:ascii="Calibri" w:eastAsia="Times New Roman" w:hAnsi="Calibri" w:cs="Calibri"/>
          <w:b/>
          <w:snapToGrid w:val="0"/>
          <w:kern w:val="0"/>
          <w:sz w:val="22"/>
          <w:szCs w:val="22"/>
          <w:lang w:val="es-ES" w:eastAsia="es-ES"/>
          <w14:ligatures w14:val="none"/>
        </w:rPr>
        <w:t>DECLARA</w:t>
      </w:r>
      <w:r>
        <w:rPr>
          <w:rFonts w:ascii="Calibri" w:eastAsia="Times New Roman" w:hAnsi="Calibri" w:cs="Calibri"/>
          <w:b/>
          <w:snapToGrid w:val="0"/>
          <w:kern w:val="0"/>
          <w:sz w:val="22"/>
          <w:szCs w:val="22"/>
          <w:lang w:val="es-ES" w:eastAsia="es-ES"/>
          <w14:ligatures w14:val="none"/>
        </w:rPr>
        <w:t>N</w:t>
      </w:r>
      <w:r w:rsidRPr="0052287C">
        <w:rPr>
          <w:rFonts w:ascii="Calibri" w:eastAsia="Times New Roman" w:hAnsi="Calibri" w:cs="Calibri"/>
          <w:b/>
          <w:snapToGrid w:val="0"/>
          <w:kern w:val="0"/>
          <w:sz w:val="22"/>
          <w:szCs w:val="22"/>
          <w:lang w:val="es-ES" w:eastAsia="es-ES"/>
          <w14:ligatures w14:val="none"/>
        </w:rPr>
        <w:t>:</w:t>
      </w:r>
    </w:p>
    <w:p w14:paraId="01BEEBD7" w14:textId="4E5396C7" w:rsidR="003529E1" w:rsidRPr="0052287C" w:rsidRDefault="003529E1" w:rsidP="003529E1">
      <w:pPr>
        <w:numPr>
          <w:ilvl w:val="0"/>
          <w:numId w:val="8"/>
        </w:numPr>
        <w:spacing w:after="0" w:line="276" w:lineRule="auto"/>
        <w:ind w:left="284" w:hanging="284"/>
        <w:contextualSpacing/>
        <w:jc w:val="both"/>
        <w:rPr>
          <w:rFonts w:ascii="Calibri" w:eastAsia="Calibri" w:hAnsi="Calibri" w:cs="Calibri"/>
          <w:b/>
          <w:kern w:val="0"/>
          <w:sz w:val="22"/>
          <w:szCs w:val="22"/>
          <w:lang w:val="es-ES"/>
          <w14:ligatures w14:val="none"/>
        </w:rPr>
      </w:pPr>
      <w:r w:rsidRPr="0052287C">
        <w:rPr>
          <w:rFonts w:ascii="Calibri" w:eastAsia="Calibri" w:hAnsi="Calibri" w:cs="Calibri"/>
          <w:kern w:val="0"/>
          <w:sz w:val="22"/>
          <w:szCs w:val="22"/>
          <w:lang w:val="es-ES"/>
          <w14:ligatures w14:val="none"/>
        </w:rPr>
        <w:t xml:space="preserve">Que </w:t>
      </w:r>
      <w:r>
        <w:rPr>
          <w:rFonts w:ascii="Calibri" w:eastAsia="Calibri" w:hAnsi="Calibri" w:cs="Calibri"/>
          <w:kern w:val="0"/>
          <w:sz w:val="22"/>
          <w:szCs w:val="22"/>
          <w:lang w:val="es-ES"/>
          <w14:ligatures w14:val="none"/>
        </w:rPr>
        <w:t>se comprometen, de conformidad con los dispuesto en el artículo 75 de la Ley de Contratos del Sector Público (LCSP), que regula la “integración de la solvencia con medios externos</w:t>
      </w:r>
      <w:r w:rsidR="00DA06C0">
        <w:rPr>
          <w:rFonts w:ascii="Calibri" w:eastAsia="Calibri" w:hAnsi="Calibri" w:cs="Calibri"/>
          <w:kern w:val="0"/>
          <w:sz w:val="22"/>
          <w:szCs w:val="22"/>
          <w:lang w:val="es-ES"/>
          <w14:ligatures w14:val="none"/>
        </w:rPr>
        <w:t>”</w:t>
      </w:r>
      <w:r>
        <w:rPr>
          <w:rFonts w:ascii="Calibri" w:eastAsia="Calibri" w:hAnsi="Calibri" w:cs="Calibri"/>
          <w:kern w:val="0"/>
          <w:sz w:val="22"/>
          <w:szCs w:val="22"/>
          <w:lang w:val="es-ES"/>
          <w14:ligatures w14:val="none"/>
        </w:rPr>
        <w:t xml:space="preserve"> a:</w:t>
      </w:r>
    </w:p>
    <w:p w14:paraId="370520E4" w14:textId="77777777" w:rsidR="003529E1" w:rsidRPr="0052287C" w:rsidRDefault="003529E1" w:rsidP="003529E1">
      <w:pPr>
        <w:spacing w:after="0" w:line="360" w:lineRule="auto"/>
        <w:jc w:val="both"/>
        <w:rPr>
          <w:rFonts w:ascii="Calibri" w:eastAsia="Times New Roman" w:hAnsi="Calibri" w:cs="Calibri"/>
          <w:snapToGrid w:val="0"/>
          <w:kern w:val="0"/>
          <w:sz w:val="22"/>
          <w:szCs w:val="22"/>
          <w:lang w:val="es-ES" w:eastAsia="es-ES"/>
          <w14:ligatures w14:val="none"/>
        </w:rPr>
      </w:pPr>
    </w:p>
    <w:p w14:paraId="5ACBAC15" w14:textId="126018F5" w:rsidR="003529E1" w:rsidRDefault="003529E1" w:rsidP="003529E1">
      <w:pPr>
        <w:numPr>
          <w:ilvl w:val="0"/>
          <w:numId w:val="8"/>
        </w:numPr>
        <w:spacing w:after="200" w:line="276" w:lineRule="auto"/>
        <w:ind w:left="284" w:hanging="284"/>
        <w:contextualSpacing/>
        <w:jc w:val="both"/>
        <w:rPr>
          <w:rFonts w:ascii="Calibri" w:eastAsia="Calibri" w:hAnsi="Calibri" w:cs="Calibri"/>
          <w:snapToGrid w:val="0"/>
          <w:kern w:val="0"/>
          <w:sz w:val="22"/>
          <w:szCs w:val="22"/>
          <w:lang w:val="es-ES"/>
          <w14:ligatures w14:val="none"/>
        </w:rPr>
      </w:pPr>
      <w:r w:rsidRPr="0052287C">
        <w:rPr>
          <w:rFonts w:ascii="Calibri" w:eastAsia="Calibri" w:hAnsi="Calibri" w:cs="Calibri"/>
          <w:snapToGrid w:val="0"/>
          <w:kern w:val="0"/>
          <w:sz w:val="22"/>
          <w:szCs w:val="22"/>
          <w:lang w:val="es-ES"/>
          <w14:ligatures w14:val="none"/>
        </w:rPr>
        <w:t>Que</w:t>
      </w:r>
      <w:r w:rsidR="00DA06C0">
        <w:rPr>
          <w:rFonts w:ascii="Calibri" w:eastAsia="Calibri" w:hAnsi="Calibri" w:cs="Calibri"/>
          <w:snapToGrid w:val="0"/>
          <w:kern w:val="0"/>
          <w:sz w:val="22"/>
          <w:szCs w:val="22"/>
          <w:lang w:val="es-ES"/>
          <w14:ligatures w14:val="none"/>
        </w:rPr>
        <w:t xml:space="preserve"> la solvencia o medios concretos que pone la empresa externa a disposición de la licitadora, a los efectos previstos en dicho precepto legal, son los siguientes</w:t>
      </w:r>
      <w:r w:rsidRPr="0052287C">
        <w:rPr>
          <w:rFonts w:ascii="Calibri" w:eastAsia="Calibri" w:hAnsi="Calibri" w:cs="Calibri"/>
          <w:snapToGrid w:val="0"/>
          <w:kern w:val="0"/>
          <w:sz w:val="22"/>
          <w:szCs w:val="22"/>
          <w:lang w:val="es-ES"/>
          <w14:ligatures w14:val="none"/>
        </w:rPr>
        <w:t>.</w:t>
      </w:r>
    </w:p>
    <w:p w14:paraId="437A24C6" w14:textId="77777777" w:rsidR="00DA06C0" w:rsidRPr="00DA06C0" w:rsidRDefault="00DA06C0" w:rsidP="00DA06C0">
      <w:pPr>
        <w:pStyle w:val="Prrafodelista"/>
        <w:rPr>
          <w:rFonts w:ascii="Calibri" w:eastAsia="Calibri" w:hAnsi="Calibri" w:cs="Calibri"/>
          <w:snapToGrid w:val="0"/>
          <w:kern w:val="0"/>
          <w:sz w:val="22"/>
          <w:szCs w:val="22"/>
          <w:lang w:val="es-ES"/>
          <w14:ligatures w14:val="none"/>
        </w:rPr>
      </w:pPr>
    </w:p>
    <w:p w14:paraId="1A4FAAF8" w14:textId="43745B6A" w:rsidR="00DA06C0" w:rsidRDefault="00DA06C0" w:rsidP="00DA06C0">
      <w:pPr>
        <w:pStyle w:val="Prrafodelista"/>
        <w:numPr>
          <w:ilvl w:val="0"/>
          <w:numId w:val="10"/>
        </w:numPr>
        <w:spacing w:after="200" w:line="276" w:lineRule="auto"/>
        <w:jc w:val="both"/>
        <w:rPr>
          <w:rFonts w:ascii="Calibri" w:eastAsia="Calibri" w:hAnsi="Calibri" w:cs="Calibri"/>
          <w:snapToGrid w:val="0"/>
          <w:kern w:val="0"/>
          <w:sz w:val="22"/>
          <w:szCs w:val="22"/>
          <w:lang w:val="es-ES"/>
          <w14:ligatures w14:val="none"/>
        </w:rPr>
      </w:pPr>
      <w:r>
        <w:rPr>
          <w:rFonts w:ascii="Calibri" w:eastAsia="Calibri" w:hAnsi="Calibri" w:cs="Calibri"/>
          <w:snapToGrid w:val="0"/>
          <w:kern w:val="0"/>
          <w:sz w:val="22"/>
          <w:szCs w:val="22"/>
          <w:lang w:val="es-ES"/>
          <w14:ligatures w14:val="none"/>
        </w:rPr>
        <w:t>______________</w:t>
      </w:r>
    </w:p>
    <w:p w14:paraId="74019E46" w14:textId="7C6436D6" w:rsidR="00DA06C0" w:rsidRDefault="00DA06C0" w:rsidP="00DA06C0">
      <w:pPr>
        <w:pStyle w:val="Prrafodelista"/>
        <w:numPr>
          <w:ilvl w:val="0"/>
          <w:numId w:val="10"/>
        </w:numPr>
        <w:spacing w:after="200" w:line="276" w:lineRule="auto"/>
        <w:jc w:val="both"/>
        <w:rPr>
          <w:rFonts w:ascii="Calibri" w:eastAsia="Calibri" w:hAnsi="Calibri" w:cs="Calibri"/>
          <w:snapToGrid w:val="0"/>
          <w:kern w:val="0"/>
          <w:sz w:val="22"/>
          <w:szCs w:val="22"/>
          <w:lang w:val="es-ES"/>
          <w14:ligatures w14:val="none"/>
        </w:rPr>
      </w:pPr>
      <w:r>
        <w:rPr>
          <w:rFonts w:ascii="Calibri" w:eastAsia="Calibri" w:hAnsi="Calibri" w:cs="Calibri"/>
          <w:snapToGrid w:val="0"/>
          <w:kern w:val="0"/>
          <w:sz w:val="22"/>
          <w:szCs w:val="22"/>
          <w:lang w:val="es-ES"/>
          <w14:ligatures w14:val="none"/>
        </w:rPr>
        <w:t>______________</w:t>
      </w:r>
    </w:p>
    <w:p w14:paraId="191BE5D6" w14:textId="40E96448" w:rsidR="00DA06C0" w:rsidRPr="00DA06C0" w:rsidRDefault="00DA06C0" w:rsidP="00DA06C0">
      <w:pPr>
        <w:pStyle w:val="Prrafodelista"/>
        <w:numPr>
          <w:ilvl w:val="0"/>
          <w:numId w:val="10"/>
        </w:numPr>
        <w:spacing w:after="200" w:line="276" w:lineRule="auto"/>
        <w:jc w:val="both"/>
        <w:rPr>
          <w:rFonts w:ascii="Calibri" w:eastAsia="Calibri" w:hAnsi="Calibri" w:cs="Calibri"/>
          <w:snapToGrid w:val="0"/>
          <w:kern w:val="0"/>
          <w:sz w:val="22"/>
          <w:szCs w:val="22"/>
          <w:lang w:val="es-ES"/>
          <w14:ligatures w14:val="none"/>
        </w:rPr>
      </w:pPr>
      <w:r>
        <w:rPr>
          <w:rFonts w:ascii="Calibri" w:eastAsia="Calibri" w:hAnsi="Calibri" w:cs="Calibri"/>
          <w:snapToGrid w:val="0"/>
          <w:kern w:val="0"/>
          <w:sz w:val="22"/>
          <w:szCs w:val="22"/>
          <w:lang w:val="es-ES"/>
          <w14:ligatures w14:val="none"/>
        </w:rPr>
        <w:t>______________</w:t>
      </w:r>
    </w:p>
    <w:p w14:paraId="58D38EFF" w14:textId="77777777" w:rsidR="00DA06C0" w:rsidRDefault="00DA06C0"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673C4CB" w14:textId="15D99E62" w:rsidR="00457421" w:rsidRDefault="003529E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r w:rsidRPr="0052287C">
        <w:rPr>
          <w:rFonts w:ascii="Calibri" w:eastAsia="Times New Roman" w:hAnsi="Calibri" w:cs="Calibri"/>
          <w:b/>
          <w:bCs/>
          <w:iCs/>
          <w:snapToGrid w:val="0"/>
          <w:kern w:val="0"/>
          <w:sz w:val="22"/>
          <w:szCs w:val="20"/>
          <w:lang w:val="es-ES" w:eastAsia="es-ES"/>
          <w14:ligatures w14:val="none"/>
        </w:rPr>
        <w:t>A fecha de la</w:t>
      </w:r>
      <w:r w:rsidR="00DA06C0">
        <w:rPr>
          <w:rFonts w:ascii="Calibri" w:eastAsia="Times New Roman" w:hAnsi="Calibri" w:cs="Calibri"/>
          <w:b/>
          <w:bCs/>
          <w:iCs/>
          <w:snapToGrid w:val="0"/>
          <w:kern w:val="0"/>
          <w:sz w:val="22"/>
          <w:szCs w:val="20"/>
          <w:lang w:val="es-ES" w:eastAsia="es-ES"/>
          <w14:ligatures w14:val="none"/>
        </w:rPr>
        <w:t>s</w:t>
      </w:r>
      <w:r w:rsidRPr="0052287C">
        <w:rPr>
          <w:rFonts w:ascii="Calibri" w:eastAsia="Times New Roman" w:hAnsi="Calibri" w:cs="Calibri"/>
          <w:b/>
          <w:bCs/>
          <w:iCs/>
          <w:snapToGrid w:val="0"/>
          <w:kern w:val="0"/>
          <w:sz w:val="22"/>
          <w:szCs w:val="20"/>
          <w:lang w:val="es-ES" w:eastAsia="es-ES"/>
          <w14:ligatures w14:val="none"/>
        </w:rPr>
        <w:t xml:space="preserve"> firma</w:t>
      </w:r>
      <w:r w:rsidR="00DA06C0">
        <w:rPr>
          <w:rFonts w:ascii="Calibri" w:eastAsia="Times New Roman" w:hAnsi="Calibri" w:cs="Calibri"/>
          <w:b/>
          <w:bCs/>
          <w:iCs/>
          <w:snapToGrid w:val="0"/>
          <w:kern w:val="0"/>
          <w:sz w:val="22"/>
          <w:szCs w:val="20"/>
          <w:lang w:val="es-ES" w:eastAsia="es-ES"/>
          <w14:ligatures w14:val="none"/>
        </w:rPr>
        <w:t>s</w:t>
      </w:r>
      <w:r w:rsidRPr="0052287C">
        <w:rPr>
          <w:rFonts w:ascii="Calibri" w:eastAsia="Times New Roman" w:hAnsi="Calibri" w:cs="Calibri"/>
          <w:b/>
          <w:bCs/>
          <w:iCs/>
          <w:snapToGrid w:val="0"/>
          <w:kern w:val="0"/>
          <w:sz w:val="22"/>
          <w:szCs w:val="20"/>
          <w:lang w:val="es-ES" w:eastAsia="es-ES"/>
          <w14:ligatures w14:val="none"/>
        </w:rPr>
        <w:t xml:space="preserve"> electrónica</w:t>
      </w:r>
      <w:r w:rsidR="00DA06C0">
        <w:rPr>
          <w:rFonts w:ascii="Calibri" w:eastAsia="Times New Roman" w:hAnsi="Calibri" w:cs="Calibri"/>
          <w:b/>
          <w:bCs/>
          <w:iCs/>
          <w:snapToGrid w:val="0"/>
          <w:kern w:val="0"/>
          <w:sz w:val="22"/>
          <w:szCs w:val="20"/>
          <w:lang w:val="es-ES" w:eastAsia="es-ES"/>
          <w14:ligatures w14:val="none"/>
        </w:rPr>
        <w:t>s</w:t>
      </w:r>
    </w:p>
    <w:p w14:paraId="379EA49A" w14:textId="72400AB9" w:rsidR="00457421" w:rsidRDefault="00DA06C0"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r w:rsidRPr="00DA06C0">
        <w:rPr>
          <w:rFonts w:ascii="Calibri" w:eastAsia="Times New Roman" w:hAnsi="Calibri" w:cs="Calibri"/>
          <w:iCs/>
          <w:snapToGrid w:val="0"/>
          <w:kern w:val="0"/>
          <w:sz w:val="22"/>
          <w:szCs w:val="20"/>
          <w:u w:val="single"/>
          <w:lang w:val="es-ES" w:eastAsia="es-ES"/>
          <w14:ligatures w14:val="none"/>
        </w:rPr>
        <w:t>ENTIDAD LICITADORA</w:t>
      </w:r>
      <w:r>
        <w:rPr>
          <w:rFonts w:ascii="Calibri" w:eastAsia="Times New Roman" w:hAnsi="Calibri" w:cs="Calibri"/>
          <w:b/>
          <w:bCs/>
          <w:iCs/>
          <w:snapToGrid w:val="0"/>
          <w:kern w:val="0"/>
          <w:sz w:val="22"/>
          <w:szCs w:val="20"/>
          <w:lang w:val="es-ES" w:eastAsia="es-ES"/>
          <w14:ligatures w14:val="none"/>
        </w:rPr>
        <w:tab/>
      </w:r>
      <w:r>
        <w:rPr>
          <w:rFonts w:ascii="Calibri" w:eastAsia="Times New Roman" w:hAnsi="Calibri" w:cs="Calibri"/>
          <w:b/>
          <w:bCs/>
          <w:iCs/>
          <w:snapToGrid w:val="0"/>
          <w:kern w:val="0"/>
          <w:sz w:val="22"/>
          <w:szCs w:val="20"/>
          <w:lang w:val="es-ES" w:eastAsia="es-ES"/>
          <w14:ligatures w14:val="none"/>
        </w:rPr>
        <w:tab/>
      </w:r>
      <w:r>
        <w:rPr>
          <w:rFonts w:ascii="Calibri" w:eastAsia="Times New Roman" w:hAnsi="Calibri" w:cs="Calibri"/>
          <w:b/>
          <w:bCs/>
          <w:iCs/>
          <w:snapToGrid w:val="0"/>
          <w:kern w:val="0"/>
          <w:sz w:val="22"/>
          <w:szCs w:val="20"/>
          <w:lang w:val="es-ES" w:eastAsia="es-ES"/>
          <w14:ligatures w14:val="none"/>
        </w:rPr>
        <w:tab/>
      </w:r>
      <w:r>
        <w:rPr>
          <w:rFonts w:ascii="Calibri" w:eastAsia="Times New Roman" w:hAnsi="Calibri" w:cs="Calibri"/>
          <w:b/>
          <w:bCs/>
          <w:iCs/>
          <w:snapToGrid w:val="0"/>
          <w:kern w:val="0"/>
          <w:sz w:val="22"/>
          <w:szCs w:val="20"/>
          <w:lang w:val="es-ES" w:eastAsia="es-ES"/>
          <w14:ligatures w14:val="none"/>
        </w:rPr>
        <w:tab/>
      </w:r>
      <w:r>
        <w:rPr>
          <w:rFonts w:ascii="Calibri" w:eastAsia="Times New Roman" w:hAnsi="Calibri" w:cs="Calibri"/>
          <w:b/>
          <w:bCs/>
          <w:iCs/>
          <w:snapToGrid w:val="0"/>
          <w:kern w:val="0"/>
          <w:sz w:val="22"/>
          <w:szCs w:val="20"/>
          <w:lang w:val="es-ES" w:eastAsia="es-ES"/>
          <w14:ligatures w14:val="none"/>
        </w:rPr>
        <w:tab/>
      </w:r>
      <w:r w:rsidRPr="00DA06C0">
        <w:rPr>
          <w:rFonts w:ascii="Calibri" w:eastAsia="Times New Roman" w:hAnsi="Calibri" w:cs="Calibri"/>
          <w:iCs/>
          <w:snapToGrid w:val="0"/>
          <w:kern w:val="0"/>
          <w:sz w:val="22"/>
          <w:szCs w:val="20"/>
          <w:u w:val="single"/>
          <w:lang w:val="es-ES" w:eastAsia="es-ES"/>
          <w14:ligatures w14:val="none"/>
        </w:rPr>
        <w:t>ENTIDAD EXTERNA/INTEGRADORA</w:t>
      </w:r>
    </w:p>
    <w:p w14:paraId="64F6526D" w14:textId="77777777" w:rsidR="00561170" w:rsidRDefault="00561170" w:rsidP="00A17990">
      <w:pPr>
        <w:rPr>
          <w:lang w:val="es-ES"/>
        </w:rPr>
      </w:pPr>
    </w:p>
    <w:p w14:paraId="508E8199" w14:textId="77777777" w:rsidR="004C7B85" w:rsidRDefault="004C7B85" w:rsidP="00A17990">
      <w:pPr>
        <w:rPr>
          <w:lang w:val="es-ES"/>
        </w:rPr>
      </w:pPr>
    </w:p>
    <w:p w14:paraId="7A78F865" w14:textId="77777777" w:rsidR="004C7B85" w:rsidRDefault="004C7B85" w:rsidP="00A17990">
      <w:pPr>
        <w:rPr>
          <w:lang w:val="es-ES"/>
        </w:rPr>
      </w:pPr>
    </w:p>
    <w:p w14:paraId="0FAD2202" w14:textId="57511EED" w:rsidR="004C7B85" w:rsidRPr="00DC6692" w:rsidRDefault="004C7B85" w:rsidP="004C7B85">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DC6692">
        <w:rPr>
          <w:rFonts w:ascii="Calibri" w:eastAsia="Times New Roman" w:hAnsi="Calibri" w:cs="Calibri"/>
          <w:b/>
          <w:snapToGrid w:val="0"/>
          <w:kern w:val="0"/>
          <w:sz w:val="22"/>
          <w:szCs w:val="22"/>
          <w:u w:val="single"/>
          <w:lang w:val="es-ES" w:eastAsia="es-ES"/>
          <w14:ligatures w14:val="none"/>
        </w:rPr>
        <w:t xml:space="preserve">ANEXO IX. – </w:t>
      </w:r>
      <w:r w:rsidR="00010316" w:rsidRPr="00DC6692">
        <w:rPr>
          <w:rFonts w:ascii="Calibri" w:eastAsia="Times New Roman" w:hAnsi="Calibri" w:cs="Calibri"/>
          <w:b/>
          <w:snapToGrid w:val="0"/>
          <w:kern w:val="0"/>
          <w:sz w:val="22"/>
          <w:szCs w:val="22"/>
          <w:u w:val="single"/>
          <w:lang w:val="es-ES" w:eastAsia="es-ES"/>
          <w14:ligatures w14:val="none"/>
        </w:rPr>
        <w:t>DECLARACIÓN RESPONSABLE PARA LOS CONTRATOS CUYA EJECUCIÓN REQUIERA EL TRATAMIENTO POR PARTE DEL CONTRATISTA DE DATOS PERSONALES POR CUENTA DEL RESPONSABLE DEL TRATAMIENTO</w:t>
      </w:r>
    </w:p>
    <w:p w14:paraId="783B4E3F" w14:textId="77777777" w:rsidR="00B85F26" w:rsidRPr="00DC6692" w:rsidRDefault="00B85F26" w:rsidP="004C7B85">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p>
    <w:p w14:paraId="3D70773F" w14:textId="77777777" w:rsidR="00B87091" w:rsidRPr="00DC6692" w:rsidRDefault="00B87091" w:rsidP="004C7B85">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p>
    <w:p w14:paraId="00AF2985" w14:textId="357E876C" w:rsidR="00010316" w:rsidRPr="00DC6692" w:rsidRDefault="00150712" w:rsidP="000B4E32">
      <w:pPr>
        <w:jc w:val="both"/>
        <w:rPr>
          <w:rFonts w:ascii="Calibri" w:hAnsi="Calibri" w:cs="Calibri"/>
          <w:lang w:val="es-ES"/>
        </w:rPr>
      </w:pPr>
      <w:r w:rsidRPr="00DC6692">
        <w:rPr>
          <w:rFonts w:ascii="Calibri" w:hAnsi="Calibri" w:cs="Calibri"/>
          <w:lang w:val="es-ES"/>
        </w:rPr>
        <w:t>El Sr./Sra. *********************</w:t>
      </w:r>
      <w:r w:rsidR="00010316" w:rsidRPr="00DC6692">
        <w:rPr>
          <w:rFonts w:ascii="Calibri" w:hAnsi="Calibri" w:cs="Calibri"/>
          <w:lang w:val="es-ES"/>
        </w:rPr>
        <w:t>, con DNI número *********</w:t>
      </w:r>
      <w:r w:rsidRPr="00DC6692">
        <w:rPr>
          <w:rFonts w:ascii="Calibri" w:hAnsi="Calibri" w:cs="Calibri"/>
          <w:lang w:val="es-ES"/>
        </w:rPr>
        <w:t xml:space="preserve"> en nombre propio/ en nombre y representación de la empresa ***********, con NIF **********,</w:t>
      </w:r>
      <w:r w:rsidR="00010316" w:rsidRPr="00DC6692">
        <w:rPr>
          <w:rFonts w:ascii="Calibri" w:hAnsi="Calibri" w:cs="Calibri"/>
          <w:lang w:val="es-ES"/>
        </w:rPr>
        <w:t xml:space="preserve"> de la que actúa en calidad de ************ (administrador único, solidario o mancomunado, o apoderado solidario o mancomunado), según escritura pública otorgada ante el notario ********, en fecha ******* y número de protocolo *******, Declara bajo su responsabilidad, como empresa licitadora del contrato, lo siguiente:</w:t>
      </w:r>
      <w:r w:rsidRPr="00DC6692">
        <w:rPr>
          <w:rFonts w:ascii="Calibri" w:hAnsi="Calibri" w:cs="Calibri"/>
          <w:lang w:val="es-ES"/>
        </w:rPr>
        <w:t xml:space="preserve"> </w:t>
      </w:r>
    </w:p>
    <w:p w14:paraId="3FEB7B94" w14:textId="77777777" w:rsidR="00B85F26" w:rsidRPr="00DC6692" w:rsidRDefault="00B85F26" w:rsidP="000B4E32">
      <w:pPr>
        <w:jc w:val="both"/>
        <w:rPr>
          <w:rFonts w:ascii="Calibri" w:hAnsi="Calibri" w:cs="Calibri"/>
          <w:lang w:val="es-ES"/>
        </w:rPr>
      </w:pPr>
    </w:p>
    <w:p w14:paraId="69B909CA" w14:textId="0420F0BA" w:rsidR="00596A40" w:rsidRPr="00DC6692" w:rsidRDefault="00596A40" w:rsidP="00D440C0">
      <w:pPr>
        <w:shd w:val="clear" w:color="auto" w:fill="FFFFFF"/>
        <w:spacing w:line="240" w:lineRule="auto"/>
        <w:jc w:val="both"/>
        <w:rPr>
          <w:rFonts w:ascii="Calibri" w:eastAsia="Times New Roman" w:hAnsi="Calibri" w:cs="Calibri"/>
          <w:bCs/>
          <w:snapToGrid w:val="0"/>
          <w:lang w:val="es-ES" w:eastAsia="es-ES"/>
        </w:rPr>
      </w:pPr>
      <w:r w:rsidRPr="00DC6692">
        <w:rPr>
          <w:rFonts w:ascii="Calibri" w:eastAsia="Times New Roman" w:hAnsi="Calibri" w:cs="Calibri"/>
          <w:bCs/>
          <w:snapToGrid w:val="0"/>
          <w:kern w:val="0"/>
          <w:lang w:val="es-ES" w:eastAsia="es-ES"/>
          <w14:ligatures w14:val="none"/>
        </w:rPr>
        <w:t>a) Que, en el supuesto de que la ejecución del contrato implique el tratamiento de datos</w:t>
      </w:r>
      <w:r w:rsidR="006C30C0" w:rsidRPr="00DC6692">
        <w:rPr>
          <w:rFonts w:ascii="Calibri" w:eastAsia="Times New Roman" w:hAnsi="Calibri" w:cs="Calibri"/>
          <w:bCs/>
          <w:snapToGrid w:val="0"/>
          <w:kern w:val="0"/>
          <w:lang w:val="es-ES" w:eastAsia="es-ES"/>
          <w14:ligatures w14:val="none"/>
        </w:rPr>
        <w:t xml:space="preserve"> personales</w:t>
      </w:r>
      <w:r w:rsidR="00FB50F4" w:rsidRPr="00DC6692">
        <w:rPr>
          <w:rFonts w:ascii="Calibri" w:eastAsia="Times New Roman" w:hAnsi="Calibri" w:cs="Calibri"/>
          <w:bCs/>
          <w:snapToGrid w:val="0"/>
          <w:kern w:val="0"/>
          <w:lang w:val="es-ES" w:eastAsia="es-ES"/>
          <w14:ligatures w14:val="none"/>
        </w:rPr>
        <w:t>,</w:t>
      </w:r>
      <w:r w:rsidRPr="00DC6692">
        <w:rPr>
          <w:rFonts w:ascii="Calibri" w:eastAsia="Times New Roman" w:hAnsi="Calibri" w:cs="Calibri"/>
          <w:bCs/>
          <w:snapToGrid w:val="0"/>
          <w:kern w:val="0"/>
          <w:lang w:val="es-ES" w:eastAsia="es-ES"/>
          <w14:ligatures w14:val="none"/>
        </w:rPr>
        <w:t xml:space="preserve"> </w:t>
      </w:r>
      <w:r w:rsidR="00D440C0" w:rsidRPr="00DC6692">
        <w:rPr>
          <w:rFonts w:ascii="Calibri" w:eastAsia="Times New Roman" w:hAnsi="Calibri" w:cs="Calibri"/>
          <w:bCs/>
          <w:snapToGrid w:val="0"/>
          <w:kern w:val="0"/>
          <w:lang w:val="es-ES" w:eastAsia="es-ES"/>
          <w14:ligatures w14:val="none"/>
        </w:rPr>
        <w:t>dicho tratamiento se realizará con</w:t>
      </w:r>
      <w:r w:rsidRPr="00DC6692">
        <w:rPr>
          <w:rFonts w:ascii="Calibri" w:eastAsia="Times New Roman" w:hAnsi="Calibri" w:cs="Calibri"/>
          <w:bCs/>
          <w:snapToGrid w:val="0"/>
          <w:kern w:val="0"/>
          <w:lang w:val="es-ES" w:eastAsia="es-ES"/>
          <w14:ligatures w14:val="none"/>
        </w:rPr>
        <w:t xml:space="preserve"> </w:t>
      </w:r>
      <w:r w:rsidR="006C30C0" w:rsidRPr="00DC6692">
        <w:rPr>
          <w:rFonts w:ascii="Calibri" w:eastAsia="Times New Roman" w:hAnsi="Calibri" w:cs="Calibri"/>
          <w:bCs/>
          <w:snapToGrid w:val="0"/>
          <w:lang w:val="es-ES" w:eastAsia="es-ES"/>
        </w:rPr>
        <w:t>con pleno sometimiento a lo dispuesto en el Reglamento (UE) 2016/679, de 27 de abril, General de Protección de Datos (RGPD), en la Ley Orgánica 3/2018, de 5 de diciembre, de Protección de Datos Personales y garantía de los derechos digitales (LOPDGDD), así como en la restante normativa aplicable en la materia.</w:t>
      </w:r>
    </w:p>
    <w:p w14:paraId="101CEFE6" w14:textId="77777777" w:rsidR="00596A40" w:rsidRPr="00DC6692" w:rsidRDefault="00596A40" w:rsidP="00596A40">
      <w:pPr>
        <w:shd w:val="clear" w:color="auto" w:fill="FFFFFF"/>
        <w:spacing w:after="0" w:line="240" w:lineRule="auto"/>
        <w:ind w:left="142"/>
        <w:jc w:val="both"/>
        <w:rPr>
          <w:rFonts w:ascii="Calibri" w:eastAsia="Times New Roman" w:hAnsi="Calibri" w:cs="Calibri"/>
          <w:bCs/>
          <w:snapToGrid w:val="0"/>
          <w:kern w:val="0"/>
          <w:lang w:val="es-ES" w:eastAsia="es-ES"/>
          <w14:ligatures w14:val="none"/>
        </w:rPr>
      </w:pPr>
    </w:p>
    <w:p w14:paraId="7AB96A23" w14:textId="76465B13" w:rsidR="00596A40" w:rsidRPr="00DC6692" w:rsidRDefault="00596A40" w:rsidP="00596A40">
      <w:pPr>
        <w:shd w:val="clear" w:color="auto" w:fill="FFFFFF"/>
        <w:spacing w:after="0" w:line="240" w:lineRule="auto"/>
        <w:jc w:val="both"/>
        <w:rPr>
          <w:rFonts w:ascii="Calibri" w:eastAsia="Times New Roman" w:hAnsi="Calibri" w:cs="Calibri"/>
          <w:bCs/>
          <w:snapToGrid w:val="0"/>
          <w:kern w:val="0"/>
          <w:lang w:val="es-ES" w:eastAsia="es-ES"/>
          <w14:ligatures w14:val="none"/>
        </w:rPr>
      </w:pPr>
      <w:r w:rsidRPr="00DC6692">
        <w:rPr>
          <w:rFonts w:ascii="Calibri" w:eastAsia="Times New Roman" w:hAnsi="Calibri" w:cs="Calibri"/>
          <w:bCs/>
          <w:snapToGrid w:val="0"/>
          <w:kern w:val="0"/>
          <w:lang w:val="es-ES" w:eastAsia="es-ES"/>
          <w14:ligatures w14:val="none"/>
        </w:rPr>
        <w:t xml:space="preserve">b) Que la empresa </w:t>
      </w:r>
      <w:r w:rsidR="009D7E6A" w:rsidRPr="00DC6692">
        <w:rPr>
          <w:rFonts w:ascii="Calibri" w:eastAsia="Times New Roman" w:hAnsi="Calibri" w:cs="Calibri"/>
          <w:bCs/>
          <w:snapToGrid w:val="0"/>
          <w:kern w:val="0"/>
          <w:lang w:val="es-ES" w:eastAsia="es-ES"/>
          <w14:ligatures w14:val="none"/>
        </w:rPr>
        <w:t>adjudicataria</w:t>
      </w:r>
      <w:r w:rsidRPr="00DC6692">
        <w:rPr>
          <w:rFonts w:ascii="Calibri" w:eastAsia="Times New Roman" w:hAnsi="Calibri" w:cs="Calibri"/>
          <w:bCs/>
          <w:snapToGrid w:val="0"/>
          <w:kern w:val="0"/>
          <w:lang w:val="es-ES" w:eastAsia="es-ES"/>
          <w14:ligatures w14:val="none"/>
        </w:rPr>
        <w:t xml:space="preserve"> dispone de la capacidad, solvencia técnica y recursos humanos y materiales necesarios para garantizar que</w:t>
      </w:r>
      <w:r w:rsidR="00D440C0" w:rsidRPr="00DC6692">
        <w:rPr>
          <w:rFonts w:ascii="Calibri" w:eastAsia="Times New Roman" w:hAnsi="Calibri" w:cs="Calibri"/>
          <w:bCs/>
          <w:snapToGrid w:val="0"/>
          <w:kern w:val="0"/>
          <w:lang w:val="es-ES" w:eastAsia="es-ES"/>
          <w14:ligatures w14:val="none"/>
        </w:rPr>
        <w:t xml:space="preserve"> </w:t>
      </w:r>
      <w:r w:rsidRPr="00DC6692">
        <w:rPr>
          <w:rFonts w:ascii="Calibri" w:eastAsia="Times New Roman" w:hAnsi="Calibri" w:cs="Calibri"/>
          <w:bCs/>
          <w:snapToGrid w:val="0"/>
          <w:kern w:val="0"/>
          <w:lang w:val="es-ES" w:eastAsia="es-ES"/>
          <w14:ligatures w14:val="none"/>
        </w:rPr>
        <w:t>aplicará las medidas técnicas y organizativas apropiadas para asegurar un nivel de seguridad adecuado al riesgo y para dar cumplimiento a la normativa vigente en materia de protección de datos personales.</w:t>
      </w:r>
    </w:p>
    <w:p w14:paraId="16D1C27B" w14:textId="77777777" w:rsidR="00596A40" w:rsidRPr="00DC6692" w:rsidRDefault="00596A40" w:rsidP="00596A40">
      <w:pPr>
        <w:shd w:val="clear" w:color="auto" w:fill="FFFFFF"/>
        <w:spacing w:after="0" w:line="240" w:lineRule="auto"/>
        <w:ind w:left="142"/>
        <w:jc w:val="both"/>
        <w:rPr>
          <w:rFonts w:ascii="Calibri" w:eastAsia="Times New Roman" w:hAnsi="Calibri" w:cs="Calibri"/>
          <w:bCs/>
          <w:snapToGrid w:val="0"/>
          <w:kern w:val="0"/>
          <w:lang w:val="es-ES" w:eastAsia="es-ES"/>
          <w14:ligatures w14:val="none"/>
        </w:rPr>
      </w:pPr>
    </w:p>
    <w:p w14:paraId="3629C62A" w14:textId="77777777" w:rsidR="00596A40" w:rsidRPr="00DC6692" w:rsidRDefault="00596A40" w:rsidP="00596A40">
      <w:pPr>
        <w:shd w:val="clear" w:color="auto" w:fill="FFFFFF"/>
        <w:spacing w:after="0" w:line="240" w:lineRule="auto"/>
        <w:jc w:val="both"/>
        <w:rPr>
          <w:rFonts w:ascii="Calibri" w:eastAsia="Times New Roman" w:hAnsi="Calibri" w:cs="Calibri"/>
          <w:bCs/>
          <w:snapToGrid w:val="0"/>
          <w:kern w:val="0"/>
          <w:lang w:val="es-ES" w:eastAsia="es-ES"/>
          <w14:ligatures w14:val="none"/>
        </w:rPr>
      </w:pPr>
      <w:r w:rsidRPr="00DC6692">
        <w:rPr>
          <w:rFonts w:ascii="Calibri" w:eastAsia="Times New Roman" w:hAnsi="Calibri" w:cs="Calibri"/>
          <w:bCs/>
          <w:snapToGrid w:val="0"/>
          <w:kern w:val="0"/>
          <w:lang w:val="es-ES" w:eastAsia="es-ES"/>
          <w14:ligatures w14:val="none"/>
        </w:rPr>
        <w:t>c) Que se compromete a tratar los datos personales únicamente conforme a las instrucciones de Mutua Intercomarcal, y a no destinarlos a una finalidad distinta de la derivada de la correcta ejecución del contrato.</w:t>
      </w:r>
    </w:p>
    <w:p w14:paraId="1970A189" w14:textId="77777777" w:rsidR="00596A40" w:rsidRPr="00DC6692" w:rsidRDefault="00596A40" w:rsidP="00596A40">
      <w:pPr>
        <w:shd w:val="clear" w:color="auto" w:fill="FFFFFF"/>
        <w:spacing w:after="0" w:line="240" w:lineRule="auto"/>
        <w:ind w:left="142"/>
        <w:jc w:val="both"/>
        <w:rPr>
          <w:rFonts w:ascii="Calibri" w:eastAsia="Times New Roman" w:hAnsi="Calibri" w:cs="Calibri"/>
          <w:bCs/>
          <w:snapToGrid w:val="0"/>
          <w:kern w:val="0"/>
          <w:lang w:val="es-ES" w:eastAsia="es-ES"/>
          <w14:ligatures w14:val="none"/>
        </w:rPr>
      </w:pPr>
    </w:p>
    <w:p w14:paraId="7BA40010" w14:textId="0E8BD890" w:rsidR="00596A40" w:rsidRPr="00DC6692" w:rsidRDefault="00596A40" w:rsidP="00596A40">
      <w:pPr>
        <w:shd w:val="clear" w:color="auto" w:fill="FFFFFF"/>
        <w:spacing w:after="0" w:line="240" w:lineRule="auto"/>
        <w:jc w:val="both"/>
        <w:rPr>
          <w:rFonts w:ascii="Calibri" w:eastAsia="Times New Roman" w:hAnsi="Calibri" w:cs="Calibri"/>
          <w:bCs/>
          <w:snapToGrid w:val="0"/>
          <w:kern w:val="0"/>
          <w:lang w:val="es-ES" w:eastAsia="es-ES"/>
          <w14:ligatures w14:val="none"/>
        </w:rPr>
      </w:pPr>
      <w:r w:rsidRPr="00DC6692">
        <w:rPr>
          <w:rFonts w:ascii="Calibri" w:eastAsia="Times New Roman" w:hAnsi="Calibri" w:cs="Calibri"/>
          <w:bCs/>
          <w:snapToGrid w:val="0"/>
          <w:kern w:val="0"/>
          <w:lang w:val="es-ES" w:eastAsia="es-ES"/>
          <w14:ligatures w14:val="none"/>
        </w:rPr>
        <w:t xml:space="preserve">d) Que la empresa </w:t>
      </w:r>
      <w:r w:rsidR="009D7E6A" w:rsidRPr="00DC6692">
        <w:rPr>
          <w:rFonts w:ascii="Calibri" w:eastAsia="Times New Roman" w:hAnsi="Calibri" w:cs="Calibri"/>
          <w:bCs/>
          <w:snapToGrid w:val="0"/>
          <w:kern w:val="0"/>
          <w:lang w:val="es-ES" w:eastAsia="es-ES"/>
          <w14:ligatures w14:val="none"/>
        </w:rPr>
        <w:t>adjudicataria</w:t>
      </w:r>
      <w:r w:rsidRPr="00DC6692">
        <w:rPr>
          <w:rFonts w:ascii="Calibri" w:eastAsia="Times New Roman" w:hAnsi="Calibri" w:cs="Calibri"/>
          <w:bCs/>
          <w:snapToGrid w:val="0"/>
          <w:kern w:val="0"/>
          <w:lang w:val="es-ES" w:eastAsia="es-ES"/>
          <w14:ligatures w14:val="none"/>
        </w:rPr>
        <w:t xml:space="preserve"> es conocedora de la obligación de formalizar y firmar, el correspondiente Contrato regulador del encargo de tratamiento de datos personales (</w:t>
      </w:r>
      <w:r w:rsidRPr="00DC6692">
        <w:rPr>
          <w:rFonts w:ascii="Calibri" w:eastAsia="Times New Roman" w:hAnsi="Calibri" w:cs="Calibri"/>
          <w:b/>
          <w:snapToGrid w:val="0"/>
          <w:kern w:val="0"/>
          <w:lang w:val="es-ES" w:eastAsia="es-ES"/>
          <w14:ligatures w14:val="none"/>
        </w:rPr>
        <w:t>ANEXO X</w:t>
      </w:r>
      <w:r w:rsidRPr="00DC6692">
        <w:rPr>
          <w:rFonts w:ascii="Calibri" w:eastAsia="Times New Roman" w:hAnsi="Calibri" w:cs="Calibri"/>
          <w:bCs/>
          <w:snapToGrid w:val="0"/>
          <w:kern w:val="0"/>
          <w:lang w:val="es-ES" w:eastAsia="es-ES"/>
          <w14:ligatures w14:val="none"/>
        </w:rPr>
        <w:t>), en los términos previstos en el artículo 28 del RGPD y en el artículo 33 de la LOPDGDD, así como en la Cláusula 24 del PCAP.</w:t>
      </w:r>
    </w:p>
    <w:p w14:paraId="0B1092A3" w14:textId="77777777" w:rsidR="00B85F26" w:rsidRPr="00DC6692" w:rsidRDefault="00B85F26" w:rsidP="00596A40">
      <w:pPr>
        <w:shd w:val="clear" w:color="auto" w:fill="FFFFFF"/>
        <w:spacing w:after="0" w:line="240" w:lineRule="auto"/>
        <w:jc w:val="both"/>
        <w:rPr>
          <w:rFonts w:ascii="Calibri" w:eastAsia="Times New Roman" w:hAnsi="Calibri" w:cs="Calibri"/>
          <w:bCs/>
          <w:snapToGrid w:val="0"/>
          <w:kern w:val="0"/>
          <w:lang w:val="es-ES" w:eastAsia="es-ES"/>
          <w14:ligatures w14:val="none"/>
        </w:rPr>
      </w:pPr>
    </w:p>
    <w:p w14:paraId="43EBE5D4" w14:textId="14C8C910" w:rsidR="00B85F26" w:rsidRPr="00DC6692" w:rsidRDefault="00B85F26" w:rsidP="00B85F26">
      <w:pPr>
        <w:shd w:val="clear" w:color="auto" w:fill="FFFFFF"/>
        <w:spacing w:after="0" w:line="240" w:lineRule="auto"/>
        <w:jc w:val="both"/>
        <w:rPr>
          <w:rFonts w:ascii="Calibri" w:eastAsia="Times New Roman" w:hAnsi="Calibri" w:cs="Calibri"/>
          <w:bCs/>
          <w:snapToGrid w:val="0"/>
          <w:kern w:val="0"/>
          <w:lang w:val="es-ES" w:eastAsia="es-ES"/>
          <w14:ligatures w14:val="none"/>
        </w:rPr>
      </w:pPr>
      <w:r w:rsidRPr="00DC6692">
        <w:rPr>
          <w:rFonts w:ascii="Calibri" w:eastAsia="Times New Roman" w:hAnsi="Calibri" w:cs="Calibri"/>
          <w:bCs/>
          <w:snapToGrid w:val="0"/>
          <w:kern w:val="0"/>
          <w:lang w:val="es-ES" w:eastAsia="es-ES"/>
          <w14:ligatures w14:val="none"/>
        </w:rPr>
        <w:t>e) Que, de hacer uso la empresa de herramientas, sistemas, modelos y/o soluciones de Inteligencia Artificial con motivo de la prestación de los servicios</w:t>
      </w:r>
      <w:r w:rsidR="00C23BF7" w:rsidRPr="00DC6692">
        <w:rPr>
          <w:rFonts w:ascii="Calibri" w:eastAsia="Times New Roman" w:hAnsi="Calibri" w:cs="Calibri"/>
          <w:bCs/>
          <w:snapToGrid w:val="0"/>
          <w:kern w:val="0"/>
          <w:lang w:val="es-ES" w:eastAsia="es-ES"/>
          <w14:ligatures w14:val="none"/>
        </w:rPr>
        <w:t>/suministros</w:t>
      </w:r>
      <w:r w:rsidRPr="00DC6692">
        <w:rPr>
          <w:rFonts w:ascii="Calibri" w:eastAsia="Times New Roman" w:hAnsi="Calibri" w:cs="Calibri"/>
          <w:bCs/>
          <w:snapToGrid w:val="0"/>
          <w:kern w:val="0"/>
          <w:lang w:val="es-ES" w:eastAsia="es-ES"/>
          <w14:ligatures w14:val="none"/>
        </w:rPr>
        <w:t xml:space="preserve"> objeto del </w:t>
      </w:r>
      <w:r w:rsidRPr="00DC6692">
        <w:rPr>
          <w:rFonts w:ascii="Calibri" w:eastAsia="Times New Roman" w:hAnsi="Calibri" w:cs="Calibri"/>
          <w:bCs/>
          <w:snapToGrid w:val="0"/>
          <w:kern w:val="0"/>
          <w:lang w:val="es-ES" w:eastAsia="es-ES"/>
          <w14:ligatures w14:val="none"/>
        </w:rPr>
        <w:lastRenderedPageBreak/>
        <w:t>presente contrato, esta adquiere el compromiso de no realizar prácticas que pudieran suponer el incumplimiento del Reglamento (UE) 2024/1689 del Parlamento Europeo y del Consejo, de 13 de junio de 2024, por el que se establecen normas armonizadas en materia de inteligencia artificial y por el que se modifican los Reglamentos (CE) nº 300/2008, (UE) nº 167/2013, (UE) nº 168/2013, (UE) 2018/858, (UE) 2018/1139 y (UE) 2019/2144 y las Directivas 2014/90/UE, (UE) 2016/797 y (UE) 2020/1828 (Reglamento de Inteligencia Artificial), o cualquier otra normativa en materia de inteligencia artificial que resulte de aplicación</w:t>
      </w:r>
    </w:p>
    <w:p w14:paraId="366B1F7B" w14:textId="77777777" w:rsidR="00C23BF7" w:rsidRPr="00DC6692" w:rsidRDefault="00C23BF7" w:rsidP="00B85F26">
      <w:pPr>
        <w:shd w:val="clear" w:color="auto" w:fill="FFFFFF"/>
        <w:spacing w:after="0" w:line="240" w:lineRule="auto"/>
        <w:jc w:val="both"/>
        <w:rPr>
          <w:rFonts w:ascii="Calibri" w:eastAsia="Times New Roman" w:hAnsi="Calibri" w:cs="Calibri"/>
          <w:bCs/>
          <w:snapToGrid w:val="0"/>
          <w:kern w:val="0"/>
          <w:lang w:val="es-ES" w:eastAsia="es-ES"/>
          <w14:ligatures w14:val="none"/>
        </w:rPr>
      </w:pPr>
    </w:p>
    <w:p w14:paraId="24D0DF33" w14:textId="77777777" w:rsidR="00596A40" w:rsidRPr="00DC6692" w:rsidRDefault="00596A40" w:rsidP="00596A40">
      <w:pPr>
        <w:shd w:val="clear" w:color="auto" w:fill="FFFFFF"/>
        <w:spacing w:after="0" w:line="240" w:lineRule="auto"/>
        <w:ind w:left="142"/>
        <w:jc w:val="both"/>
        <w:rPr>
          <w:rFonts w:ascii="Calibri" w:eastAsia="Times New Roman" w:hAnsi="Calibri" w:cs="Calibri"/>
          <w:bCs/>
          <w:snapToGrid w:val="0"/>
          <w:kern w:val="0"/>
          <w:lang w:val="es-ES" w:eastAsia="es-ES"/>
          <w14:ligatures w14:val="none"/>
        </w:rPr>
      </w:pPr>
    </w:p>
    <w:p w14:paraId="4FBF1E3B" w14:textId="77777777" w:rsidR="00B87091" w:rsidRPr="00DC6692" w:rsidRDefault="00B87091" w:rsidP="001A531F">
      <w:pPr>
        <w:shd w:val="clear" w:color="auto" w:fill="FFFFFF"/>
        <w:spacing w:after="0" w:line="240" w:lineRule="auto"/>
        <w:ind w:left="142"/>
        <w:jc w:val="both"/>
        <w:rPr>
          <w:rFonts w:ascii="Calibri" w:eastAsia="Times New Roman" w:hAnsi="Calibri" w:cs="Calibri"/>
          <w:b/>
          <w:bCs/>
          <w:color w:val="000000"/>
          <w:kern w:val="0"/>
          <w:lang w:val="es-ES" w:eastAsia="es-ES"/>
          <w14:ligatures w14:val="none"/>
        </w:rPr>
      </w:pPr>
    </w:p>
    <w:p w14:paraId="45DDBEB0" w14:textId="1E9B880D" w:rsidR="001A531F" w:rsidRPr="00DC6692" w:rsidRDefault="001A531F" w:rsidP="00596A40">
      <w:pPr>
        <w:shd w:val="clear" w:color="auto" w:fill="FFFFFF"/>
        <w:spacing w:after="0" w:line="240" w:lineRule="auto"/>
        <w:jc w:val="both"/>
        <w:rPr>
          <w:rFonts w:ascii="Calibri" w:eastAsia="Times New Roman" w:hAnsi="Calibri" w:cs="Calibri"/>
          <w:color w:val="000000"/>
          <w:kern w:val="0"/>
          <w:lang w:val="es-ES" w:eastAsia="es-ES"/>
          <w14:ligatures w14:val="none"/>
        </w:rPr>
      </w:pPr>
      <w:r w:rsidRPr="00DC6692">
        <w:rPr>
          <w:rFonts w:ascii="Calibri" w:eastAsia="Times New Roman" w:hAnsi="Calibri" w:cs="Calibri"/>
          <w:color w:val="000000"/>
          <w:kern w:val="0"/>
          <w:lang w:val="es-ES" w:eastAsia="es-ES"/>
          <w14:ligatures w14:val="none"/>
        </w:rPr>
        <w:t>Y a los efectos oportunos, se procede a la firma electrónica de la persona que formula la presente declaración responsable.</w:t>
      </w:r>
    </w:p>
    <w:p w14:paraId="1C9F8E36" w14:textId="77777777" w:rsidR="001A531F" w:rsidRPr="00596A40" w:rsidRDefault="001A531F" w:rsidP="001A531F">
      <w:pPr>
        <w:shd w:val="clear" w:color="auto" w:fill="FFFFFF"/>
        <w:spacing w:after="0" w:line="240" w:lineRule="auto"/>
        <w:ind w:left="142"/>
        <w:jc w:val="both"/>
        <w:rPr>
          <w:rFonts w:ascii="Calibri" w:eastAsia="Times New Roman" w:hAnsi="Calibri" w:cs="Calibri"/>
          <w:b/>
          <w:bCs/>
          <w:color w:val="000000"/>
          <w:kern w:val="0"/>
          <w:lang w:val="es-ES" w:eastAsia="es-ES"/>
          <w14:ligatures w14:val="none"/>
        </w:rPr>
      </w:pPr>
    </w:p>
    <w:p w14:paraId="41A1ACA8" w14:textId="77777777" w:rsidR="005A56B2" w:rsidRDefault="005A56B2"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5331228" w14:textId="77777777" w:rsidR="005A56B2" w:rsidRDefault="005A56B2"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5B9D8EC" w14:textId="77777777" w:rsidR="005A56B2" w:rsidRPr="00946E5A" w:rsidRDefault="005A56B2"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A87364B" w14:textId="51CABE96" w:rsidR="001F2F81" w:rsidRDefault="001F2F81" w:rsidP="001F2F81">
      <w:pPr>
        <w:rPr>
          <w:lang w:val="es-ES"/>
        </w:rPr>
      </w:pPr>
    </w:p>
    <w:p w14:paraId="64E1267F" w14:textId="77777777" w:rsidR="00B85F26" w:rsidRDefault="00B85F26" w:rsidP="001F2F81">
      <w:pPr>
        <w:rPr>
          <w:lang w:val="es-ES"/>
        </w:rPr>
      </w:pPr>
    </w:p>
    <w:p w14:paraId="7DF58275" w14:textId="77777777" w:rsidR="00B85F26" w:rsidRDefault="00B85F26" w:rsidP="001F2F81">
      <w:pPr>
        <w:rPr>
          <w:lang w:val="es-ES"/>
        </w:rPr>
      </w:pPr>
    </w:p>
    <w:p w14:paraId="1FF6250E" w14:textId="77777777" w:rsidR="00B85F26" w:rsidRDefault="00B85F26" w:rsidP="001F2F81">
      <w:pPr>
        <w:rPr>
          <w:lang w:val="es-ES"/>
        </w:rPr>
      </w:pPr>
    </w:p>
    <w:p w14:paraId="11528CFA" w14:textId="77777777" w:rsidR="00B85F26" w:rsidRDefault="00B85F26" w:rsidP="001F2F81">
      <w:pPr>
        <w:rPr>
          <w:lang w:val="es-ES"/>
        </w:rPr>
      </w:pPr>
    </w:p>
    <w:p w14:paraId="6C3554BD" w14:textId="77777777" w:rsidR="00B85F26" w:rsidRDefault="00B85F26" w:rsidP="001F2F81">
      <w:pPr>
        <w:rPr>
          <w:lang w:val="es-ES"/>
        </w:rPr>
      </w:pPr>
    </w:p>
    <w:p w14:paraId="19516FDD" w14:textId="77777777" w:rsidR="00B85F26" w:rsidRDefault="00B85F26" w:rsidP="001F2F81">
      <w:pPr>
        <w:rPr>
          <w:lang w:val="es-ES"/>
        </w:rPr>
      </w:pPr>
    </w:p>
    <w:p w14:paraId="1AF424C7" w14:textId="77777777" w:rsidR="00B85F26" w:rsidRDefault="00B85F26" w:rsidP="001F2F81">
      <w:pPr>
        <w:rPr>
          <w:lang w:val="es-ES"/>
        </w:rPr>
      </w:pPr>
    </w:p>
    <w:p w14:paraId="1122A3C3" w14:textId="77777777" w:rsidR="00B85F26" w:rsidRDefault="00B85F26" w:rsidP="001F2F81">
      <w:pPr>
        <w:rPr>
          <w:lang w:val="es-ES"/>
        </w:rPr>
      </w:pPr>
    </w:p>
    <w:p w14:paraId="57FE33EA" w14:textId="77777777" w:rsidR="00B85F26" w:rsidRDefault="00B85F26" w:rsidP="001F2F81">
      <w:pPr>
        <w:rPr>
          <w:lang w:val="es-ES"/>
        </w:rPr>
      </w:pPr>
    </w:p>
    <w:p w14:paraId="66FEA9F8" w14:textId="77777777" w:rsidR="00B85F26" w:rsidRDefault="00B85F26" w:rsidP="001F2F81">
      <w:pPr>
        <w:rPr>
          <w:lang w:val="es-ES"/>
        </w:rPr>
      </w:pPr>
    </w:p>
    <w:p w14:paraId="629652B3" w14:textId="77777777" w:rsidR="00B85F26" w:rsidRDefault="00B85F26" w:rsidP="001F2F81">
      <w:pPr>
        <w:rPr>
          <w:lang w:val="es-ES"/>
        </w:rPr>
      </w:pPr>
    </w:p>
    <w:p w14:paraId="6DF7A593" w14:textId="77777777" w:rsidR="00B85F26" w:rsidRDefault="00B85F26" w:rsidP="001F2F81">
      <w:pPr>
        <w:rPr>
          <w:lang w:val="es-ES"/>
        </w:rPr>
      </w:pPr>
    </w:p>
    <w:p w14:paraId="6FADB520" w14:textId="77777777" w:rsidR="00B85F26" w:rsidRDefault="00B85F26" w:rsidP="001F2F81">
      <w:pPr>
        <w:rPr>
          <w:lang w:val="es-ES"/>
        </w:rPr>
      </w:pPr>
    </w:p>
    <w:p w14:paraId="0A0C3DE8" w14:textId="77777777" w:rsidR="00B85F26" w:rsidRDefault="00B85F26" w:rsidP="001F2F81">
      <w:pPr>
        <w:rPr>
          <w:lang w:val="es-ES"/>
        </w:rPr>
      </w:pPr>
    </w:p>
    <w:p w14:paraId="776EFBDE" w14:textId="77777777" w:rsidR="00B85F26" w:rsidRDefault="00B85F26" w:rsidP="001F2F81">
      <w:pPr>
        <w:rPr>
          <w:lang w:val="es-ES"/>
        </w:rPr>
      </w:pPr>
    </w:p>
    <w:p w14:paraId="542CFC71" w14:textId="77777777" w:rsidR="00B85F26" w:rsidRDefault="00B85F26" w:rsidP="001F2F81">
      <w:pPr>
        <w:rPr>
          <w:lang w:val="es-ES"/>
        </w:rPr>
      </w:pPr>
    </w:p>
    <w:p w14:paraId="31B84462" w14:textId="77777777" w:rsidR="00B85F26" w:rsidRDefault="00B85F26" w:rsidP="001F2F81">
      <w:pPr>
        <w:rPr>
          <w:lang w:val="es-ES"/>
        </w:rPr>
      </w:pPr>
    </w:p>
    <w:p w14:paraId="55CC9DF8" w14:textId="77777777" w:rsidR="00B85F26" w:rsidRDefault="00B85F26" w:rsidP="001F2F81">
      <w:pPr>
        <w:rPr>
          <w:lang w:val="es-ES"/>
        </w:rPr>
      </w:pPr>
    </w:p>
    <w:p w14:paraId="6F743C7D" w14:textId="77777777" w:rsidR="00B85F26" w:rsidRDefault="00B85F26" w:rsidP="001F2F81">
      <w:pPr>
        <w:rPr>
          <w:lang w:val="es-ES"/>
        </w:rPr>
      </w:pPr>
    </w:p>
    <w:p w14:paraId="7EF33B37" w14:textId="404E3988" w:rsidR="00AF0914" w:rsidRPr="00AF0914" w:rsidRDefault="00AF0914" w:rsidP="00AF0914">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AF0914">
        <w:rPr>
          <w:rFonts w:ascii="Calibri" w:eastAsia="Times New Roman" w:hAnsi="Calibri" w:cs="Calibri"/>
          <w:b/>
          <w:snapToGrid w:val="0"/>
          <w:kern w:val="0"/>
          <w:sz w:val="22"/>
          <w:szCs w:val="22"/>
          <w:u w:val="single"/>
          <w:lang w:val="es-ES" w:eastAsia="es-ES"/>
          <w14:ligatures w14:val="none"/>
        </w:rPr>
        <w:t xml:space="preserve">ANEXO X. – </w:t>
      </w:r>
      <w:r>
        <w:rPr>
          <w:rFonts w:ascii="Calibri" w:eastAsia="Times New Roman" w:hAnsi="Calibri" w:cs="Calibri"/>
          <w:b/>
          <w:snapToGrid w:val="0"/>
          <w:kern w:val="0"/>
          <w:sz w:val="22"/>
          <w:szCs w:val="22"/>
          <w:u w:val="single"/>
          <w:lang w:val="es-ES" w:eastAsia="es-ES"/>
          <w14:ligatures w14:val="none"/>
        </w:rPr>
        <w:t xml:space="preserve">Modelo del Contrato regulador del Encargo de Tratamiento de Datos Personales </w:t>
      </w:r>
    </w:p>
    <w:p w14:paraId="5433A6AA" w14:textId="77777777" w:rsidR="00AF0914" w:rsidRPr="00AF0914" w:rsidRDefault="00AF0914" w:rsidP="00AF0914">
      <w:pPr>
        <w:jc w:val="both"/>
        <w:rPr>
          <w:rFonts w:ascii="Calibri" w:hAnsi="Calibri" w:cs="Calibri"/>
          <w:sz w:val="22"/>
          <w:szCs w:val="22"/>
          <w:lang w:val="es-ES"/>
        </w:rPr>
      </w:pPr>
    </w:p>
    <w:p w14:paraId="5C8DA0FF" w14:textId="77777777" w:rsidR="00AF0914" w:rsidRPr="00AF0914" w:rsidRDefault="00AF0914" w:rsidP="00AF0914">
      <w:pPr>
        <w:rPr>
          <w:rFonts w:ascii="Calibri" w:hAnsi="Calibri" w:cs="Calibri"/>
          <w:b/>
          <w:bCs/>
          <w:sz w:val="22"/>
          <w:szCs w:val="22"/>
          <w:lang w:val="es-ES"/>
        </w:rPr>
      </w:pPr>
      <w:r w:rsidRPr="00AF0914">
        <w:rPr>
          <w:rFonts w:ascii="Calibri" w:hAnsi="Calibri" w:cs="Calibri"/>
          <w:b/>
          <w:bCs/>
          <w:sz w:val="22"/>
          <w:szCs w:val="22"/>
          <w:lang w:val="es-ES"/>
        </w:rPr>
        <w:t>Contrato del encargo de tratamiento de datos personales (LOPD)</w:t>
      </w:r>
    </w:p>
    <w:p w14:paraId="40663D4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Mediante el presente clausulado se habilita a la empresa adjudicataria, encargada del tratamiento, para tratar por cuenta de la Mutua Intercomarcal, mutua colaboradora con la Seguridad Social número 39, (en adelante, el responsable, responsable del tratamiento de datos), los datos de carácter personal necesarios para prestar el objeto del contrato adjudicado por Mutua Intercomarcal.</w:t>
      </w:r>
    </w:p>
    <w:p w14:paraId="2D4A13E1" w14:textId="77777777" w:rsidR="00AF0914" w:rsidRPr="00AF0914" w:rsidRDefault="00AF0914" w:rsidP="00AF0914">
      <w:pPr>
        <w:jc w:val="center"/>
        <w:rPr>
          <w:rFonts w:ascii="Calibri" w:hAnsi="Calibri" w:cs="Calibri"/>
          <w:b/>
          <w:bCs/>
          <w:sz w:val="22"/>
          <w:szCs w:val="22"/>
          <w:lang w:val="es-ES"/>
        </w:rPr>
      </w:pPr>
      <w:r w:rsidRPr="00AF0914">
        <w:rPr>
          <w:rFonts w:ascii="Calibri" w:hAnsi="Calibri" w:cs="Calibri"/>
          <w:b/>
          <w:bCs/>
          <w:sz w:val="22"/>
          <w:szCs w:val="22"/>
          <w:lang w:val="es-ES"/>
        </w:rPr>
        <w:t>CLÁUSULAS</w:t>
      </w:r>
    </w:p>
    <w:p w14:paraId="0DE969F8" w14:textId="77777777" w:rsidR="00AF0914" w:rsidRPr="00AF0914" w:rsidRDefault="00AF0914" w:rsidP="00AF0914">
      <w:pPr>
        <w:pStyle w:val="Prrafodelista"/>
        <w:numPr>
          <w:ilvl w:val="0"/>
          <w:numId w:val="11"/>
        </w:numPr>
        <w:jc w:val="both"/>
        <w:rPr>
          <w:rFonts w:ascii="Calibri" w:hAnsi="Calibri" w:cs="Calibri"/>
          <w:b/>
          <w:bCs/>
          <w:sz w:val="22"/>
          <w:szCs w:val="22"/>
          <w:lang w:val="es-ES"/>
        </w:rPr>
      </w:pPr>
      <w:r w:rsidRPr="00AF0914">
        <w:rPr>
          <w:rFonts w:ascii="Calibri" w:hAnsi="Calibri" w:cs="Calibri"/>
          <w:b/>
          <w:bCs/>
          <w:sz w:val="22"/>
          <w:szCs w:val="22"/>
          <w:lang w:val="es-ES"/>
        </w:rPr>
        <w:t>OBJETO DEL CONTRATO</w:t>
      </w:r>
    </w:p>
    <w:p w14:paraId="4E9310A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objeto del presente contrato es dar cumplimiento a:</w:t>
      </w:r>
    </w:p>
    <w:p w14:paraId="7AF2D465"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 La normativa sanitaria de aplicación respecto al tratamiento de la información de salud recabada directamente para pasar a formar parte de la historia clínica, cumplir con las obligaciones que establece la Ley 41/2002, y entendiendo que los servicios prestados requieren del tratamiento de este tipo de datos, si aplica.</w:t>
      </w:r>
    </w:p>
    <w:p w14:paraId="50CB1EF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y/o a:</w:t>
      </w:r>
    </w:p>
    <w:p w14:paraId="1B6F3EA6" w14:textId="0181762A"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b- La normativa de protección de datos de conformidad con lo establecido en el artículo 28 y ss. del Reglamento 2016/679 y la ley 3/2018, toda vez que los servicios prestados en el marco del contrato </w:t>
      </w:r>
      <w:r w:rsidR="003308A6">
        <w:rPr>
          <w:rFonts w:ascii="Calibri" w:hAnsi="Calibri" w:cs="Calibri"/>
          <w:sz w:val="22"/>
          <w:szCs w:val="22"/>
          <w:lang w:val="es-ES"/>
        </w:rPr>
        <w:t>adjudicado derivado de la licitación efectuada</w:t>
      </w:r>
      <w:r w:rsidRPr="00AF0914">
        <w:rPr>
          <w:rFonts w:ascii="Calibri" w:hAnsi="Calibri" w:cs="Calibri"/>
          <w:sz w:val="22"/>
          <w:szCs w:val="22"/>
          <w:lang w:val="es-ES"/>
        </w:rPr>
        <w:t xml:space="preserve"> requieren el tratamiento de datos bajo la responsabilidad de MUTUA INTERCOMARCAL, en su condición de RESPONSABLE DEL TRATAMIENTO.</w:t>
      </w:r>
    </w:p>
    <w:p w14:paraId="15C32F2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proveedor del servicio declara conocer y cumplir las obligaciones establecidas por la normativa en protección de datos para el tratamiento de datos por cuenta de terceros, así como las impuestas otras legislaciones que resultasen de aplicación, y se compromete a cumplir las mismas, si aplican.</w:t>
      </w:r>
    </w:p>
    <w:p w14:paraId="7BF41A78" w14:textId="77777777" w:rsidR="00AF0914" w:rsidRPr="00AF0914" w:rsidRDefault="00AF0914" w:rsidP="00AF0914">
      <w:pPr>
        <w:pStyle w:val="Prrafodelista"/>
        <w:numPr>
          <w:ilvl w:val="0"/>
          <w:numId w:val="11"/>
        </w:numPr>
        <w:jc w:val="both"/>
        <w:rPr>
          <w:rFonts w:ascii="Calibri" w:hAnsi="Calibri" w:cs="Calibri"/>
          <w:b/>
          <w:bCs/>
          <w:sz w:val="22"/>
          <w:szCs w:val="22"/>
          <w:lang w:val="es-ES"/>
        </w:rPr>
      </w:pPr>
      <w:r w:rsidRPr="00AF0914">
        <w:rPr>
          <w:rFonts w:ascii="Calibri" w:hAnsi="Calibri" w:cs="Calibri"/>
          <w:b/>
          <w:bCs/>
          <w:sz w:val="22"/>
          <w:szCs w:val="22"/>
          <w:lang w:val="es-ES"/>
        </w:rPr>
        <w:t>LAS OBLIGACIONES DE LAS PARTES: EN SU CONDICIÓN DE RESPONSABLES DE TRATAMIENTO (PUNTO QUINTO CASO “B”)</w:t>
      </w:r>
    </w:p>
    <w:p w14:paraId="5EA855BE" w14:textId="77777777" w:rsidR="00AF0914" w:rsidRPr="00AF0914" w:rsidRDefault="00AF0914" w:rsidP="00AF0914">
      <w:pPr>
        <w:jc w:val="both"/>
        <w:rPr>
          <w:rFonts w:ascii="Calibri" w:hAnsi="Calibri" w:cs="Calibri"/>
          <w:b/>
          <w:bCs/>
          <w:sz w:val="22"/>
          <w:szCs w:val="22"/>
          <w:lang w:val="es-ES"/>
        </w:rPr>
      </w:pPr>
    </w:p>
    <w:p w14:paraId="7AEE4671"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2.1. FINALIDAD DE LA COMUNICACIÓN DE DATOS</w:t>
      </w:r>
    </w:p>
    <w:p w14:paraId="221156E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Los datos personales cedidos o comunicados por Mutua Intercomarcal como responsable de tratamiento al proveedor del servicio en su condición de responsable de tratamiento, o bien </w:t>
      </w:r>
      <w:r w:rsidRPr="00AF0914">
        <w:rPr>
          <w:rFonts w:ascii="Calibri" w:hAnsi="Calibri" w:cs="Calibri"/>
          <w:sz w:val="22"/>
          <w:szCs w:val="22"/>
          <w:lang w:val="es-ES"/>
        </w:rPr>
        <w:lastRenderedPageBreak/>
        <w:t>aquellos datos personales que ésta trate directamente del paciente como responsable de tratamiento, serán tratados única y exclusivamente por el proveedor para las finalidades determinadas, explícitas y legítimas para las que fueron recogidos, en los términos descritos en este contrato y señalados en el pliego de condiciones del concurso público asociado y por tanto, los datos no serán tratados ulteriormente de manera incompatible con dichos fines.</w:t>
      </w:r>
    </w:p>
    <w:p w14:paraId="0E3F036E"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De conformidad con la normativa sanitaria de aplicación respecto al tratamiento de la información de salud, los datos pasarán a formar parte de la historia clínica de ambos responsables para cumplir con las obligaciones que establece la Ley 41/2002.</w:t>
      </w:r>
    </w:p>
    <w:p w14:paraId="227358F2"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2.2. OBLIGACIONES DEL CEDENTE</w:t>
      </w:r>
    </w:p>
    <w:p w14:paraId="3E28086B"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cedente garantiza que los datos facilitados al destinatario se han obtenido lícitamente y que son adecuados, pertinentes y limitados a los fines del tratamiento en los términos de la cláusula anterior.</w:t>
      </w:r>
    </w:p>
    <w:p w14:paraId="20D7B5CF"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De la misma manera el cedente informa al cesionario, como responsable del tratamiento de los datos recibidos, que está sujeto a cumplir las disposiciones de la normativa vigente aplicables.</w:t>
      </w:r>
    </w:p>
    <w:p w14:paraId="0E667DE0"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2.3. OBLIGACIONES DEL CESIONARIO</w:t>
      </w:r>
    </w:p>
    <w:p w14:paraId="0CF7AC4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cesionario no destinará, aplicará o utilizará los datos transmitidos para un fin distinto o incompatible o que suponga el incumplimiento de este contrato.</w:t>
      </w:r>
    </w:p>
    <w:p w14:paraId="1498F89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cesionario y todo su personal se obligan a prestar los servicios objeto del contrato de acuerdo con lo dispuesto en la normativa aplicable, cumpliendo de forma proactiva y diligente entre otras, con las siguientes obligaciones:</w:t>
      </w:r>
    </w:p>
    <w:p w14:paraId="4B854F55"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 Tratar los datos personales objeto de tratamiento, o los que recoja para su inclusión, sólo para la finalidad objeto del contrato de servicios. En ningún caso podrá tratar los datos para fines propios o incompatibles a los que exclusivamente corresponden para la prestación de los servicios objeto del contrato.</w:t>
      </w:r>
    </w:p>
    <w:p w14:paraId="54415C99"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2.- Llevará por escrito de manera actualizada el registro de todas las categorías de actividades de tratamiento (RAT) efectuadas por cuenta del responsable.</w:t>
      </w:r>
    </w:p>
    <w:p w14:paraId="6A8A48EC"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3.- No comunicará los datos personales a terceras personas, a menos que cuente con la autorización expresa del responsable o del interesado, en los supuestos legalmente admisibles.</w:t>
      </w:r>
    </w:p>
    <w:p w14:paraId="561C82C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4.- No subcontratar, total o parcialmente, ninguna de las prestaciones que formen parte del objeto del contrato de servicios que comporten el tratamiento de datos personales.</w:t>
      </w:r>
    </w:p>
    <w:p w14:paraId="079E86E8" w14:textId="06528E58"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5.- Designar un Delegado de Protección de Datos (DPD) cuando proceda.</w:t>
      </w:r>
    </w:p>
    <w:p w14:paraId="67AA30C5"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6.- Asistir al cedente en la respuesta al ejercicio de los derechos de los interesados cuando ejerzan los derechos previstos en la normativa de protección de datos.</w:t>
      </w:r>
    </w:p>
    <w:p w14:paraId="071DE224"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7.- El cesionario comunicará al cedente el ejercicio de los derechos de los interesados por correo electrónico a la dirección de correo señalada como contacto en el presente contrato. La </w:t>
      </w:r>
      <w:r w:rsidRPr="00AF0914">
        <w:rPr>
          <w:rFonts w:ascii="Calibri" w:hAnsi="Calibri" w:cs="Calibri"/>
          <w:sz w:val="22"/>
          <w:szCs w:val="22"/>
          <w:lang w:val="es-ES"/>
        </w:rPr>
        <w:lastRenderedPageBreak/>
        <w:t>comunicación se realizará de forma inmediata y en ningún caso más allá de un (1) día hábil siguiente al de la recepción de la solicitud, junto, en su caso, con otras informaciones o documentos que puedan ser relevantes para resolver la solicitud.</w:t>
      </w:r>
    </w:p>
    <w:p w14:paraId="20793A20"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8.- Apoyar al cedente en la realización de las evaluaciones de impacto relativas a la protección de datos (EIPD), cuando proceda.</w:t>
      </w:r>
    </w:p>
    <w:p w14:paraId="65B79632"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9.- Apoyar al cedente en la realización de las consultas previas a la autoridad de control, cuando proceda.</w:t>
      </w:r>
    </w:p>
    <w:p w14:paraId="4F09DB5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10.- Mantener y poner a disposición del cedente toda la información necesaria para demostrar el cumplimiento de sus obligaciones en lo que hace referencia a la normativa de protección de datos personales, así como proporcionar la cooperación y la asistencia que este le pida, como para la realización de las auditorías o inspecciones que realicen él u otro auditor autorizado por él.</w:t>
      </w:r>
    </w:p>
    <w:p w14:paraId="482FCCD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11.- Implantar las medidas de seguridad establecidas en el análisis de riesgos, que contendrán, concretamente, mecanismos y procedimientos necesarios para:</w:t>
      </w:r>
    </w:p>
    <w:p w14:paraId="6CD2AEE5"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 Garantizar la confidencialidad, integridad, disponibilidad y resiliencia permanentes de los sistemas y servicios de tratamiento.</w:t>
      </w:r>
    </w:p>
    <w:p w14:paraId="698C7004"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b.- Restaurar la disponibilidad y el acceso a los datos personales de forma rápida en caso de incidente físico o técnico.</w:t>
      </w:r>
    </w:p>
    <w:p w14:paraId="4BB227C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c.- Verificar, evaluar y valorar, de manera regular, la eficacia de las medidas técnicas y organizativas implantadas para garantizar la seguridad del tratamiento. El análisis de riesgos realizado por el cesionario se deberá mantener actualizado. El alcance del análisis de riesgos incluirá la totalidad de los datos tratados en el ámbito del servicio.</w:t>
      </w:r>
    </w:p>
    <w:p w14:paraId="0CAD3E29"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d.- Las medidas de seguridad comprenderán la protección de los sistemas de información, así como de los sistemas de tratamiento manual y automatizado de los datos personales.</w:t>
      </w:r>
    </w:p>
    <w:p w14:paraId="6D36733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 En todo caso, el cesionario se compromete a respetar y cumplir las medidas de seguridad implantadas por el cedente especificadas en el análisis de riesgo, así como a adoptar todas</w:t>
      </w:r>
    </w:p>
    <w:p w14:paraId="5CEE503B"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aquellas medidas necesarias para que el tratamiento de los datos a que se refiere este contrato esté siempre en el mismo nivel de seguridad que garantizan las medidas de este anexo o superior.</w:t>
      </w:r>
    </w:p>
    <w:p w14:paraId="3D88C612"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f.- En todo caso, el destinatario deberá adoptar las medidas necesarias para cumplir con lo dispuesto en el artículo 32 del RGPD.</w:t>
      </w:r>
    </w:p>
    <w:p w14:paraId="432363D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g.- En particular, el destinatario deberá adoptar las medidas de seguridad técnicas y organizativas, suficientes y necesarias para garantizar la confidencialidad, integridad, disponibilidad y resiliencia permanentes de los sistemas y medios de tratamiento, ofreciendo garantía suficiente en lo que afecta a conocimientos especializados, fiabilidad y recursos de cara a la aplicación de estas medidas técnicas y organizativas.</w:t>
      </w:r>
    </w:p>
    <w:p w14:paraId="3FB973D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lastRenderedPageBreak/>
        <w:t>12.</w:t>
      </w:r>
      <w:r w:rsidRPr="00AF0914">
        <w:rPr>
          <w:rFonts w:ascii="Calibri" w:hAnsi="Calibri" w:cs="Calibri"/>
          <w:sz w:val="22"/>
          <w:szCs w:val="22"/>
          <w:lang w:val="es-ES"/>
        </w:rPr>
        <w:tab/>
        <w:t>Mantener el deber de secreto respecto a los datos personales a los que haya tenido acceso en virtud de este contrato, incluso después de que finalice su objeto, garantizando que las personas autorizadas para tratar datos personales se comprometen, de forma expresa y por escrito, a respetar la confidencialidad y cumplir las medidas de seguridad correspondientes.</w:t>
      </w:r>
    </w:p>
    <w:p w14:paraId="489DBEF2"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13.</w:t>
      </w:r>
      <w:r w:rsidRPr="00AF0914">
        <w:rPr>
          <w:rFonts w:ascii="Calibri" w:hAnsi="Calibri" w:cs="Calibri"/>
          <w:sz w:val="22"/>
          <w:szCs w:val="22"/>
          <w:lang w:val="es-ES"/>
        </w:rPr>
        <w:tab/>
        <w:t>Garantizar la formación necesaria en materia de protección de datos personales y seguridad a las personas autorizadas para tratar datos personales.</w:t>
      </w:r>
    </w:p>
    <w:p w14:paraId="66B31A7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14.</w:t>
      </w:r>
      <w:r w:rsidRPr="00AF0914">
        <w:rPr>
          <w:rFonts w:ascii="Calibri" w:hAnsi="Calibri" w:cs="Calibri"/>
          <w:sz w:val="22"/>
          <w:szCs w:val="22"/>
          <w:lang w:val="es-ES"/>
        </w:rPr>
        <w:tab/>
        <w:t>Facilitar al interesado el derecho de información y la cláusula informativa que incluirá todos los apartados de los artículos 13 o 14 del RGPD.</w:t>
      </w:r>
    </w:p>
    <w:p w14:paraId="000B04D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15.</w:t>
      </w:r>
      <w:r w:rsidRPr="00AF0914">
        <w:rPr>
          <w:rFonts w:ascii="Calibri" w:hAnsi="Calibri" w:cs="Calibri"/>
          <w:sz w:val="22"/>
          <w:szCs w:val="22"/>
          <w:lang w:val="es-ES"/>
        </w:rPr>
        <w:tab/>
        <w:t>Garantizar que las personas autorizadas para tratar datos personales se comprometan, de forma expresa y por escrito, a respetar la confidencialidad y cumplir las medidas de seguridad correspondientes.</w:t>
      </w:r>
    </w:p>
    <w:p w14:paraId="41C4D1F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16.</w:t>
      </w:r>
      <w:r w:rsidRPr="00AF0914">
        <w:rPr>
          <w:rFonts w:ascii="Calibri" w:hAnsi="Calibri" w:cs="Calibri"/>
          <w:sz w:val="22"/>
          <w:szCs w:val="22"/>
          <w:lang w:val="es-ES"/>
        </w:rPr>
        <w:tab/>
        <w:t>Colaborar con el cedente en el cumplimiento de todas las obligaciones que establezca la normativa, específicamente en el deber de notificar violaciones de seguridad, en la realización de evaluaciones de impacto y en la acreditación del cumplimiento de las obligaciones exigidas por la normativa.</w:t>
      </w:r>
    </w:p>
    <w:p w14:paraId="36B7DD3B"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17.</w:t>
      </w:r>
      <w:r w:rsidRPr="00AF0914">
        <w:rPr>
          <w:rFonts w:ascii="Calibri" w:hAnsi="Calibri" w:cs="Calibri"/>
          <w:sz w:val="22"/>
          <w:szCs w:val="22"/>
          <w:lang w:val="es-ES"/>
        </w:rPr>
        <w:tab/>
        <w:t>Respetar todas las obligaciones que pudieran corresponderle como responsable del tratamiento conforme a lo dispuesto en la normativa vigente y cualquier otra disposición o regulación que le fuera igualmente aplicable.</w:t>
      </w:r>
    </w:p>
    <w:p w14:paraId="46AEE225"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cesionario, para dar debido cumplimiento a la normativa vigente en materia de Protección de Datos de Carácter Personal y en materia de información y documentación clínica de la Ley 41/2002, Básica reguladora de la autonomía del paciente y de derechos y obligaciones en materia de información y documentación clínica y demás normativa de aplicación en esta materia, manifiesta y se obliga expresamente a:</w:t>
      </w:r>
    </w:p>
    <w:p w14:paraId="3E268ABF"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 Informar al paciente/trabajador protegido que acude por primera vez a sus instalaciones, previamente a ser atendido, sobre la identidad del responsable y la finalidad del tratamiento de sus datos y el procedimiento para el ejercicio de sus derechos, así como recabar su consentimiento informado para cualquier proceso que lo requiera.</w:t>
      </w:r>
    </w:p>
    <w:p w14:paraId="67A58B0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b.- Garantizar el derecho a la información sanitaria, a la intimidad al respeto a la autonomía del paciente, así como cuantos derechos confiere al mismo el vigente ordenamiento jurídico, por lo que toda actuación habrá de necesitar el consentimiento informado del paciente.</w:t>
      </w:r>
    </w:p>
    <w:p w14:paraId="54D3EDAD"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c.- Adoptar las medidas necesarias para garantizar que el contenido de la historia clínica, su uso, así como la conservación de las distintas constancias o soportes que conforman la documentación clínica, el acceso a la historia y la custodia de la misma, se ajustan a lo establecido en la Ley 41/2002, de 14 de noviembre, básica reguladora de la autonomía del paciente y de los derechos y obligaciones en materia de información y documentación clínicas, y demás normativa de aplicación.</w:t>
      </w:r>
    </w:p>
    <w:p w14:paraId="6151E707"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d.- Cumplir con el carácter estrictamente confidencial y el conjunto de deberes que la protección legal otorga a los datos de tipo personal a los que, por razón de la actividad objeto del presente </w:t>
      </w:r>
      <w:r w:rsidRPr="00AF0914">
        <w:rPr>
          <w:rFonts w:ascii="Calibri" w:hAnsi="Calibri" w:cs="Calibri"/>
          <w:sz w:val="22"/>
          <w:szCs w:val="22"/>
          <w:lang w:val="es-ES"/>
        </w:rPr>
        <w:lastRenderedPageBreak/>
        <w:t>contrato, tendrá acceso, comprometiéndose a llevar a cabo la aplicación de las medidas de seguridad y demás requerimientos legales que resulten inherentes al nivel de seguridad exigido para dicho tipo de datos, en especial cuando se emita y/o transmita cualquier información clínica que le sea requerida en cualquier momento por parte de los servicios médicos de la mutua conforme determina la normativa de protección de datos.</w:t>
      </w:r>
    </w:p>
    <w:p w14:paraId="1E18E7F0"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 Guardar la máxima confidencialidad y secreto profesional sobre toda la información y los datos de carácter personal de los que es titular el cedente a los que acceda o trate en razón del presente contrato. Esta obligación subsistirá de modo indefinido aún después de terminar sus relaciones con la mutua.</w:t>
      </w:r>
    </w:p>
    <w:p w14:paraId="3C86A759"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f.- Comunicar y hacer cumplir a todo el personal a su cargo, todas las obligaciones previstas en los párrafos anteriores y vinculados o relacionados con la normativa de protección de datos.</w:t>
      </w:r>
    </w:p>
    <w:p w14:paraId="14CECDE9"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2.4. OBLIGACIONES DE AMBAS PARTES (COMUNES A CEDENTE Y CESIONARIO)</w:t>
      </w:r>
    </w:p>
    <w:p w14:paraId="5CBE2F8C"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Ambas partes se obligan a:</w:t>
      </w:r>
    </w:p>
    <w:p w14:paraId="0732E7C7"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 Garantizar la atención de los derechos de los interesados.</w:t>
      </w:r>
    </w:p>
    <w:p w14:paraId="46F26F92"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2.- Resolver dentro del plazo establecido las solicitudes de ejercicio de derechos y comunicar a la otra parte la recepción de la solicitud a fin de que puedan resolver conjuntamente dichas solicitudes.</w:t>
      </w:r>
    </w:p>
    <w:p w14:paraId="5DAF094E"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3.- En el momento de la recogida de los datos deben facilitar la información relativa a los tratamientos de datos que incluirá todos los apartados de los artículos 13 o 14 del RGPD.</w:t>
      </w:r>
    </w:p>
    <w:p w14:paraId="1F04EA4D"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4.- Realizar conjuntamente las evaluaciones de impacto relativas a la protección de datos, cuando proceda.</w:t>
      </w:r>
    </w:p>
    <w:p w14:paraId="1A9D5435"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5.- Poner mutuamente a su disposición toda la información necesaria para demostrar el cumplimiento de sus obligaciones, así como para la realización de las auditorías o las inspecciones que realicen el corresponsable u otro auditor autorizado por él.</w:t>
      </w:r>
    </w:p>
    <w:p w14:paraId="20B42CA1"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6.- Adoptar y aplicar las medidas de seguridad estipuladas en el Esquema Nacional de Seguridad que garanticen la seguridad de los datos de carácter personal y eviten su alteración, pérdida, tratamiento o acceso no autorizado, habida cuenta del estado de la tecnología, la naturaleza de los datos almacenados y los riesgos a que estén expuestos, ya provengan de la acción humana o del medio físico o natural y adecuadas al nivel alto al tratarse de categorías especiales de datos.</w:t>
      </w:r>
    </w:p>
    <w:p w14:paraId="3B20D8E2"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7.- Designar un delegado de protección de datos y comunicarse de manera reciproca su identidad.</w:t>
      </w:r>
    </w:p>
    <w:p w14:paraId="762D1902"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8.- Asumir la responsabilidad que corresponda en caso de que destine los datos a otra finalidad distinta del cumplimiento del objeto del convenio, los comunique o los utilice incumpliendo las estipulaciones de la normativa vigente, respondiendo de las infracciones en que hubiera incurrido personalmente.</w:t>
      </w:r>
    </w:p>
    <w:p w14:paraId="3B2569CC"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lastRenderedPageBreak/>
        <w:t>9.- No permitir el acceso a los datos de carácter personal a ningún empleado de su responsabilidad que no tenga la necesidad de conocerlos para la prestación de los servicios.</w:t>
      </w:r>
    </w:p>
    <w:p w14:paraId="25588B8E"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10.- No revelar, transferir, ceder o de otra forma comunicar los datos de carácter personal, ya sea verbalmente o por escrito, por medios electrónicos, papel o mediante acceso informático, ni siquiera para su conservación, a ningún tercero, salvo que exista autorización o instrucción previa para ello.</w:t>
      </w:r>
    </w:p>
    <w:p w14:paraId="50EE9543" w14:textId="77777777" w:rsidR="00AF0914" w:rsidRPr="00AF0914" w:rsidRDefault="00AF0914" w:rsidP="00AF0914">
      <w:pPr>
        <w:jc w:val="both"/>
        <w:rPr>
          <w:rFonts w:ascii="Calibri" w:hAnsi="Calibri" w:cs="Calibri"/>
          <w:sz w:val="22"/>
          <w:szCs w:val="22"/>
          <w:lang w:val="es-ES"/>
        </w:rPr>
      </w:pPr>
    </w:p>
    <w:p w14:paraId="6BE0FA89"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2.5. NOTIFICACIÓN DE VIOLACIONES DE LA SEGURIDAD DE LOS DATOS OBJETO DE ESTE CONTRATO</w:t>
      </w:r>
    </w:p>
    <w:p w14:paraId="30F859C0"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En caso de violación de la seguridad de los datos personales en los sistemas de información utilizados por las partes para la prestación de los Servicios, ambas partes se obligan a notificarse mutuamente, sin dilación indebida, y en cualquier caso antes del plazo máximo de 12 horas, las violaciones de la seguridad de los datos personales a su cargo de las que tengan conocimiento, juntamente con toda la información relevante para la documentación y comunicación de la incidencia conforme a lo dispuesto en el artículo 33.3 del RGPD y lo establecido en la LOPDGDD. En tal caso, cada parte en la medida que le corresponda deberá comunicar las violaciones de seguridad de los datos a la Autoridad de Protección de Datos competente y/o a los interesados conforme a lo establecido en la normativa vigente. No será necesaria la notificación cuando sea improbable que dicha violación de la seguridad constituya un riesgo para los derechos y las libertades de las personas físicas. Si se dispone de ella se facilitará, como mínimo, la información siguiente:</w:t>
      </w:r>
    </w:p>
    <w:p w14:paraId="4297D784"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 Descripción de la naturaleza de la violación de la seguridad de los datos personales, inclusive, cuando sea posible, las categorías y el número aproximado de interesados afectados, y las categorías y el número aproximado de registros de datos personales afectados.</w:t>
      </w:r>
    </w:p>
    <w:p w14:paraId="5633C8B4"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b.- Descripción de las posibles consecuencias de la violación de la seguridad de los datos personales.</w:t>
      </w:r>
    </w:p>
    <w:p w14:paraId="1BA794DC"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c.- Descripción de las medidas adoptadas o propuestas para poner remedio a la violación de la seguridad de los datos personales, incluyendo, si procede, las medidas adoptadas para mitigar los posibles efectos negativos.</w:t>
      </w:r>
    </w:p>
    <w:p w14:paraId="07066BE1"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Si no es posible facilitar la información simultáneamente, y en la medida en que no lo sea, la información se facilitará de manera gradual sin dilación indebida.</w:t>
      </w:r>
    </w:p>
    <w:p w14:paraId="1C6553CF"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2.6. RESPONSABILIDAD RECIPROCA DEL CEDENTE Y DEL CESIONARIO</w:t>
      </w:r>
    </w:p>
    <w:p w14:paraId="764CE11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Conforme al artículo 82 del RGPD, ambas partes se hacen responsables de los daños y perjuicios causados a interesados o terceros incluidas las sanciones administrativas, que se deriven de reclamaciones administrativas, judiciales o extrajudiciales o de procedimientos sancionadores de la Autoridad de control, que sean consecuencia de la inobservancia de los pactos y compromisos asumidos en el presente contrato.</w:t>
      </w:r>
    </w:p>
    <w:p w14:paraId="7E645F0F" w14:textId="77777777" w:rsidR="00AF0914" w:rsidRPr="00AF0914" w:rsidRDefault="00AF0914" w:rsidP="00AF0914">
      <w:pPr>
        <w:jc w:val="both"/>
        <w:rPr>
          <w:rFonts w:ascii="Calibri" w:hAnsi="Calibri" w:cs="Calibri"/>
          <w:sz w:val="22"/>
          <w:szCs w:val="22"/>
          <w:lang w:val="es-ES"/>
        </w:rPr>
      </w:pPr>
    </w:p>
    <w:p w14:paraId="6B9FC0B3"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2.7. DURACIÓN, FINALIZACIÓN Y EXTINCIÓN DE LA RELACIÓN</w:t>
      </w:r>
    </w:p>
    <w:p w14:paraId="6AB095C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Este Contrato entrará en vigor desde la fecha de su firma y estará vigente hasta la fecha de finalización de la relación de prestación de servicios entre los responsables de tratamiento. Ambos responsables de tratamiento tratarán los datos personales de la otra parte del contrato con la única finalidad de establecer y mantener la relación de servicios que les une. Estos datos se conservarán mientras dure la relación de servicios y finalizada esta se destruirán a excepción de exigencias legales que lo impidan.</w:t>
      </w:r>
    </w:p>
    <w:p w14:paraId="136ECBC9"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 LAS OBLIGACIONES DE LAS PARTES EN SU CONDICION DE RESPONSABLE Y ENCARGADO DEL TRATAMIENTO (PUNTO QUINTO CASO “A”)</w:t>
      </w:r>
    </w:p>
    <w:p w14:paraId="1C8CA55B"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Responsable del Tratamiento facilitará al Encargado del Tratamiento el acceso a los datos de carácter personal bajo su responsabilidad que resulten necesarios para la prestación de los Servicios y realización de las actividades asignadas a éste. El tratamiento de dichos datos se realizará siempre bajo las instrucciones del Responsable del Tratamiento y no se aplicarán a una finalidad distinta de la correspondiente al objeto del presente Contrato. El Encargado del Tratamiento no comunicará, transmitirá, cederá, pondrá a disposición o, de cualquier otro modo, permitirá el acceso de terceros a los datos de carácter personal bajo la responsabilidad del Responsable del Tratamiento.</w:t>
      </w:r>
    </w:p>
    <w:p w14:paraId="5AB04489"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Asimismo, el Encargado del Tratamiento deberá documentar los tratamientos realizados en nombre del Responsable del Tratamiento, en concreto, deberá mantener por escrito un registro de la categoría de tratamientos llevadas a cabo en los términos del RGPD.</w:t>
      </w:r>
    </w:p>
    <w:p w14:paraId="3742299E"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3.1. PERSONAL AUTORIZADO</w:t>
      </w:r>
    </w:p>
    <w:p w14:paraId="004350D1"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Encargado del Tratamiento designará por escrito a aquellos miembros de su plantilla laboral (en adelante, el "PERSONAL AUTORIZADO”) que participarán en la prestación de los Servicios, asegurando que serán las únicas personas autorizadas para acceder a los datos de carácter personal objeto de tratamiento por cuenta del Responsable del Tratamiento. El Encargado del Tratamiento mantendrá un listado actualizado del personal autorizado a disposición del Responsable del Tratamiento y deberá entregarlo si así se lo requiere. El Encargado del Tratamiento garantiza que el personal autorizado conoce las obligaciones de seguridad y confidencialidad derivadas del RGPD que le corresponden y que ha facilitado las instrucciones necesarias para su cumplimiento. El Encargado del Tratamiento controla en todo momento el respeto de las instrucciones dadas por El Responsable del Tratamiento con relación al tratamiento de sus datos, y verificará el cumplimiento por parte del PERSONAL AUTORIZADO de los procedimientos establecidos para garantizar la calidad y la actualización de los datos, así como su seguridad y el cumplimiento de la normativa aplicable.</w:t>
      </w:r>
    </w:p>
    <w:p w14:paraId="3180212B"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3.2. DESCRIPCIÓN Y FINALIDAD DEL TRATAMIENTO</w:t>
      </w:r>
    </w:p>
    <w:p w14:paraId="1B852DC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En relación con los tipos de tratamientos a realizar por parte del Encargado del Tratamiento deberá señalarse, así como especificar el detalle de los tratamientos a realizar:</w:t>
      </w:r>
    </w:p>
    <w:p w14:paraId="5F3A64F7"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lastRenderedPageBreak/>
        <w:t>La finalidad del tratamiento por cuenta del Responsable del Tratamiento es la prestación de los Servicios que se describen en el contrato de servicios asociado al presente Contrato.</w:t>
      </w:r>
    </w:p>
    <w:p w14:paraId="5E40359D"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Los medios empleados por el Encargado del Tratamiento para la realización de los tratamientos por cuenta del Responsable del Tratamiento serán:</w:t>
      </w:r>
    </w:p>
    <w:p w14:paraId="6055B8B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Para la ejecución del objeto del Contrato, el Responsable del Tratamiento facilitará el acceso por parte del Encargado del Tratamiento a la siguiente información:</w:t>
      </w:r>
    </w:p>
    <w:p w14:paraId="539C989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w:t>
      </w:r>
      <w:r w:rsidRPr="00AF0914">
        <w:rPr>
          <w:rFonts w:ascii="Calibri" w:hAnsi="Calibri" w:cs="Calibri"/>
          <w:sz w:val="22"/>
          <w:szCs w:val="22"/>
          <w:lang w:val="es-ES"/>
        </w:rPr>
        <w:tab/>
        <w:t>Contactos/ Empleados /Usuarios</w:t>
      </w:r>
    </w:p>
    <w:p w14:paraId="39972E67"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w:t>
      </w:r>
      <w:r w:rsidRPr="00AF0914">
        <w:rPr>
          <w:rFonts w:ascii="Calibri" w:hAnsi="Calibri" w:cs="Calibri"/>
          <w:sz w:val="22"/>
          <w:szCs w:val="22"/>
          <w:lang w:val="es-ES"/>
        </w:rPr>
        <w:tab/>
        <w:t>Proveedores (solo para servicios específicos)</w:t>
      </w:r>
    </w:p>
    <w:p w14:paraId="77DBF2D1"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w:t>
      </w:r>
      <w:r w:rsidRPr="00AF0914">
        <w:rPr>
          <w:rFonts w:ascii="Calibri" w:hAnsi="Calibri" w:cs="Calibri"/>
          <w:sz w:val="22"/>
          <w:szCs w:val="22"/>
          <w:lang w:val="es-ES"/>
        </w:rPr>
        <w:tab/>
        <w:t>Trabajadores protegidos/ pacientes / Historia clínica (sólo para servicios asistenciales)</w:t>
      </w:r>
    </w:p>
    <w:p w14:paraId="4BFF2E1E"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3.3. MEDIDAS DE SEGURIDAD</w:t>
      </w:r>
    </w:p>
    <w:p w14:paraId="179907D9"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Encargado del Tratamiento deberá implementar las medidas de seguridad y organizativas comunicadas por el Responsable del Tratamiento y que se detallan en el Esquema Nacional de Seguridad de acuerdo con la tipología y riesgo de los datos tratados.</w:t>
      </w:r>
    </w:p>
    <w:p w14:paraId="64CEC63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En todo caso, deberá implantar mecanismos para:</w:t>
      </w:r>
    </w:p>
    <w:p w14:paraId="6B979A5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 Garantizar la confidencialidad, integridad, disponibilidad y resiliencia permanentes de los sistemas y servicios de tratamiento.</w:t>
      </w:r>
    </w:p>
    <w:p w14:paraId="32085AA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b.- Restaurar la disponibilidad y el acceso a los datos personales de forma rápida, en caso de incidente físico o técnico.</w:t>
      </w:r>
    </w:p>
    <w:p w14:paraId="0589FC0E"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c.- Verificar, evaluar y valorar, de forma regular, la eficacia de las medidas técnicas y organizativas implantadas para garantizar la seguridad del tratamiento.</w:t>
      </w:r>
    </w:p>
    <w:p w14:paraId="19975A9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d.- Seudonimizar y cifrar los datos personales, en su caso.</w:t>
      </w:r>
    </w:p>
    <w:p w14:paraId="5E7AFA7E" w14:textId="77777777" w:rsidR="00AF0914" w:rsidRPr="00AF0914" w:rsidRDefault="00AF0914" w:rsidP="00AF0914">
      <w:pPr>
        <w:jc w:val="both"/>
        <w:rPr>
          <w:rFonts w:ascii="Calibri" w:hAnsi="Calibri" w:cs="Calibri"/>
          <w:sz w:val="22"/>
          <w:szCs w:val="22"/>
          <w:lang w:val="es-ES"/>
        </w:rPr>
      </w:pPr>
    </w:p>
    <w:p w14:paraId="2EE890FC"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 Cumplir con las medidas de seguridad descritas en el Esquema Nacional de Seguridad para el tratamiento de la tipología de datos afectados por el servicio, prestando especial atención en las requeridas para el tratamiento de datos sensibles o especialmente protegidos en servicios asistenciales.</w:t>
      </w:r>
    </w:p>
    <w:p w14:paraId="2B0EEBE4"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3.4. TRANSFERENCIAS INTERNACIONALES</w:t>
      </w:r>
    </w:p>
    <w:p w14:paraId="767C433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Los tratamientos objeto de encargo se realizarán en todo caso dentro del territorio de la Unión Europea.</w:t>
      </w:r>
    </w:p>
    <w:p w14:paraId="182BC0CB"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No obstante, si el Encargado del Tratamiento debiera transferir datos personales a un tercer país o a una organización internacional, en virtud del Derecho de la Unión o de los Estados miembros que le sea aplicable, deberá recabar la autorización previa y por escrito del Responsable del Tratamiento, facilitando la información necesaria en relación con las garantías adecuadas. En caso de que la transferencia internacional se encuentre sometida a autorización expresa de la </w:t>
      </w:r>
      <w:r w:rsidRPr="00AF0914">
        <w:rPr>
          <w:rFonts w:ascii="Calibri" w:hAnsi="Calibri" w:cs="Calibri"/>
          <w:sz w:val="22"/>
          <w:szCs w:val="22"/>
          <w:lang w:val="es-ES"/>
        </w:rPr>
        <w:lastRenderedPageBreak/>
        <w:t>autoridad de control, el Encargado del Tratamiento se abstendrá de efectuar la misma hasta que el Responsable del Tratamiento comunique la obtención de dicha autorización.</w:t>
      </w:r>
    </w:p>
    <w:p w14:paraId="618FF28D"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3.5. SUBCONTRATACIÓN</w:t>
      </w:r>
    </w:p>
    <w:p w14:paraId="6A58FE0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Encargado del Tratamiento no podrá subcontratar, total o parcialmente, ninguna de las prestaciones que formen parte del objeto de este Contrato que comporten el tratamiento de datos personales, salvo los servicios auxiliares necesarios para el normal funcionamiento de los servicios del encargado. Si fuera necesario subcontratar algún tratamiento, este hecho se deberá comunicar al Responsable del Tratamiento, que deberá autorizar previamente y por escrito la subcontratación. La empresa subcontratada será considerada como un subencargado del tratamiento, por lo que el Encargado del Tratamiento deberá promover firmar con ésta un contrato de protección de datos en los mismos términos a los previstos en esta Cláusula antes del inicio de la prestación de los Servicios.</w:t>
      </w:r>
    </w:p>
    <w:p w14:paraId="73159D6B"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3.6. INFORMACIÓN Y COLABORACIÓN</w:t>
      </w:r>
    </w:p>
    <w:p w14:paraId="1F44F40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Encargado del Tratamiento conservará y pondrá a disposición toda la información necesaria para demostrar el cumplimiento de sus obligaciones, así como para la realización de las auditorías o las inspecciones que realicen el responsable u otro auditor autorizado por él.</w:t>
      </w:r>
    </w:p>
    <w:p w14:paraId="33528896"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3.7. EJERCICIO DE DERECHOS ARCOPOL</w:t>
      </w:r>
    </w:p>
    <w:p w14:paraId="004EA662"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Encargado del Tratamiento deberá comunicar al Responsable del Tratamiento las solicitudes de atención de derechos reconocidos en la normativa de protección de datos, que los interesados ejerzan ante el mismo.</w:t>
      </w:r>
    </w:p>
    <w:p w14:paraId="6451A071"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En este caso, deberá comunicarlo al Responsable del Tratamiento a través de la dirección de correo electrónico documentada en el punto 4 del presente contrato, de forma inmediata y en ningún caso más allá de las 24 horas siguientes al de la recepción de la solicitud, juntamente, en su caso, con otras informaciones que puedan ser relevantes para resolver la solicitud.</w:t>
      </w:r>
    </w:p>
    <w:p w14:paraId="2A84FAA7"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3.8. VIOLACIONES DE SEGURIDAD</w:t>
      </w:r>
    </w:p>
    <w:p w14:paraId="4A90943C"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Encargado del Tratamiento notificará al Responsable del Tratamiento, a través de la dirección de correo electrónico proporcionada en el punto 4 del presente contrato, las violaciones de la seguridad que pudiesen producirse y que afectasen a los datos personales a su cargo, facilitando toda la información relevante para la documentación y comunicación de la/s incidencia/s, sin dilaciones indebidas, en el plazo máximo de 24 horas desde que se haya tenido constancia de ella/s. Asimismo, el Encargado del Tratamiento colaborará y asistirá al Responsable del Tratamiento aportando toda la información que sea necesaria para el cumplimiento del deber de comunicación a la Agencia Española de Protección de Datos, así como cualquier otra que fuera requerida por la misma.</w:t>
      </w:r>
    </w:p>
    <w:p w14:paraId="2793AB26"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3.9. AUDITORÍA</w:t>
      </w:r>
    </w:p>
    <w:p w14:paraId="6719931D"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El Responsable del Tratamiento se reserva el derecho de poder comprobar o auditar, por sí o por terceros, el cumplimiento de las obligaciones derivadas de la presente cláusula, así como las </w:t>
      </w:r>
      <w:r w:rsidRPr="00AF0914">
        <w:rPr>
          <w:rFonts w:ascii="Calibri" w:hAnsi="Calibri" w:cs="Calibri"/>
          <w:sz w:val="22"/>
          <w:szCs w:val="22"/>
          <w:lang w:val="es-ES"/>
        </w:rPr>
        <w:lastRenderedPageBreak/>
        <w:t>medidas de seguridad adoptadas por el Encargado del Tratamiento, en cualquier momento y sin necesidad de preaviso alguno, salvo que ello afecte o comprometa gravemente el normal desarrollo de la actividad del Encargado del Tratamiento, en cuyo caso deberá mediar un preaviso de 48 horas, en lo que respecta al cumplimiento de la legislación vigente en materia de protección de datos.</w:t>
      </w:r>
    </w:p>
    <w:p w14:paraId="5B2DB63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Encargado del Tratamiento autorizará a la persona o personas que designe el Responsable del Tratamiento al efecto para verificar que el tratamiento se lleva a cabo asegurando las medidas de confidencialidad y seguridad exigidas por la legislación vigente.</w:t>
      </w:r>
    </w:p>
    <w:p w14:paraId="03B477C3"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3.10. RESOLUCIÓN</w:t>
      </w:r>
    </w:p>
    <w:p w14:paraId="3D63192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Responsable del Tratamiento podrá resolver de forma unilateral el presente Contrato, sin que resulte la aplicación de penalización alguna, en caso de incumplimiento por parte del Encargado del Tratamientoº1 de lo dispuesto en el presente contrato en caso de detectar la falta de aplicación de las medidas de seguridad y organizativas requeridas, todo ello sin perjuicio del ejercicio de las acciones que pudieran corresponderle.</w:t>
      </w:r>
    </w:p>
    <w:p w14:paraId="1DC8D88B"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3.11. RESPONSABILIDAD</w:t>
      </w:r>
    </w:p>
    <w:p w14:paraId="3D280B2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Encargado del Tratamiento se compromete expresamente a mantener indemne y a exonerar al Responsable del Tratamiento de cualquier daño, perjuicio, responsabilidad, sanción u otro tipo de consecuencia dañina que se derivara del incumplimiento de las obligaciones que corresponden como encargado del tratamiento conforme a lo establecido en la normativa vigente en protección de datos y las dispuestas en la presente Cláusula. Asimismo, en el caso que se autorice la subcontratación, el Encargado del Tratamiento responderá frente al Responsable del Tratamiento de los incumplimientos por parte del subencargado del tratamiento de sus obligaciones. A título enunciativo, que no limitativo, el Encargado del Tratamiento abonará al Responsable del Tratamiento, en caso de infracción de la normativa vigente o lo dispuesto en el presente Contrato, el importe completo de las sanciones, indemnizaciones, gastos de defensa en procedimientos judiciales y administrativos, incluyendo honorarios de profesionales, aranceles de procuradores y tasas, y costas judiciales, en su caso.</w:t>
      </w:r>
    </w:p>
    <w:p w14:paraId="444011DC"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3.12. FINALIZACIÓN DEL CONTRATO DE ENCARGADO</w:t>
      </w:r>
    </w:p>
    <w:p w14:paraId="68F9FE1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Una vez cumplida la prestación de los Servicios, los datos de carácter personal serán destruidos o devueltos al Responsable del Tratamiento, según éste indique por escrito, no conservando el Encargado del Tratamiento copia alguna de los mismos. En caso de optar por la devolución, los datos serán a través de sistemas que incluyan protocolos que garanticen la confidencialidad de los datos (FTPS/SSL o equivalente) y en un formato de uso generalizado ejecutable con software estándar. Si se trata de tratamientos no automatizados, el Encargado del Tratamiento garantizará la confidencialidad de la cadena de custodia y de la entrega. En caso de que el Cliente optase por la destrucción, el Encargado del Tratamiento deberá garantizar que ésta se lleve a cabo de forma confidencial, y que los datos una vez destruidos, sean irrecuperables, comprometiéndose a entregar certificados que acrediten la destrucción confidencial de los mismos. En el caso de que existiese previsión legal que exigiese la conservación de los datos por un plazo determinado, </w:t>
      </w:r>
      <w:r w:rsidRPr="00AF0914">
        <w:rPr>
          <w:rFonts w:ascii="Calibri" w:hAnsi="Calibri" w:cs="Calibri"/>
          <w:sz w:val="22"/>
          <w:szCs w:val="22"/>
          <w:lang w:val="es-ES"/>
        </w:rPr>
        <w:lastRenderedPageBreak/>
        <w:t>estos serán devueltos al Responsable del Tratamiento, conforme a las cautelas descritas previamente, que garantizará su conservación.</w:t>
      </w:r>
    </w:p>
    <w:p w14:paraId="599571AD"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4. COMUNICACIONES</w:t>
      </w:r>
    </w:p>
    <w:p w14:paraId="5536D1F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 los efectos de facilitar el cumplimiento de las obligaciones derivadas del presente contrato, las partes facilitan los siguientes datos de contacto:</w:t>
      </w:r>
    </w:p>
    <w:p w14:paraId="3321BB9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(RESPONSABLE DEL TRATAMIENTO)</w:t>
      </w:r>
    </w:p>
    <w:p w14:paraId="30262E94"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Nombre: MUTUA INTERCOMARCAL</w:t>
      </w:r>
    </w:p>
    <w:p w14:paraId="43D5A960"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Contacto DPD: dpd@mutua-intercomarcal.com </w:t>
      </w:r>
    </w:p>
    <w:p w14:paraId="76CF97E5"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Teléfono: 934867400</w:t>
      </w:r>
    </w:p>
    <w:p w14:paraId="15032C19"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Dirección: Avda Icaria 133, 08005 Barcelona</w:t>
      </w:r>
    </w:p>
    <w:p w14:paraId="35BF70F5" w14:textId="77777777" w:rsidR="00AF0914" w:rsidRPr="00AF0914" w:rsidRDefault="00AF0914" w:rsidP="00AF0914">
      <w:pPr>
        <w:jc w:val="both"/>
        <w:rPr>
          <w:rFonts w:ascii="Calibri" w:hAnsi="Calibri" w:cs="Calibri"/>
          <w:sz w:val="22"/>
          <w:szCs w:val="22"/>
          <w:lang w:val="es-ES"/>
        </w:rPr>
      </w:pPr>
    </w:p>
    <w:p w14:paraId="0C5D317C"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 (RESPONSABLE O ENCARGADO DEL TRATAMIENTO)</w:t>
      </w:r>
    </w:p>
    <w:p w14:paraId="6E402AA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Nombre/(Cargo):</w:t>
      </w:r>
    </w:p>
    <w:p w14:paraId="2EB122E2"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Contacto DPD:</w:t>
      </w:r>
    </w:p>
    <w:p w14:paraId="5C940640" w14:textId="77777777" w:rsidR="00AF0914" w:rsidRPr="00AF0914" w:rsidRDefault="00AF0914" w:rsidP="00AF0914">
      <w:pPr>
        <w:jc w:val="both"/>
        <w:rPr>
          <w:rFonts w:ascii="Calibri" w:hAnsi="Calibri" w:cs="Calibri"/>
          <w:sz w:val="22"/>
          <w:szCs w:val="22"/>
          <w:lang w:val="es-ES"/>
        </w:rPr>
      </w:pPr>
    </w:p>
    <w:p w14:paraId="35C0B06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E-mail:</w:t>
      </w:r>
    </w:p>
    <w:p w14:paraId="3C3C0927"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Teléfono:</w:t>
      </w:r>
    </w:p>
    <w:p w14:paraId="6637FDAC"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Dirección:</w:t>
      </w:r>
    </w:p>
    <w:p w14:paraId="0D0BADE4"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Remitir todos los datos de este apartado por correo electrónico a </w:t>
      </w:r>
      <w:hyperlink r:id="rId11" w:history="1">
        <w:r w:rsidRPr="00AF0914">
          <w:rPr>
            <w:rStyle w:val="Hipervnculo"/>
            <w:rFonts w:ascii="Calibri" w:hAnsi="Calibri" w:cs="Calibri"/>
            <w:sz w:val="22"/>
            <w:szCs w:val="22"/>
            <w:lang w:val="es-ES"/>
          </w:rPr>
          <w:t>contratacionpublica@mutua-intercomarcal.com</w:t>
        </w:r>
      </w:hyperlink>
      <w:r w:rsidRPr="00AF0914">
        <w:rPr>
          <w:rFonts w:ascii="Calibri" w:hAnsi="Calibri" w:cs="Calibri"/>
          <w:sz w:val="22"/>
          <w:szCs w:val="22"/>
          <w:lang w:val="es-ES"/>
        </w:rPr>
        <w:t xml:space="preserve"> </w:t>
      </w:r>
    </w:p>
    <w:p w14:paraId="141AC7B7"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5. LEGISLACIÓN APLICABLE Y JURISDICCIÓN</w:t>
      </w:r>
    </w:p>
    <w:p w14:paraId="626C80AF"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presente contrato y sus anexos se rigen por la legislación española, con renuncia expresa a cualquier otra que sea aplicable.</w:t>
      </w:r>
    </w:p>
    <w:p w14:paraId="7791A52B"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Para la resolución de todos los litigios, discrepancias, controversias, cuestiones o reclamaciones resultantes de la interpretación, ejecución, incumplimiento, resolución, nulidad, etc. del presente contrato o relacionado con él, directa o indirectamente, ambas partes renuncian expresamente a cualquier fuero que pudiera corresponderles, sometiendo su conocimiento a la jurisdicción y competencia de los Juzgados y Tribunales de Barcelona capital, renunciando expresamente al fuero propio, en caso de ser otro. No obstante, lo anterior, ambas partes harán todo lo razonablemente necesario para tratar de resolver los conflictos de forma amistosa.</w:t>
      </w:r>
    </w:p>
    <w:p w14:paraId="4D379FDA" w14:textId="77777777" w:rsidR="001334E9" w:rsidRDefault="001334E9" w:rsidP="00F433D6">
      <w:pPr>
        <w:jc w:val="center"/>
        <w:rPr>
          <w:rFonts w:ascii="Calibri" w:eastAsia="Times New Roman" w:hAnsi="Calibri" w:cs="Calibri"/>
          <w:b/>
          <w:snapToGrid w:val="0"/>
          <w:kern w:val="0"/>
          <w:sz w:val="22"/>
          <w:szCs w:val="22"/>
          <w:u w:val="single"/>
          <w:lang w:val="es-ES" w:eastAsia="es-ES"/>
          <w14:ligatures w14:val="none"/>
        </w:rPr>
      </w:pPr>
    </w:p>
    <w:p w14:paraId="0F4488DB" w14:textId="77777777" w:rsidR="001334E9" w:rsidRDefault="001334E9" w:rsidP="00F433D6">
      <w:pPr>
        <w:jc w:val="center"/>
        <w:rPr>
          <w:rFonts w:ascii="Calibri" w:eastAsia="Times New Roman" w:hAnsi="Calibri" w:cs="Calibri"/>
          <w:b/>
          <w:snapToGrid w:val="0"/>
          <w:kern w:val="0"/>
          <w:sz w:val="22"/>
          <w:szCs w:val="22"/>
          <w:u w:val="single"/>
          <w:lang w:val="es-ES" w:eastAsia="es-ES"/>
          <w14:ligatures w14:val="none"/>
        </w:rPr>
      </w:pPr>
    </w:p>
    <w:p w14:paraId="4D0D1B97" w14:textId="77777777" w:rsidR="001334E9" w:rsidRDefault="001334E9" w:rsidP="00F433D6">
      <w:pPr>
        <w:jc w:val="center"/>
        <w:rPr>
          <w:rFonts w:ascii="Calibri" w:eastAsia="Times New Roman" w:hAnsi="Calibri" w:cs="Calibri"/>
          <w:b/>
          <w:snapToGrid w:val="0"/>
          <w:kern w:val="0"/>
          <w:sz w:val="22"/>
          <w:szCs w:val="22"/>
          <w:u w:val="single"/>
          <w:lang w:val="es-ES" w:eastAsia="es-ES"/>
          <w14:ligatures w14:val="none"/>
        </w:rPr>
      </w:pPr>
    </w:p>
    <w:p w14:paraId="0F17A40B" w14:textId="32FE46DC" w:rsidR="001334E9" w:rsidRDefault="001334E9" w:rsidP="00F433D6">
      <w:pPr>
        <w:jc w:val="center"/>
        <w:rPr>
          <w:rFonts w:ascii="Calibri" w:eastAsia="Times New Roman" w:hAnsi="Calibri" w:cs="Calibri"/>
          <w:b/>
          <w:snapToGrid w:val="0"/>
          <w:kern w:val="0"/>
          <w:sz w:val="22"/>
          <w:szCs w:val="22"/>
          <w:u w:val="single"/>
          <w:lang w:val="es-ES" w:eastAsia="es-ES"/>
          <w14:ligatures w14:val="none"/>
        </w:rPr>
      </w:pPr>
    </w:p>
    <w:p w14:paraId="4347E31C" w14:textId="77777777" w:rsidR="00EB7FEF" w:rsidRDefault="00EB7FEF" w:rsidP="00F433D6">
      <w:pPr>
        <w:jc w:val="center"/>
        <w:rPr>
          <w:rFonts w:ascii="Calibri" w:eastAsia="Times New Roman" w:hAnsi="Calibri" w:cs="Calibri"/>
          <w:b/>
          <w:snapToGrid w:val="0"/>
          <w:kern w:val="0"/>
          <w:sz w:val="22"/>
          <w:szCs w:val="22"/>
          <w:u w:val="single"/>
          <w:lang w:val="es-ES" w:eastAsia="es-ES"/>
          <w14:ligatures w14:val="none"/>
        </w:rPr>
      </w:pPr>
    </w:p>
    <w:p w14:paraId="3A24D00C" w14:textId="52807F8A" w:rsidR="00F433D6" w:rsidRDefault="00EB7FEF" w:rsidP="00F433D6">
      <w:pPr>
        <w:jc w:val="center"/>
        <w:rPr>
          <w:rFonts w:ascii="Calibri" w:eastAsia="Times New Roman" w:hAnsi="Calibri" w:cs="Calibri"/>
          <w:b/>
          <w:snapToGrid w:val="0"/>
          <w:kern w:val="0"/>
          <w:sz w:val="22"/>
          <w:szCs w:val="22"/>
          <w:u w:val="single"/>
          <w:lang w:val="es-ES" w:eastAsia="es-ES"/>
          <w14:ligatures w14:val="none"/>
        </w:rPr>
      </w:pPr>
      <w:r w:rsidRPr="00F433D6">
        <w:rPr>
          <w:rFonts w:ascii="Calibri" w:eastAsia="Times New Roman" w:hAnsi="Calibri" w:cs="Calibri"/>
          <w:b/>
          <w:snapToGrid w:val="0"/>
          <w:kern w:val="0"/>
          <w:sz w:val="22"/>
          <w:szCs w:val="22"/>
          <w:u w:val="single"/>
          <w:lang w:val="es-ES" w:eastAsia="es-ES"/>
          <w14:ligatures w14:val="none"/>
        </w:rPr>
        <w:t>ANEXO X</w:t>
      </w:r>
      <w:r>
        <w:rPr>
          <w:rFonts w:ascii="Calibri" w:eastAsia="Times New Roman" w:hAnsi="Calibri" w:cs="Calibri"/>
          <w:b/>
          <w:snapToGrid w:val="0"/>
          <w:kern w:val="0"/>
          <w:sz w:val="22"/>
          <w:szCs w:val="22"/>
          <w:u w:val="single"/>
          <w:lang w:val="es-ES" w:eastAsia="es-ES"/>
          <w14:ligatures w14:val="none"/>
        </w:rPr>
        <w:t>I</w:t>
      </w:r>
      <w:r w:rsidRPr="00F433D6">
        <w:rPr>
          <w:rFonts w:ascii="Calibri" w:eastAsia="Times New Roman" w:hAnsi="Calibri" w:cs="Calibri"/>
          <w:b/>
          <w:snapToGrid w:val="0"/>
          <w:kern w:val="0"/>
          <w:sz w:val="22"/>
          <w:szCs w:val="22"/>
          <w:u w:val="single"/>
          <w:lang w:val="es-ES" w:eastAsia="es-ES"/>
          <w14:ligatures w14:val="none"/>
        </w:rPr>
        <w:t>.- DECLARACIÓN RESPONSABLE DE REQUISITOS DE LOS MEDIOS SANITARIOS Y RECUPERADORES PRIVADOS PARA CONCERTAR CON LAS MUTUAS, REAL DECRETO 1630/2011, DE 14 DE NOVIEMBRE</w:t>
      </w:r>
    </w:p>
    <w:p w14:paraId="6D47639B" w14:textId="77777777" w:rsidR="00F433D6" w:rsidRDefault="00F433D6" w:rsidP="00F433D6">
      <w:pPr>
        <w:jc w:val="center"/>
        <w:rPr>
          <w:rFonts w:ascii="Calibri" w:eastAsia="Times New Roman" w:hAnsi="Calibri" w:cs="Calibri"/>
          <w:b/>
          <w:snapToGrid w:val="0"/>
          <w:kern w:val="0"/>
          <w:sz w:val="22"/>
          <w:szCs w:val="22"/>
          <w:u w:val="single"/>
          <w:lang w:val="es-ES" w:eastAsia="es-ES"/>
          <w14:ligatures w14:val="none"/>
        </w:rPr>
      </w:pPr>
    </w:p>
    <w:p w14:paraId="39716348" w14:textId="5445601D" w:rsidR="00F433D6" w:rsidRPr="00F433D6" w:rsidRDefault="00F433D6" w:rsidP="00F433D6">
      <w:pPr>
        <w:jc w:val="both"/>
        <w:rPr>
          <w:rFonts w:ascii="Calibri" w:eastAsia="Times New Roman" w:hAnsi="Calibri" w:cs="Calibri"/>
          <w:bCs/>
          <w:snapToGrid w:val="0"/>
          <w:kern w:val="0"/>
          <w:sz w:val="22"/>
          <w:szCs w:val="22"/>
          <w:lang w:val="es-ES" w:eastAsia="es-ES"/>
          <w14:ligatures w14:val="none"/>
        </w:rPr>
      </w:pPr>
      <w:r w:rsidRPr="00F433D6">
        <w:rPr>
          <w:rFonts w:ascii="Calibri" w:eastAsia="Times New Roman" w:hAnsi="Calibri" w:cs="Calibri"/>
          <w:bCs/>
          <w:snapToGrid w:val="0"/>
          <w:kern w:val="0"/>
          <w:sz w:val="22"/>
          <w:szCs w:val="22"/>
          <w:lang w:val="es-ES" w:eastAsia="es-ES"/>
          <w14:ligatures w14:val="none"/>
        </w:rPr>
        <w:t>D. /Dª</w:t>
      </w:r>
      <w:r>
        <w:rPr>
          <w:rFonts w:ascii="Calibri" w:eastAsia="Times New Roman" w:hAnsi="Calibri" w:cs="Calibri"/>
          <w:bCs/>
          <w:snapToGrid w:val="0"/>
          <w:kern w:val="0"/>
          <w:sz w:val="22"/>
          <w:szCs w:val="22"/>
          <w:lang w:val="es-ES" w:eastAsia="es-ES"/>
          <w14:ligatures w14:val="none"/>
        </w:rPr>
        <w:t>.  ………………………………………………………., con DNI número, ……………………., actuando en su propio nombre y derecho / en representación de la entidad …………………………….., con domicilio social y/o profesional en ……………………………., código postal ………., en calidad de ……………………., ante el órgano de contratación de Mutua Intercomarcal, Mutua Colaboradora con la Seguridad Social número 39, respecto a la adjudicación del expediente de contratación 202</w:t>
      </w:r>
      <w:r w:rsidR="00B55CC0">
        <w:rPr>
          <w:rFonts w:ascii="Calibri" w:eastAsia="Times New Roman" w:hAnsi="Calibri" w:cs="Calibri"/>
          <w:bCs/>
          <w:snapToGrid w:val="0"/>
          <w:kern w:val="0"/>
          <w:sz w:val="22"/>
          <w:szCs w:val="22"/>
          <w:lang w:val="es-ES" w:eastAsia="es-ES"/>
          <w14:ligatures w14:val="none"/>
        </w:rPr>
        <w:t>5</w:t>
      </w:r>
      <w:r>
        <w:rPr>
          <w:rFonts w:ascii="Calibri" w:eastAsia="Times New Roman" w:hAnsi="Calibri" w:cs="Calibri"/>
          <w:bCs/>
          <w:snapToGrid w:val="0"/>
          <w:kern w:val="0"/>
          <w:sz w:val="22"/>
          <w:szCs w:val="22"/>
          <w:lang w:val="es-ES" w:eastAsia="es-ES"/>
          <w14:ligatures w14:val="none"/>
        </w:rPr>
        <w:t>/LIC/</w:t>
      </w:r>
      <w:r w:rsidR="00B55CC0">
        <w:rPr>
          <w:rFonts w:ascii="Calibri" w:eastAsia="Times New Roman" w:hAnsi="Calibri" w:cs="Calibri"/>
          <w:bCs/>
          <w:snapToGrid w:val="0"/>
          <w:kern w:val="0"/>
          <w:sz w:val="22"/>
          <w:szCs w:val="22"/>
          <w:lang w:val="es-ES" w:eastAsia="es-ES"/>
          <w14:ligatures w14:val="none"/>
        </w:rPr>
        <w:t>0050</w:t>
      </w:r>
      <w:r>
        <w:rPr>
          <w:rFonts w:ascii="Calibri" w:eastAsia="Times New Roman" w:hAnsi="Calibri" w:cs="Calibri"/>
          <w:bCs/>
          <w:snapToGrid w:val="0"/>
          <w:kern w:val="0"/>
          <w:sz w:val="22"/>
          <w:szCs w:val="22"/>
          <w:lang w:val="es-ES" w:eastAsia="es-ES"/>
          <w14:ligatures w14:val="none"/>
        </w:rPr>
        <w:t>, que consiste en los servicios/suministros “……………………………”,</w:t>
      </w:r>
      <w:r>
        <w:rPr>
          <w:rFonts w:ascii="Calibri" w:eastAsia="Times New Roman" w:hAnsi="Calibri" w:cs="Calibri"/>
          <w:bCs/>
          <w:snapToGrid w:val="0"/>
          <w:kern w:val="0"/>
          <w:sz w:val="22"/>
          <w:szCs w:val="22"/>
          <w:lang w:val="es-ES" w:eastAsia="es-ES"/>
          <w14:ligatures w14:val="none"/>
        </w:rPr>
        <w:br/>
      </w:r>
    </w:p>
    <w:p w14:paraId="18B9A62D" w14:textId="4F0B0C55" w:rsidR="00F433D6" w:rsidRPr="00F433D6" w:rsidRDefault="00F433D6" w:rsidP="00F433D6">
      <w:pPr>
        <w:jc w:val="center"/>
        <w:rPr>
          <w:rFonts w:ascii="Calibri" w:eastAsia="Times New Roman" w:hAnsi="Calibri" w:cs="Calibri"/>
          <w:b/>
          <w:snapToGrid w:val="0"/>
          <w:kern w:val="0"/>
          <w:sz w:val="22"/>
          <w:szCs w:val="22"/>
          <w:lang w:val="es-ES" w:eastAsia="es-ES"/>
          <w14:ligatures w14:val="none"/>
        </w:rPr>
      </w:pPr>
      <w:r w:rsidRPr="00F433D6">
        <w:rPr>
          <w:rFonts w:ascii="Calibri" w:eastAsia="Times New Roman" w:hAnsi="Calibri" w:cs="Calibri"/>
          <w:b/>
          <w:snapToGrid w:val="0"/>
          <w:kern w:val="0"/>
          <w:sz w:val="22"/>
          <w:szCs w:val="22"/>
          <w:lang w:val="es-ES" w:eastAsia="es-ES"/>
          <w14:ligatures w14:val="none"/>
        </w:rPr>
        <w:t>DECLARA</w:t>
      </w:r>
      <w:r w:rsidR="00E541BE">
        <w:rPr>
          <w:rFonts w:ascii="Calibri" w:eastAsia="Times New Roman" w:hAnsi="Calibri" w:cs="Calibri"/>
          <w:b/>
          <w:snapToGrid w:val="0"/>
          <w:kern w:val="0"/>
          <w:sz w:val="22"/>
          <w:szCs w:val="22"/>
          <w:lang w:val="es-ES" w:eastAsia="es-ES"/>
          <w14:ligatures w14:val="none"/>
        </w:rPr>
        <w:t xml:space="preserve"> RESPONSABLEMENTE</w:t>
      </w:r>
      <w:r w:rsidRPr="00F433D6">
        <w:rPr>
          <w:rFonts w:ascii="Calibri" w:eastAsia="Times New Roman" w:hAnsi="Calibri" w:cs="Calibri"/>
          <w:b/>
          <w:snapToGrid w:val="0"/>
          <w:kern w:val="0"/>
          <w:sz w:val="22"/>
          <w:szCs w:val="22"/>
          <w:lang w:val="es-ES" w:eastAsia="es-ES"/>
          <w14:ligatures w14:val="none"/>
        </w:rPr>
        <w:t>:</w:t>
      </w:r>
    </w:p>
    <w:p w14:paraId="6BE9B1A3" w14:textId="77777777" w:rsidR="00847E4B" w:rsidRDefault="00847E4B" w:rsidP="00F433D6">
      <w:pPr>
        <w:jc w:val="both"/>
        <w:rPr>
          <w:rFonts w:ascii="Calibri" w:eastAsia="Times New Roman" w:hAnsi="Calibri" w:cs="Calibri"/>
          <w:bCs/>
          <w:snapToGrid w:val="0"/>
          <w:kern w:val="0"/>
          <w:sz w:val="22"/>
          <w:szCs w:val="22"/>
          <w:lang w:val="es-ES" w:eastAsia="es-ES"/>
          <w14:ligatures w14:val="none"/>
        </w:rPr>
      </w:pPr>
    </w:p>
    <w:p w14:paraId="360722C9" w14:textId="4ACE496B" w:rsidR="00433B15" w:rsidRDefault="00433B15" w:rsidP="006265F4">
      <w:pPr>
        <w:jc w:val="both"/>
        <w:rPr>
          <w:rFonts w:ascii="Calibri" w:eastAsia="Times New Roman" w:hAnsi="Calibri" w:cs="Calibri"/>
          <w:bCs/>
          <w:snapToGrid w:val="0"/>
          <w:kern w:val="0"/>
          <w:sz w:val="22"/>
          <w:szCs w:val="22"/>
          <w:lang w:val="es-ES" w:eastAsia="es-ES"/>
          <w14:ligatures w14:val="none"/>
        </w:rPr>
      </w:pPr>
      <w:r w:rsidRPr="00433B15">
        <w:rPr>
          <w:rFonts w:ascii="Calibri" w:eastAsia="Times New Roman" w:hAnsi="Calibri" w:cs="Calibri"/>
          <w:bCs/>
          <w:snapToGrid w:val="0"/>
          <w:kern w:val="0"/>
          <w:sz w:val="22"/>
          <w:szCs w:val="22"/>
          <w:lang w:val="es-ES" w:eastAsia="es-ES"/>
          <w14:ligatures w14:val="none"/>
        </w:rPr>
        <w:t>Que ………… reúne las condiciones previstas en el artículo 12 del Real Decreto 1630/2011, a los efectos de que Mutua Intercomarcal pueda concertar la prestación de los servicios sanitarios y recuperadores de su responsabilidad con centros sanitarios privados, dado que concurren los supuestos contemplados en el citado precepto legal</w:t>
      </w:r>
      <w:r>
        <w:rPr>
          <w:rFonts w:ascii="Calibri" w:eastAsia="Times New Roman" w:hAnsi="Calibri" w:cs="Calibri"/>
          <w:bCs/>
          <w:snapToGrid w:val="0"/>
          <w:kern w:val="0"/>
          <w:sz w:val="22"/>
          <w:szCs w:val="22"/>
          <w:lang w:val="es-ES" w:eastAsia="es-ES"/>
          <w14:ligatures w14:val="none"/>
        </w:rPr>
        <w:t>:</w:t>
      </w:r>
    </w:p>
    <w:p w14:paraId="598F84AF" w14:textId="77777777" w:rsidR="00B9546D" w:rsidRDefault="00B9546D" w:rsidP="006265F4">
      <w:pPr>
        <w:jc w:val="both"/>
        <w:rPr>
          <w:rFonts w:ascii="Calibri" w:eastAsia="Times New Roman" w:hAnsi="Calibri" w:cs="Calibri"/>
          <w:bCs/>
          <w:snapToGrid w:val="0"/>
          <w:kern w:val="0"/>
          <w:sz w:val="22"/>
          <w:szCs w:val="22"/>
          <w:lang w:val="es-ES" w:eastAsia="es-ES"/>
          <w14:ligatures w14:val="none"/>
        </w:rPr>
      </w:pPr>
    </w:p>
    <w:p w14:paraId="224B68BB" w14:textId="03519A29" w:rsidR="00B9546D" w:rsidRPr="00B9546D" w:rsidRDefault="00B9546D" w:rsidP="00B9546D">
      <w:pPr>
        <w:jc w:val="both"/>
        <w:rPr>
          <w:rFonts w:ascii="Calibri" w:eastAsia="Times New Roman" w:hAnsi="Calibri" w:cs="Calibri"/>
          <w:bCs/>
          <w:snapToGrid w:val="0"/>
          <w:kern w:val="0"/>
          <w:sz w:val="22"/>
          <w:szCs w:val="22"/>
          <w:lang w:val="es-ES" w:eastAsia="es-ES"/>
          <w14:ligatures w14:val="none"/>
        </w:rPr>
      </w:pPr>
      <w:r>
        <w:rPr>
          <w:rFonts w:ascii="Calibri" w:eastAsia="Times New Roman" w:hAnsi="Calibri" w:cs="Calibri"/>
          <w:bCs/>
          <w:snapToGrid w:val="0"/>
          <w:kern w:val="0"/>
          <w:sz w:val="22"/>
          <w:szCs w:val="22"/>
          <w:lang w:val="es-ES" w:eastAsia="es-ES"/>
          <w14:ligatures w14:val="none"/>
        </w:rPr>
        <w:t>a) Que d</w:t>
      </w:r>
      <w:r w:rsidRPr="00B9546D">
        <w:rPr>
          <w:rFonts w:ascii="Calibri" w:eastAsia="Times New Roman" w:hAnsi="Calibri" w:cs="Calibri"/>
          <w:bCs/>
          <w:snapToGrid w:val="0"/>
          <w:kern w:val="0"/>
          <w:sz w:val="22"/>
          <w:szCs w:val="22"/>
          <w:lang w:val="es-ES" w:eastAsia="es-ES"/>
          <w14:ligatures w14:val="none"/>
        </w:rPr>
        <w:t>ispone de medios propios, materiales y personales, para llevar a cabo los servicios objeto del concierto</w:t>
      </w:r>
      <w:r>
        <w:rPr>
          <w:rFonts w:ascii="Calibri" w:eastAsia="Times New Roman" w:hAnsi="Calibri" w:cs="Calibri"/>
          <w:bCs/>
          <w:snapToGrid w:val="0"/>
          <w:kern w:val="0"/>
          <w:sz w:val="22"/>
          <w:szCs w:val="22"/>
          <w:lang w:val="es-ES" w:eastAsia="es-ES"/>
          <w14:ligatures w14:val="none"/>
        </w:rPr>
        <w:t xml:space="preserve"> a suscribir con Mutua Intercomarcal, derivado del expediente de contratación.</w:t>
      </w:r>
    </w:p>
    <w:p w14:paraId="41FD9305" w14:textId="5CB9F33A" w:rsidR="00B9546D" w:rsidRPr="00B9546D" w:rsidRDefault="00B9546D" w:rsidP="00B9546D">
      <w:pPr>
        <w:jc w:val="both"/>
        <w:rPr>
          <w:rFonts w:ascii="Calibri" w:eastAsia="Times New Roman" w:hAnsi="Calibri" w:cs="Calibri"/>
          <w:bCs/>
          <w:snapToGrid w:val="0"/>
          <w:kern w:val="0"/>
          <w:sz w:val="22"/>
          <w:szCs w:val="22"/>
          <w:lang w:val="es-ES" w:eastAsia="es-ES"/>
          <w14:ligatures w14:val="none"/>
        </w:rPr>
      </w:pPr>
      <w:r w:rsidRPr="00B9546D">
        <w:rPr>
          <w:rFonts w:ascii="Calibri" w:eastAsia="Times New Roman" w:hAnsi="Calibri" w:cs="Calibri"/>
          <w:bCs/>
          <w:snapToGrid w:val="0"/>
          <w:kern w:val="0"/>
          <w:sz w:val="22"/>
          <w:szCs w:val="22"/>
          <w:lang w:val="es-ES" w:eastAsia="es-ES"/>
          <w14:ligatures w14:val="none"/>
        </w:rPr>
        <w:t xml:space="preserve">b) </w:t>
      </w:r>
      <w:r>
        <w:rPr>
          <w:rFonts w:ascii="Calibri" w:eastAsia="Times New Roman" w:hAnsi="Calibri" w:cs="Calibri"/>
          <w:bCs/>
          <w:snapToGrid w:val="0"/>
          <w:kern w:val="0"/>
          <w:sz w:val="22"/>
          <w:szCs w:val="22"/>
          <w:lang w:val="es-ES" w:eastAsia="es-ES"/>
          <w14:ligatures w14:val="none"/>
        </w:rPr>
        <w:t>Que cuenta</w:t>
      </w:r>
      <w:r w:rsidRPr="00B9546D">
        <w:rPr>
          <w:rFonts w:ascii="Calibri" w:eastAsia="Times New Roman" w:hAnsi="Calibri" w:cs="Calibri"/>
          <w:bCs/>
          <w:snapToGrid w:val="0"/>
          <w:kern w:val="0"/>
          <w:sz w:val="22"/>
          <w:szCs w:val="22"/>
          <w:lang w:val="es-ES" w:eastAsia="es-ES"/>
          <w14:ligatures w14:val="none"/>
        </w:rPr>
        <w:t xml:space="preserve"> con la debida autorización de funcionamiento y acreditación de suficiencia y adecuación de medios por parte de la autoridad sanitaria competente de la comunidad autónoma y </w:t>
      </w:r>
      <w:r>
        <w:rPr>
          <w:rFonts w:ascii="Calibri" w:eastAsia="Times New Roman" w:hAnsi="Calibri" w:cs="Calibri"/>
          <w:bCs/>
          <w:snapToGrid w:val="0"/>
          <w:kern w:val="0"/>
          <w:sz w:val="22"/>
          <w:szCs w:val="22"/>
          <w:lang w:val="es-ES" w:eastAsia="es-ES"/>
          <w14:ligatures w14:val="none"/>
        </w:rPr>
        <w:t xml:space="preserve">que se halla </w:t>
      </w:r>
      <w:r w:rsidRPr="00B9546D">
        <w:rPr>
          <w:rFonts w:ascii="Calibri" w:eastAsia="Times New Roman" w:hAnsi="Calibri" w:cs="Calibri"/>
          <w:bCs/>
          <w:snapToGrid w:val="0"/>
          <w:kern w:val="0"/>
          <w:sz w:val="22"/>
          <w:szCs w:val="22"/>
          <w:lang w:val="es-ES" w:eastAsia="es-ES"/>
          <w14:ligatures w14:val="none"/>
        </w:rPr>
        <w:t>inscrito en el registro de entidades sanitarias autorizadas de dicha comunidad autónoma.</w:t>
      </w:r>
    </w:p>
    <w:p w14:paraId="37FDEC6D" w14:textId="23E5A626" w:rsidR="00B9546D" w:rsidRPr="00B9546D" w:rsidRDefault="00B9546D" w:rsidP="00B9546D">
      <w:pPr>
        <w:jc w:val="both"/>
        <w:rPr>
          <w:rFonts w:ascii="Calibri" w:eastAsia="Times New Roman" w:hAnsi="Calibri" w:cs="Calibri"/>
          <w:bCs/>
          <w:snapToGrid w:val="0"/>
          <w:kern w:val="0"/>
          <w:sz w:val="22"/>
          <w:szCs w:val="22"/>
          <w:lang w:val="es-ES" w:eastAsia="es-ES"/>
          <w14:ligatures w14:val="none"/>
        </w:rPr>
      </w:pPr>
      <w:r w:rsidRPr="00B9546D">
        <w:rPr>
          <w:rFonts w:ascii="Calibri" w:eastAsia="Times New Roman" w:hAnsi="Calibri" w:cs="Calibri"/>
          <w:bCs/>
          <w:snapToGrid w:val="0"/>
          <w:kern w:val="0"/>
          <w:sz w:val="22"/>
          <w:szCs w:val="22"/>
          <w:lang w:val="es-ES" w:eastAsia="es-ES"/>
          <w14:ligatures w14:val="none"/>
        </w:rPr>
        <w:t xml:space="preserve">c) </w:t>
      </w:r>
      <w:r>
        <w:rPr>
          <w:rFonts w:ascii="Calibri" w:eastAsia="Times New Roman" w:hAnsi="Calibri" w:cs="Calibri"/>
          <w:bCs/>
          <w:snapToGrid w:val="0"/>
          <w:kern w:val="0"/>
          <w:sz w:val="22"/>
          <w:szCs w:val="22"/>
          <w:lang w:val="es-ES" w:eastAsia="es-ES"/>
          <w14:ligatures w14:val="none"/>
        </w:rPr>
        <w:t>Que se h</w:t>
      </w:r>
      <w:r w:rsidRPr="00B9546D">
        <w:rPr>
          <w:rFonts w:ascii="Calibri" w:eastAsia="Times New Roman" w:hAnsi="Calibri" w:cs="Calibri"/>
          <w:bCs/>
          <w:snapToGrid w:val="0"/>
          <w:kern w:val="0"/>
          <w:sz w:val="22"/>
          <w:szCs w:val="22"/>
          <w:lang w:val="es-ES" w:eastAsia="es-ES"/>
          <w14:ligatures w14:val="none"/>
        </w:rPr>
        <w:t>allar</w:t>
      </w:r>
      <w:r>
        <w:rPr>
          <w:rFonts w:ascii="Calibri" w:eastAsia="Times New Roman" w:hAnsi="Calibri" w:cs="Calibri"/>
          <w:bCs/>
          <w:snapToGrid w:val="0"/>
          <w:kern w:val="0"/>
          <w:sz w:val="22"/>
          <w:szCs w:val="22"/>
          <w:lang w:val="es-ES" w:eastAsia="es-ES"/>
          <w14:ligatures w14:val="none"/>
        </w:rPr>
        <w:t>á</w:t>
      </w:r>
      <w:r w:rsidRPr="00B9546D">
        <w:rPr>
          <w:rFonts w:ascii="Calibri" w:eastAsia="Times New Roman" w:hAnsi="Calibri" w:cs="Calibri"/>
          <w:bCs/>
          <w:snapToGrid w:val="0"/>
          <w:kern w:val="0"/>
          <w:sz w:val="22"/>
          <w:szCs w:val="22"/>
          <w:lang w:val="es-ES" w:eastAsia="es-ES"/>
          <w14:ligatures w14:val="none"/>
        </w:rPr>
        <w:t xml:space="preserve"> inscrito en el correspondiente registro que se llevará a estos efectos en la Dirección General de Ordenación de la Seguridad Social.</w:t>
      </w:r>
    </w:p>
    <w:p w14:paraId="2363E1A0" w14:textId="7E2CD81D" w:rsidR="00B9546D" w:rsidRPr="00B9546D" w:rsidRDefault="00B9546D" w:rsidP="00B9546D">
      <w:pPr>
        <w:jc w:val="both"/>
        <w:rPr>
          <w:rFonts w:ascii="Calibri" w:eastAsia="Times New Roman" w:hAnsi="Calibri" w:cs="Calibri"/>
          <w:bCs/>
          <w:snapToGrid w:val="0"/>
          <w:kern w:val="0"/>
          <w:sz w:val="22"/>
          <w:szCs w:val="22"/>
          <w:lang w:val="es-ES" w:eastAsia="es-ES"/>
          <w14:ligatures w14:val="none"/>
        </w:rPr>
      </w:pPr>
      <w:r w:rsidRPr="00B9546D">
        <w:rPr>
          <w:rFonts w:ascii="Calibri" w:eastAsia="Times New Roman" w:hAnsi="Calibri" w:cs="Calibri"/>
          <w:bCs/>
          <w:snapToGrid w:val="0"/>
          <w:kern w:val="0"/>
          <w:sz w:val="22"/>
          <w:szCs w:val="22"/>
          <w:lang w:val="es-ES" w:eastAsia="es-ES"/>
          <w14:ligatures w14:val="none"/>
        </w:rPr>
        <w:t xml:space="preserve">d) </w:t>
      </w:r>
      <w:r>
        <w:rPr>
          <w:rFonts w:ascii="Calibri" w:eastAsia="Times New Roman" w:hAnsi="Calibri" w:cs="Calibri"/>
          <w:bCs/>
          <w:snapToGrid w:val="0"/>
          <w:kern w:val="0"/>
          <w:sz w:val="22"/>
          <w:szCs w:val="22"/>
          <w:lang w:val="es-ES" w:eastAsia="es-ES"/>
          <w14:ligatures w14:val="none"/>
        </w:rPr>
        <w:t>Que no tiene</w:t>
      </w:r>
      <w:r w:rsidRPr="00B9546D">
        <w:rPr>
          <w:rFonts w:ascii="Calibri" w:eastAsia="Times New Roman" w:hAnsi="Calibri" w:cs="Calibri"/>
          <w:bCs/>
          <w:snapToGrid w:val="0"/>
          <w:kern w:val="0"/>
          <w:sz w:val="22"/>
          <w:szCs w:val="22"/>
          <w:lang w:val="es-ES" w:eastAsia="es-ES"/>
          <w14:ligatures w14:val="none"/>
        </w:rPr>
        <w:t xml:space="preserve"> ningún tipo de vinculación o relación comercial, financiera o de cualquier otra clase, con empresas representadas en la junta directiva de la mutua, con el representante de las mismas, con el director gerente o cualquier otra persona que ejerza funciones de dirección ejecutiva en la mutua.</w:t>
      </w:r>
    </w:p>
    <w:p w14:paraId="632F06B8" w14:textId="77777777" w:rsidR="00B9546D" w:rsidRDefault="00B9546D" w:rsidP="001C255A">
      <w:pPr>
        <w:jc w:val="both"/>
        <w:rPr>
          <w:rFonts w:ascii="Calibri" w:eastAsia="Times New Roman" w:hAnsi="Calibri" w:cs="Calibri"/>
          <w:bCs/>
          <w:snapToGrid w:val="0"/>
          <w:kern w:val="0"/>
          <w:sz w:val="22"/>
          <w:szCs w:val="22"/>
          <w:lang w:val="es-ES" w:eastAsia="es-ES"/>
          <w14:ligatures w14:val="none"/>
        </w:rPr>
      </w:pPr>
    </w:p>
    <w:p w14:paraId="15D218A7" w14:textId="6C931F92" w:rsidR="001C255A" w:rsidRPr="001C255A" w:rsidRDefault="001C255A" w:rsidP="001C255A">
      <w:pPr>
        <w:jc w:val="both"/>
        <w:rPr>
          <w:rFonts w:ascii="Calibri" w:eastAsia="Times New Roman" w:hAnsi="Calibri" w:cs="Calibri"/>
          <w:bCs/>
          <w:snapToGrid w:val="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lastRenderedPageBreak/>
        <w:t>Y a los efectos oportunos, se procede a la firma electrónica de la persona que formula la presente declaración responsable.</w:t>
      </w:r>
    </w:p>
    <w:p w14:paraId="40B32BE6" w14:textId="0F99AEC3" w:rsidR="001C255A" w:rsidRDefault="001C255A" w:rsidP="001C255A">
      <w:pPr>
        <w:jc w:val="both"/>
        <w:rPr>
          <w:rFonts w:ascii="Calibri" w:eastAsia="Times New Roman" w:hAnsi="Calibri" w:cs="Calibri"/>
          <w:bCs/>
          <w:snapToGrid w:val="0"/>
          <w:kern w:val="0"/>
          <w:sz w:val="22"/>
          <w:szCs w:val="22"/>
          <w:lang w:val="es-ES" w:eastAsia="es-ES"/>
          <w14:ligatures w14:val="none"/>
        </w:rPr>
      </w:pPr>
    </w:p>
    <w:p w14:paraId="58F8F0F5" w14:textId="77777777" w:rsidR="0091027F" w:rsidRDefault="0091027F" w:rsidP="001C255A">
      <w:pPr>
        <w:jc w:val="both"/>
        <w:rPr>
          <w:rFonts w:ascii="Calibri" w:eastAsia="Times New Roman" w:hAnsi="Calibri" w:cs="Calibri"/>
          <w:b/>
          <w:snapToGrid w:val="0"/>
          <w:kern w:val="0"/>
          <w:sz w:val="22"/>
          <w:szCs w:val="22"/>
          <w:lang w:val="es-ES" w:eastAsia="es-ES"/>
          <w14:ligatures w14:val="none"/>
        </w:rPr>
      </w:pPr>
    </w:p>
    <w:p w14:paraId="40436914" w14:textId="199979F4" w:rsidR="00D662C5" w:rsidRDefault="00EB7FEF" w:rsidP="00D662C5">
      <w:pPr>
        <w:jc w:val="center"/>
        <w:rPr>
          <w:rFonts w:ascii="Calibri" w:eastAsia="Times New Roman" w:hAnsi="Calibri" w:cs="Calibri"/>
          <w:b/>
          <w:snapToGrid w:val="0"/>
          <w:kern w:val="0"/>
          <w:sz w:val="22"/>
          <w:szCs w:val="22"/>
          <w:u w:val="single"/>
          <w:lang w:val="es-ES" w:eastAsia="es-ES"/>
          <w14:ligatures w14:val="none"/>
        </w:rPr>
      </w:pPr>
      <w:r w:rsidRPr="00F433D6">
        <w:rPr>
          <w:rFonts w:ascii="Calibri" w:eastAsia="Times New Roman" w:hAnsi="Calibri" w:cs="Calibri"/>
          <w:b/>
          <w:snapToGrid w:val="0"/>
          <w:kern w:val="0"/>
          <w:sz w:val="22"/>
          <w:szCs w:val="22"/>
          <w:u w:val="single"/>
          <w:lang w:val="es-ES" w:eastAsia="es-ES"/>
          <w14:ligatures w14:val="none"/>
        </w:rPr>
        <w:t>ANEXO X</w:t>
      </w:r>
      <w:r>
        <w:rPr>
          <w:rFonts w:ascii="Calibri" w:eastAsia="Times New Roman" w:hAnsi="Calibri" w:cs="Calibri"/>
          <w:b/>
          <w:snapToGrid w:val="0"/>
          <w:kern w:val="0"/>
          <w:sz w:val="22"/>
          <w:szCs w:val="22"/>
          <w:u w:val="single"/>
          <w:lang w:val="es-ES" w:eastAsia="es-ES"/>
          <w14:ligatures w14:val="none"/>
        </w:rPr>
        <w:t>II</w:t>
      </w:r>
      <w:r w:rsidRPr="00F433D6">
        <w:rPr>
          <w:rFonts w:ascii="Calibri" w:eastAsia="Times New Roman" w:hAnsi="Calibri" w:cs="Calibri"/>
          <w:b/>
          <w:snapToGrid w:val="0"/>
          <w:kern w:val="0"/>
          <w:sz w:val="22"/>
          <w:szCs w:val="22"/>
          <w:u w:val="single"/>
          <w:lang w:val="es-ES" w:eastAsia="es-ES"/>
          <w14:ligatures w14:val="none"/>
        </w:rPr>
        <w:t xml:space="preserve">.- DECLARACIÓN RESPONSABLE </w:t>
      </w:r>
      <w:r>
        <w:rPr>
          <w:rFonts w:ascii="Calibri" w:eastAsia="Times New Roman" w:hAnsi="Calibri" w:cs="Calibri"/>
          <w:b/>
          <w:snapToGrid w:val="0"/>
          <w:kern w:val="0"/>
          <w:sz w:val="22"/>
          <w:szCs w:val="22"/>
          <w:u w:val="single"/>
          <w:lang w:val="es-ES" w:eastAsia="es-ES"/>
          <w14:ligatures w14:val="none"/>
        </w:rPr>
        <w:t>DE NO ESTAR INCURSO EN NINGUNA DE LAS CAUSAS DE INCOMPATIBILIDAD DEL PERSONAL AL SERVICIO DE LAS ADMINISTRACIONES PÚBLICAS</w:t>
      </w:r>
    </w:p>
    <w:p w14:paraId="7522F722" w14:textId="77777777" w:rsidR="00D662C5" w:rsidRDefault="00D662C5" w:rsidP="00D662C5">
      <w:pPr>
        <w:jc w:val="center"/>
        <w:rPr>
          <w:rFonts w:ascii="Calibri" w:eastAsia="Times New Roman" w:hAnsi="Calibri" w:cs="Calibri"/>
          <w:b/>
          <w:snapToGrid w:val="0"/>
          <w:kern w:val="0"/>
          <w:sz w:val="22"/>
          <w:szCs w:val="22"/>
          <w:u w:val="single"/>
          <w:lang w:val="es-ES" w:eastAsia="es-ES"/>
          <w14:ligatures w14:val="none"/>
        </w:rPr>
      </w:pPr>
    </w:p>
    <w:p w14:paraId="429503A8" w14:textId="3466A15B" w:rsidR="001A3AF4" w:rsidRDefault="00D662C5" w:rsidP="00D662C5">
      <w:pPr>
        <w:jc w:val="both"/>
        <w:rPr>
          <w:rFonts w:ascii="Calibri" w:eastAsia="Times New Roman" w:hAnsi="Calibri" w:cs="Calibri"/>
          <w:bCs/>
          <w:snapToGrid w:val="0"/>
          <w:kern w:val="0"/>
          <w:sz w:val="22"/>
          <w:szCs w:val="22"/>
          <w:lang w:val="es-ES" w:eastAsia="es-ES"/>
          <w14:ligatures w14:val="none"/>
        </w:rPr>
      </w:pPr>
      <w:r w:rsidRPr="00F433D6">
        <w:rPr>
          <w:rFonts w:ascii="Calibri" w:eastAsia="Times New Roman" w:hAnsi="Calibri" w:cs="Calibri"/>
          <w:bCs/>
          <w:snapToGrid w:val="0"/>
          <w:kern w:val="0"/>
          <w:sz w:val="22"/>
          <w:szCs w:val="22"/>
          <w:lang w:val="es-ES" w:eastAsia="es-ES"/>
          <w14:ligatures w14:val="none"/>
        </w:rPr>
        <w:t>D. /Dª</w:t>
      </w:r>
      <w:r>
        <w:rPr>
          <w:rFonts w:ascii="Calibri" w:eastAsia="Times New Roman" w:hAnsi="Calibri" w:cs="Calibri"/>
          <w:bCs/>
          <w:snapToGrid w:val="0"/>
          <w:kern w:val="0"/>
          <w:sz w:val="22"/>
          <w:szCs w:val="22"/>
          <w:lang w:val="es-ES" w:eastAsia="es-ES"/>
          <w14:ligatures w14:val="none"/>
        </w:rPr>
        <w:t>.  ………………………………………………………., con DNI número, ……………………., actuando en su propio nombre y derecho / en representación de la entidad …………………………….., con domicilio social y/o profesional en ……………………………., código postal ………., en calidad de ……………………., ante el órgano de contratación de Mutua Intercomarcal, Mutua Colaboradora con la Seguridad Social número 39, respecto a la adjudicación del expediente de contratación 202</w:t>
      </w:r>
      <w:r w:rsidR="00B55CC0">
        <w:rPr>
          <w:rFonts w:ascii="Calibri" w:eastAsia="Times New Roman" w:hAnsi="Calibri" w:cs="Calibri"/>
          <w:bCs/>
          <w:snapToGrid w:val="0"/>
          <w:kern w:val="0"/>
          <w:sz w:val="22"/>
          <w:szCs w:val="22"/>
          <w:lang w:val="es-ES" w:eastAsia="es-ES"/>
          <w14:ligatures w14:val="none"/>
        </w:rPr>
        <w:t>5</w:t>
      </w:r>
      <w:r>
        <w:rPr>
          <w:rFonts w:ascii="Calibri" w:eastAsia="Times New Roman" w:hAnsi="Calibri" w:cs="Calibri"/>
          <w:bCs/>
          <w:snapToGrid w:val="0"/>
          <w:kern w:val="0"/>
          <w:sz w:val="22"/>
          <w:szCs w:val="22"/>
          <w:lang w:val="es-ES" w:eastAsia="es-ES"/>
          <w14:ligatures w14:val="none"/>
        </w:rPr>
        <w:t>/LIC/</w:t>
      </w:r>
      <w:r w:rsidR="00B55CC0">
        <w:rPr>
          <w:rFonts w:ascii="Calibri" w:eastAsia="Times New Roman" w:hAnsi="Calibri" w:cs="Calibri"/>
          <w:bCs/>
          <w:snapToGrid w:val="0"/>
          <w:kern w:val="0"/>
          <w:sz w:val="22"/>
          <w:szCs w:val="22"/>
          <w:lang w:val="es-ES" w:eastAsia="es-ES"/>
          <w14:ligatures w14:val="none"/>
        </w:rPr>
        <w:t>0050</w:t>
      </w:r>
      <w:r>
        <w:rPr>
          <w:rFonts w:ascii="Calibri" w:eastAsia="Times New Roman" w:hAnsi="Calibri" w:cs="Calibri"/>
          <w:bCs/>
          <w:snapToGrid w:val="0"/>
          <w:kern w:val="0"/>
          <w:sz w:val="22"/>
          <w:szCs w:val="22"/>
          <w:lang w:val="es-ES" w:eastAsia="es-ES"/>
          <w14:ligatures w14:val="none"/>
        </w:rPr>
        <w:t>, que consiste en los servicios/suministros “……………………………”,</w:t>
      </w:r>
    </w:p>
    <w:p w14:paraId="5004181A" w14:textId="77777777" w:rsidR="004F1885" w:rsidRDefault="004F1885" w:rsidP="004F1885">
      <w:pPr>
        <w:jc w:val="both"/>
        <w:rPr>
          <w:rFonts w:ascii="Calibri" w:eastAsia="Times New Roman" w:hAnsi="Calibri" w:cs="Calibri"/>
          <w:b/>
          <w:snapToGrid w:val="0"/>
          <w:kern w:val="0"/>
          <w:sz w:val="22"/>
          <w:szCs w:val="22"/>
          <w:lang w:val="es-ES" w:eastAsia="es-ES"/>
          <w14:ligatures w14:val="none"/>
        </w:rPr>
      </w:pPr>
    </w:p>
    <w:p w14:paraId="4F60B135" w14:textId="4B7B3098" w:rsidR="004F1885" w:rsidRDefault="004F1885" w:rsidP="004F1885">
      <w:pPr>
        <w:jc w:val="both"/>
        <w:rPr>
          <w:rFonts w:ascii="Calibri" w:eastAsia="Times New Roman" w:hAnsi="Calibri" w:cs="Calibri"/>
          <w:b/>
          <w:snapToGrid w:val="0"/>
          <w:kern w:val="0"/>
          <w:sz w:val="22"/>
          <w:szCs w:val="22"/>
          <w:lang w:val="es-ES" w:eastAsia="es-ES"/>
          <w14:ligatures w14:val="none"/>
        </w:rPr>
      </w:pPr>
      <w:r>
        <w:rPr>
          <w:rFonts w:ascii="Calibri" w:eastAsia="Times New Roman" w:hAnsi="Calibri" w:cs="Calibri"/>
          <w:b/>
          <w:snapToGrid w:val="0"/>
          <w:kern w:val="0"/>
          <w:sz w:val="22"/>
          <w:szCs w:val="22"/>
          <w:lang w:val="es-ES" w:eastAsia="es-ES"/>
          <w14:ligatures w14:val="none"/>
        </w:rPr>
        <w:t>DECLARA</w:t>
      </w:r>
      <w:r w:rsidRPr="0091027F">
        <w:rPr>
          <w:rFonts w:ascii="Calibri" w:eastAsia="Times New Roman" w:hAnsi="Calibri" w:cs="Calibri"/>
          <w:b/>
          <w:snapToGrid w:val="0"/>
          <w:kern w:val="0"/>
          <w:sz w:val="22"/>
          <w:szCs w:val="22"/>
          <w:lang w:val="es-ES" w:eastAsia="es-ES"/>
          <w14:ligatures w14:val="none"/>
        </w:rPr>
        <w:t>:</w:t>
      </w:r>
    </w:p>
    <w:p w14:paraId="1F19FBEC" w14:textId="77777777" w:rsidR="004F1885" w:rsidRPr="004F1885" w:rsidRDefault="004F1885" w:rsidP="004F1885">
      <w:pPr>
        <w:jc w:val="both"/>
        <w:rPr>
          <w:rFonts w:ascii="Calibri" w:eastAsia="Times New Roman" w:hAnsi="Calibri" w:cs="Calibri"/>
          <w:bCs/>
          <w:snapToGrid w:val="0"/>
          <w:kern w:val="0"/>
          <w:sz w:val="22"/>
          <w:szCs w:val="22"/>
          <w:lang w:val="es-ES" w:eastAsia="es-ES"/>
          <w14:ligatures w14:val="none"/>
        </w:rPr>
      </w:pPr>
      <w:r w:rsidRPr="004F1885">
        <w:rPr>
          <w:rFonts w:ascii="Calibri" w:eastAsia="Times New Roman" w:hAnsi="Calibri" w:cs="Calibri"/>
          <w:bCs/>
          <w:snapToGrid w:val="0"/>
          <w:kern w:val="0"/>
          <w:sz w:val="22"/>
          <w:szCs w:val="22"/>
          <w:lang w:val="es-ES" w:eastAsia="es-ES"/>
          <w14:ligatures w14:val="none"/>
        </w:rPr>
        <w:t>Que ni el titular del centro asistencial ni el personal que atenderá la prestación de los servicios objeto del presente concierto, está incurso en ninguno de los supuestos legales de incompatibilidad o prohibición previstos en la vigente normativa de aplicación, según lo dispuesto en la Ley 53/1984 de 26 de Diciembre, de Incompatibilidades del personal al servicio de las Administraciones Públicas, y en el Real Decreto 598/1985, de 30 abril de desarrollo de la Ley y demás normativa de aplicación.</w:t>
      </w:r>
    </w:p>
    <w:p w14:paraId="0951BF90" w14:textId="77777777" w:rsidR="004F1885" w:rsidRDefault="004F1885" w:rsidP="004F1885">
      <w:pPr>
        <w:jc w:val="both"/>
        <w:rPr>
          <w:rFonts w:ascii="Calibri" w:eastAsia="Times New Roman" w:hAnsi="Calibri" w:cs="Calibri"/>
          <w:bCs/>
          <w:snapToGrid w:val="0"/>
          <w:kern w:val="0"/>
          <w:sz w:val="22"/>
          <w:szCs w:val="22"/>
          <w:lang w:val="es-ES" w:eastAsia="es-ES"/>
          <w14:ligatures w14:val="none"/>
        </w:rPr>
      </w:pPr>
    </w:p>
    <w:p w14:paraId="2343644E" w14:textId="203E18FF" w:rsidR="004F1885" w:rsidRPr="004F1885" w:rsidRDefault="004F1885" w:rsidP="004F1885">
      <w:pPr>
        <w:jc w:val="both"/>
        <w:rPr>
          <w:rFonts w:ascii="Calibri" w:eastAsia="Times New Roman" w:hAnsi="Calibri" w:cs="Calibri"/>
          <w:bCs/>
          <w:snapToGrid w:val="0"/>
          <w:kern w:val="0"/>
          <w:sz w:val="22"/>
          <w:szCs w:val="22"/>
          <w:lang w:val="es-ES" w:eastAsia="es-ES"/>
          <w14:ligatures w14:val="none"/>
        </w:rPr>
      </w:pPr>
      <w:r w:rsidRPr="004F1885">
        <w:rPr>
          <w:rFonts w:ascii="Calibri" w:eastAsia="Times New Roman" w:hAnsi="Calibri" w:cs="Calibri"/>
          <w:bCs/>
          <w:snapToGrid w:val="0"/>
          <w:kern w:val="0"/>
          <w:sz w:val="22"/>
          <w:szCs w:val="22"/>
          <w:lang w:val="es-ES" w:eastAsia="es-ES"/>
          <w14:ligatures w14:val="none"/>
        </w:rPr>
        <w:t xml:space="preserve">Y para que así conste y surta los efectos oportunos, se expide y firma la presente </w:t>
      </w:r>
      <w:r>
        <w:rPr>
          <w:rFonts w:ascii="Calibri" w:eastAsia="Times New Roman" w:hAnsi="Calibri" w:cs="Calibri"/>
          <w:bCs/>
          <w:snapToGrid w:val="0"/>
          <w:kern w:val="0"/>
          <w:sz w:val="22"/>
          <w:szCs w:val="22"/>
          <w:lang w:val="es-ES" w:eastAsia="es-ES"/>
          <w14:ligatures w14:val="none"/>
        </w:rPr>
        <w:t>declaración responsable.</w:t>
      </w:r>
    </w:p>
    <w:p w14:paraId="218B204D" w14:textId="77777777" w:rsidR="004F1885" w:rsidRDefault="004F1885" w:rsidP="004F1885">
      <w:pPr>
        <w:jc w:val="both"/>
        <w:rPr>
          <w:rFonts w:ascii="Calibri" w:eastAsia="Times New Roman" w:hAnsi="Calibri" w:cs="Calibri"/>
          <w:b/>
          <w:snapToGrid w:val="0"/>
          <w:kern w:val="0"/>
          <w:sz w:val="22"/>
          <w:szCs w:val="22"/>
          <w:lang w:val="es-ES" w:eastAsia="es-ES"/>
          <w14:ligatures w14:val="none"/>
        </w:rPr>
      </w:pPr>
    </w:p>
    <w:p w14:paraId="162B8FF3" w14:textId="77777777" w:rsidR="004F1885" w:rsidRDefault="004F1885" w:rsidP="004F1885">
      <w:pPr>
        <w:jc w:val="both"/>
        <w:rPr>
          <w:rFonts w:ascii="Calibri" w:eastAsia="Times New Roman" w:hAnsi="Calibri" w:cs="Calibri"/>
          <w:bCs/>
          <w:snapToGrid w:val="0"/>
          <w:kern w:val="0"/>
          <w:sz w:val="22"/>
          <w:szCs w:val="22"/>
          <w:lang w:val="es-ES" w:eastAsia="es-ES"/>
          <w14:ligatures w14:val="none"/>
        </w:rPr>
      </w:pPr>
      <w:r w:rsidRPr="0091027F">
        <w:rPr>
          <w:rFonts w:ascii="Calibri" w:eastAsia="Times New Roman" w:hAnsi="Calibri" w:cs="Calibri"/>
          <w:bCs/>
          <w:snapToGrid w:val="0"/>
          <w:kern w:val="0"/>
          <w:sz w:val="22"/>
          <w:szCs w:val="22"/>
          <w:lang w:val="es-ES" w:eastAsia="es-ES"/>
          <w14:ligatures w14:val="none"/>
        </w:rPr>
        <w:t>En_________ a fecha de la firma electrónica.</w:t>
      </w:r>
    </w:p>
    <w:p w14:paraId="43DCC488"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6381F1C0"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082553A2"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532E3CB9"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37507D57"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64E6EECC"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3694E54B"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273F1C2B"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18A450C0"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1A977302" w14:textId="50ADC765" w:rsidR="005749C0" w:rsidRPr="00D14513" w:rsidRDefault="00EB7FEF" w:rsidP="005749C0">
      <w:pPr>
        <w:jc w:val="center"/>
        <w:rPr>
          <w:rFonts w:ascii="Calibri" w:eastAsia="Times New Roman" w:hAnsi="Calibri" w:cs="Calibri"/>
          <w:b/>
          <w:snapToGrid w:val="0"/>
          <w:kern w:val="0"/>
          <w:sz w:val="22"/>
          <w:szCs w:val="22"/>
          <w:u w:val="single"/>
          <w:lang w:val="es-ES" w:eastAsia="es-ES"/>
          <w14:ligatures w14:val="none"/>
        </w:rPr>
      </w:pPr>
      <w:r w:rsidRPr="00D14513">
        <w:rPr>
          <w:rFonts w:ascii="Calibri" w:eastAsia="Times New Roman" w:hAnsi="Calibri" w:cs="Calibri"/>
          <w:b/>
          <w:snapToGrid w:val="0"/>
          <w:kern w:val="0"/>
          <w:sz w:val="22"/>
          <w:szCs w:val="22"/>
          <w:u w:val="single"/>
          <w:lang w:val="es-ES" w:eastAsia="es-ES"/>
          <w14:ligatures w14:val="none"/>
        </w:rPr>
        <w:t>ANEXO X</w:t>
      </w:r>
      <w:r>
        <w:rPr>
          <w:rFonts w:ascii="Calibri" w:eastAsia="Times New Roman" w:hAnsi="Calibri" w:cs="Calibri"/>
          <w:b/>
          <w:snapToGrid w:val="0"/>
          <w:kern w:val="0"/>
          <w:sz w:val="22"/>
          <w:szCs w:val="22"/>
          <w:u w:val="single"/>
          <w:lang w:val="es-ES" w:eastAsia="es-ES"/>
          <w14:ligatures w14:val="none"/>
        </w:rPr>
        <w:t>III</w:t>
      </w:r>
      <w:r w:rsidRPr="00D14513">
        <w:rPr>
          <w:rFonts w:ascii="Calibri" w:eastAsia="Times New Roman" w:hAnsi="Calibri" w:cs="Calibri"/>
          <w:b/>
          <w:snapToGrid w:val="0"/>
          <w:kern w:val="0"/>
          <w:sz w:val="22"/>
          <w:szCs w:val="22"/>
          <w:u w:val="single"/>
          <w:lang w:val="es-ES" w:eastAsia="es-ES"/>
          <w14:ligatures w14:val="none"/>
        </w:rPr>
        <w:t>.- CONDICIONES ESPECIALES DE EJECUCIÓN DEL CONCIERTO</w:t>
      </w:r>
    </w:p>
    <w:p w14:paraId="7010ED47" w14:textId="7D716EC1" w:rsidR="005749C0" w:rsidRPr="00D14513" w:rsidRDefault="005749C0" w:rsidP="005749C0">
      <w:pPr>
        <w:jc w:val="both"/>
        <w:rPr>
          <w:rFonts w:ascii="Calibri" w:eastAsia="Times New Roman" w:hAnsi="Calibri" w:cs="Calibri"/>
          <w:bCs/>
          <w:snapToGrid w:val="0"/>
          <w:kern w:val="0"/>
          <w:sz w:val="22"/>
          <w:szCs w:val="22"/>
          <w:lang w:val="es-ES" w:eastAsia="es-ES"/>
          <w14:ligatures w14:val="none"/>
        </w:rPr>
      </w:pPr>
      <w:r w:rsidRPr="00D14513">
        <w:rPr>
          <w:rFonts w:ascii="Calibri" w:eastAsia="Times New Roman" w:hAnsi="Calibri" w:cs="Calibri"/>
          <w:bCs/>
          <w:snapToGrid w:val="0"/>
          <w:kern w:val="0"/>
          <w:sz w:val="22"/>
          <w:szCs w:val="22"/>
          <w:lang w:val="es-ES" w:eastAsia="es-ES"/>
          <w14:ligatures w14:val="none"/>
        </w:rPr>
        <w:t>Tendrán la consideración de condiciones especiales de ejecución del concierto las siguientes:</w:t>
      </w:r>
    </w:p>
    <w:p w14:paraId="46BD4DBD" w14:textId="4ACFD8DB" w:rsidR="005749C0" w:rsidRDefault="005749C0" w:rsidP="00DC6692">
      <w:pPr>
        <w:pStyle w:val="Prrafodelista"/>
        <w:numPr>
          <w:ilvl w:val="1"/>
          <w:numId w:val="24"/>
        </w:numPr>
        <w:ind w:left="567" w:hanging="283"/>
        <w:jc w:val="both"/>
        <w:rPr>
          <w:rFonts w:ascii="Calibri" w:eastAsia="Times New Roman" w:hAnsi="Calibri" w:cs="Calibri"/>
          <w:bCs/>
          <w:snapToGrid w:val="0"/>
          <w:kern w:val="0"/>
          <w:sz w:val="22"/>
          <w:szCs w:val="22"/>
          <w:lang w:val="es-ES" w:eastAsia="es-ES"/>
          <w14:ligatures w14:val="none"/>
        </w:rPr>
      </w:pPr>
      <w:r w:rsidRPr="00DC6692">
        <w:rPr>
          <w:rFonts w:ascii="Calibri" w:eastAsia="Times New Roman" w:hAnsi="Calibri" w:cs="Calibri"/>
          <w:b/>
          <w:snapToGrid w:val="0"/>
          <w:kern w:val="0"/>
          <w:sz w:val="22"/>
          <w:szCs w:val="22"/>
          <w:lang w:val="es-ES" w:eastAsia="es-ES"/>
          <w14:ligatures w14:val="none"/>
        </w:rPr>
        <w:t>La obligación del contratista de someterse a la normativa nacional y de la Unión Europea en materia de protección de datos</w:t>
      </w:r>
      <w:r w:rsidRPr="00DC6692">
        <w:rPr>
          <w:rFonts w:ascii="Calibri" w:eastAsia="Times New Roman" w:hAnsi="Calibri" w:cs="Calibri"/>
          <w:bCs/>
          <w:snapToGrid w:val="0"/>
          <w:kern w:val="0"/>
          <w:sz w:val="22"/>
          <w:szCs w:val="22"/>
          <w:lang w:val="es-ES" w:eastAsia="es-ES"/>
          <w14:ligatures w14:val="none"/>
        </w:rPr>
        <w:t>. Esta condición deberá acreditarse mediante una declaración responsable previa a la formalización del contrato. No obstante, Mutua Intercomarcal podrá solicitar a la empresa adjudicataria, en cualquier momento durante el desarrollo del concierto, una declaración responsable firmada por persona con poder bastante declarando tal circunstancia y acompañada, en su caso de los medios de prueba pertinentes.</w:t>
      </w:r>
    </w:p>
    <w:p w14:paraId="21BD3B43" w14:textId="77777777" w:rsidR="00DC6692" w:rsidRPr="00DC6692" w:rsidRDefault="00DC6692" w:rsidP="00DC6692">
      <w:pPr>
        <w:pStyle w:val="Prrafodelista"/>
        <w:ind w:left="567"/>
        <w:jc w:val="both"/>
        <w:rPr>
          <w:rFonts w:ascii="Calibri" w:eastAsia="Times New Roman" w:hAnsi="Calibri" w:cs="Calibri"/>
          <w:bCs/>
          <w:snapToGrid w:val="0"/>
          <w:kern w:val="0"/>
          <w:sz w:val="22"/>
          <w:szCs w:val="22"/>
          <w:lang w:val="es-ES" w:eastAsia="es-ES"/>
          <w14:ligatures w14:val="none"/>
        </w:rPr>
      </w:pPr>
    </w:p>
    <w:p w14:paraId="5FDE0EFB" w14:textId="01E9BC5B" w:rsidR="00DC6692" w:rsidRDefault="00DC6692" w:rsidP="00DC6692">
      <w:pPr>
        <w:pStyle w:val="Prrafodelista"/>
        <w:numPr>
          <w:ilvl w:val="1"/>
          <w:numId w:val="24"/>
        </w:numPr>
        <w:ind w:left="567" w:hanging="283"/>
        <w:jc w:val="both"/>
        <w:rPr>
          <w:rFonts w:ascii="Calibri" w:eastAsia="Times New Roman" w:hAnsi="Calibri" w:cs="Calibri"/>
          <w:bCs/>
          <w:snapToGrid w:val="0"/>
          <w:kern w:val="0"/>
          <w:sz w:val="22"/>
          <w:szCs w:val="22"/>
          <w:lang w:val="es-ES" w:eastAsia="es-ES"/>
          <w14:ligatures w14:val="none"/>
        </w:rPr>
      </w:pPr>
      <w:r w:rsidRPr="00A40E93">
        <w:rPr>
          <w:rFonts w:ascii="Calibri" w:eastAsia="Times New Roman" w:hAnsi="Calibri" w:cs="Calibri"/>
          <w:b/>
          <w:snapToGrid w:val="0"/>
          <w:kern w:val="0"/>
          <w:sz w:val="22"/>
          <w:szCs w:val="22"/>
          <w:lang w:val="es-ES" w:eastAsia="es-ES"/>
          <w14:ligatures w14:val="none"/>
        </w:rPr>
        <w:t>La empresa adjudicataria deberá garantizar que dispone de medidas que favorecen la conciliación de la vida personal y familiar de las personas trabajadoras adscritas a la ejecución del contrato</w:t>
      </w:r>
      <w:r w:rsidRPr="00DC6692">
        <w:rPr>
          <w:rFonts w:ascii="Calibri" w:eastAsia="Times New Roman" w:hAnsi="Calibri" w:cs="Calibri"/>
          <w:bCs/>
          <w:snapToGrid w:val="0"/>
          <w:kern w:val="0"/>
          <w:sz w:val="22"/>
          <w:szCs w:val="22"/>
          <w:lang w:val="es-ES" w:eastAsia="es-ES"/>
          <w14:ligatures w14:val="none"/>
        </w:rPr>
        <w:t>. Estas medidas incluirán, entre otras, la flexibilidad horaria, la posibilidad de teletrabajo siempre y cuando sea posible y la implementación de políticas de apoyo a la maternidad y paternidad.</w:t>
      </w:r>
    </w:p>
    <w:p w14:paraId="2389A422" w14:textId="227BB390" w:rsidR="00A40E93" w:rsidRDefault="00A40E93" w:rsidP="00A40E93">
      <w:pPr>
        <w:pStyle w:val="Prrafodelista"/>
        <w:numPr>
          <w:ilvl w:val="0"/>
          <w:numId w:val="31"/>
        </w:numPr>
        <w:jc w:val="both"/>
        <w:rPr>
          <w:rFonts w:ascii="Calibri" w:eastAsia="Times New Roman" w:hAnsi="Calibri" w:cs="Calibri"/>
          <w:bCs/>
          <w:snapToGrid w:val="0"/>
          <w:kern w:val="0"/>
          <w:sz w:val="22"/>
          <w:szCs w:val="22"/>
          <w:lang w:val="es-ES" w:eastAsia="es-ES"/>
          <w14:ligatures w14:val="none"/>
        </w:rPr>
      </w:pPr>
      <w:r>
        <w:rPr>
          <w:rFonts w:ascii="Calibri" w:eastAsia="Times New Roman" w:hAnsi="Calibri" w:cs="Calibri"/>
          <w:bCs/>
          <w:snapToGrid w:val="0"/>
          <w:kern w:val="0"/>
          <w:sz w:val="22"/>
          <w:szCs w:val="22"/>
          <w:lang w:val="es-ES" w:eastAsia="es-ES"/>
          <w14:ligatures w14:val="none"/>
        </w:rPr>
        <w:t xml:space="preserve">Previamente a la ejecución del contrato se aportará </w:t>
      </w:r>
      <w:r w:rsidRPr="00A40E93">
        <w:rPr>
          <w:rFonts w:ascii="Calibri" w:eastAsia="Times New Roman" w:hAnsi="Calibri" w:cs="Calibri"/>
          <w:b/>
          <w:snapToGrid w:val="0"/>
          <w:kern w:val="0"/>
          <w:sz w:val="22"/>
          <w:szCs w:val="22"/>
          <w:u w:val="single"/>
          <w:lang w:val="es-ES" w:eastAsia="es-ES"/>
          <w14:ligatures w14:val="none"/>
        </w:rPr>
        <w:t>declaración responsable</w:t>
      </w:r>
      <w:r>
        <w:rPr>
          <w:rFonts w:ascii="Calibri" w:eastAsia="Times New Roman" w:hAnsi="Calibri" w:cs="Calibri"/>
          <w:bCs/>
          <w:snapToGrid w:val="0"/>
          <w:kern w:val="0"/>
          <w:sz w:val="22"/>
          <w:szCs w:val="22"/>
          <w:lang w:val="es-ES" w:eastAsia="es-ES"/>
          <w14:ligatures w14:val="none"/>
        </w:rPr>
        <w:t xml:space="preserve"> firmada acreditando el compromiso de cumplimiento del Plan de conciliación de vida personal y familiar.</w:t>
      </w:r>
    </w:p>
    <w:p w14:paraId="19FE3570" w14:textId="77777777" w:rsidR="00A40E93" w:rsidRPr="00A40E93" w:rsidRDefault="00A40E93" w:rsidP="00A40E93">
      <w:pPr>
        <w:pStyle w:val="Prrafodelista"/>
        <w:numPr>
          <w:ilvl w:val="0"/>
          <w:numId w:val="31"/>
        </w:numPr>
        <w:jc w:val="both"/>
        <w:rPr>
          <w:rFonts w:ascii="Calibri" w:eastAsia="Times New Roman" w:hAnsi="Calibri" w:cs="Calibri"/>
          <w:bCs/>
          <w:snapToGrid w:val="0"/>
          <w:kern w:val="0"/>
          <w:sz w:val="22"/>
          <w:szCs w:val="22"/>
          <w:lang w:val="es-ES" w:eastAsia="es-ES"/>
          <w14:ligatures w14:val="none"/>
        </w:rPr>
      </w:pPr>
      <w:r w:rsidRPr="00A40E93">
        <w:rPr>
          <w:rFonts w:ascii="Calibri" w:eastAsia="Times New Roman" w:hAnsi="Calibri" w:cs="Calibri"/>
          <w:bCs/>
          <w:snapToGrid w:val="0"/>
          <w:kern w:val="0"/>
          <w:sz w:val="22"/>
          <w:szCs w:val="22"/>
          <w:lang w:val="es-ES" w:eastAsia="es-ES"/>
          <w14:ligatures w14:val="none"/>
        </w:rPr>
        <w:t>El contratista deberá aportar al finalizar el contrato y nuevamente al finalizar la prórroga si la hubiera, el detalle junto con toda la documentación que acredite la ejecución de las medidas de conciliación adoptadas.</w:t>
      </w:r>
    </w:p>
    <w:p w14:paraId="557238E9" w14:textId="77777777" w:rsidR="00A40E93" w:rsidRPr="00DC6692" w:rsidRDefault="00A40E93" w:rsidP="00A40E93">
      <w:pPr>
        <w:pStyle w:val="Prrafodelista"/>
        <w:ind w:left="567"/>
        <w:jc w:val="both"/>
        <w:rPr>
          <w:rFonts w:ascii="Calibri" w:eastAsia="Times New Roman" w:hAnsi="Calibri" w:cs="Calibri"/>
          <w:bCs/>
          <w:snapToGrid w:val="0"/>
          <w:kern w:val="0"/>
          <w:sz w:val="22"/>
          <w:szCs w:val="22"/>
          <w:lang w:val="es-ES" w:eastAsia="es-ES"/>
          <w14:ligatures w14:val="none"/>
        </w:rPr>
      </w:pPr>
    </w:p>
    <w:p w14:paraId="01E7C49C" w14:textId="05995065" w:rsidR="00A40E93" w:rsidRPr="00A40E93" w:rsidRDefault="00A40E93" w:rsidP="00A40E93">
      <w:pPr>
        <w:pStyle w:val="Prrafodelista"/>
        <w:numPr>
          <w:ilvl w:val="1"/>
          <w:numId w:val="24"/>
        </w:numPr>
        <w:ind w:left="567" w:hanging="283"/>
        <w:jc w:val="both"/>
        <w:rPr>
          <w:rFonts w:ascii="Calibri" w:eastAsia="Times New Roman" w:hAnsi="Calibri" w:cs="Calibri"/>
          <w:bCs/>
          <w:snapToGrid w:val="0"/>
          <w:kern w:val="0"/>
          <w:sz w:val="22"/>
          <w:szCs w:val="22"/>
          <w:lang w:val="es-ES" w:eastAsia="es-ES"/>
          <w14:ligatures w14:val="none"/>
        </w:rPr>
      </w:pPr>
      <w:r w:rsidRPr="00A40E93">
        <w:rPr>
          <w:rFonts w:ascii="Calibri" w:eastAsia="Times New Roman" w:hAnsi="Calibri" w:cs="Calibri"/>
          <w:b/>
          <w:snapToGrid w:val="0"/>
          <w:kern w:val="0"/>
          <w:sz w:val="22"/>
          <w:szCs w:val="22"/>
          <w:lang w:val="es-ES" w:eastAsia="es-ES"/>
          <w14:ligatures w14:val="none"/>
        </w:rPr>
        <w:t>La empresa adjudicataria se compromete durante el plazo de ejecución del contrato, todas las medidas necesarias para la formación del personal adscrito a la ejecución del contrato</w:t>
      </w:r>
      <w:r w:rsidRPr="00A40E93">
        <w:rPr>
          <w:rFonts w:ascii="Calibri" w:eastAsia="Times New Roman" w:hAnsi="Calibri" w:cs="Calibri"/>
          <w:bCs/>
          <w:snapToGrid w:val="0"/>
          <w:kern w:val="0"/>
          <w:sz w:val="22"/>
          <w:szCs w:val="22"/>
          <w:lang w:val="es-ES" w:eastAsia="es-ES"/>
          <w14:ligatures w14:val="none"/>
        </w:rPr>
        <w:t xml:space="preserve"> para la mejora continua de las competencias y actitudes necesarias para su desempeño a los fines de garantizar una mayor calidad, mejora y actualización del servicio de transporte de mutualistas.</w:t>
      </w:r>
    </w:p>
    <w:p w14:paraId="0274FBB7" w14:textId="315BB0FE" w:rsidR="00A40E93" w:rsidRDefault="00A40E93" w:rsidP="00A40E93">
      <w:pPr>
        <w:pStyle w:val="Prrafodelista"/>
        <w:numPr>
          <w:ilvl w:val="0"/>
          <w:numId w:val="32"/>
        </w:numPr>
        <w:ind w:left="1276"/>
        <w:jc w:val="both"/>
        <w:rPr>
          <w:rFonts w:ascii="Calibri" w:eastAsia="Times New Roman" w:hAnsi="Calibri" w:cs="Calibri"/>
          <w:bCs/>
          <w:snapToGrid w:val="0"/>
          <w:kern w:val="0"/>
          <w:sz w:val="22"/>
          <w:szCs w:val="22"/>
          <w:lang w:val="es-ES" w:eastAsia="es-ES"/>
          <w14:ligatures w14:val="none"/>
        </w:rPr>
      </w:pPr>
      <w:r w:rsidRPr="00A40E93">
        <w:rPr>
          <w:rFonts w:ascii="Calibri" w:eastAsia="Times New Roman" w:hAnsi="Calibri" w:cs="Calibri"/>
          <w:bCs/>
          <w:snapToGrid w:val="0"/>
          <w:kern w:val="0"/>
          <w:sz w:val="22"/>
          <w:szCs w:val="22"/>
          <w:lang w:val="es-ES" w:eastAsia="es-ES"/>
          <w14:ligatures w14:val="none"/>
        </w:rPr>
        <w:t>Previamente a la ejecución del contrato se aportará declaración responsable firmada acreditando el compromiso de cumplimiento del Plan de Formación.</w:t>
      </w:r>
    </w:p>
    <w:p w14:paraId="49633AC8" w14:textId="14A5F055" w:rsidR="00A40E93" w:rsidRPr="00A40E93" w:rsidRDefault="00A40E93" w:rsidP="00A40E93">
      <w:pPr>
        <w:pStyle w:val="Prrafodelista"/>
        <w:numPr>
          <w:ilvl w:val="0"/>
          <w:numId w:val="32"/>
        </w:numPr>
        <w:ind w:left="1276"/>
        <w:jc w:val="both"/>
        <w:rPr>
          <w:rFonts w:ascii="Calibri" w:eastAsia="Times New Roman" w:hAnsi="Calibri" w:cs="Calibri"/>
          <w:bCs/>
          <w:snapToGrid w:val="0"/>
          <w:kern w:val="0"/>
          <w:sz w:val="22"/>
          <w:szCs w:val="22"/>
          <w:lang w:val="es-ES" w:eastAsia="es-ES"/>
          <w14:ligatures w14:val="none"/>
        </w:rPr>
      </w:pPr>
      <w:r>
        <w:rPr>
          <w:rFonts w:ascii="Calibri" w:eastAsia="Times New Roman" w:hAnsi="Calibri" w:cs="Calibri"/>
          <w:bCs/>
          <w:snapToGrid w:val="0"/>
          <w:kern w:val="0"/>
          <w:sz w:val="22"/>
          <w:szCs w:val="22"/>
          <w:lang w:val="es-ES" w:eastAsia="es-ES"/>
          <w14:ligatures w14:val="none"/>
        </w:rPr>
        <w:t>El contratista deberá aportar al finalizar el contrato y nuevamente al finalizar la prórroga si la hubiera los certificados o diplomas de formación emitidos, facturas en caso de formación externa.</w:t>
      </w:r>
    </w:p>
    <w:p w14:paraId="2EB1F239" w14:textId="77777777" w:rsidR="005749C0" w:rsidRPr="005749C0" w:rsidRDefault="005749C0" w:rsidP="005749C0">
      <w:pPr>
        <w:pStyle w:val="Default"/>
        <w:numPr>
          <w:ilvl w:val="0"/>
          <w:numId w:val="23"/>
        </w:numPr>
        <w:jc w:val="both"/>
        <w:rPr>
          <w:rFonts w:ascii="Calibri" w:hAnsi="Calibri" w:cs="Calibri"/>
          <w:sz w:val="22"/>
          <w:szCs w:val="22"/>
        </w:rPr>
      </w:pPr>
      <w:r w:rsidRPr="005749C0">
        <w:rPr>
          <w:rFonts w:ascii="Calibri" w:hAnsi="Calibri" w:cs="Calibri"/>
          <w:sz w:val="22"/>
          <w:szCs w:val="22"/>
        </w:rPr>
        <w:t xml:space="preserve">El incumplimiento de las mismas tendrá la consideración de: </w:t>
      </w:r>
    </w:p>
    <w:p w14:paraId="6E836AB1" w14:textId="77777777" w:rsidR="005749C0" w:rsidRPr="005749C0" w:rsidRDefault="005749C0" w:rsidP="005749C0">
      <w:pPr>
        <w:pStyle w:val="Default"/>
        <w:numPr>
          <w:ilvl w:val="0"/>
          <w:numId w:val="23"/>
        </w:numPr>
        <w:jc w:val="both"/>
        <w:rPr>
          <w:rFonts w:ascii="Calibri" w:hAnsi="Calibri" w:cs="Calibri"/>
          <w:sz w:val="22"/>
          <w:szCs w:val="22"/>
        </w:rPr>
      </w:pPr>
    </w:p>
    <w:p w14:paraId="7BA6403B" w14:textId="77777777" w:rsidR="005749C0" w:rsidRPr="00626ED4" w:rsidRDefault="005749C0" w:rsidP="005749C0">
      <w:pPr>
        <w:pStyle w:val="Default"/>
        <w:numPr>
          <w:ilvl w:val="0"/>
          <w:numId w:val="23"/>
        </w:numPr>
        <w:jc w:val="both"/>
        <w:rPr>
          <w:rFonts w:ascii="Calibri" w:eastAsia="MS Gothic" w:hAnsi="Calibri" w:cs="Calibri"/>
          <w:b/>
          <w:bCs/>
          <w:color w:val="000000" w:themeColor="text1"/>
          <w:sz w:val="22"/>
          <w:szCs w:val="22"/>
        </w:rPr>
      </w:pPr>
      <w:r w:rsidRPr="00626ED4">
        <w:rPr>
          <w:rFonts w:ascii="Segoe UI Symbol" w:eastAsia="MS Gothic" w:hAnsi="Segoe UI Symbol" w:cs="Segoe UI Symbol"/>
          <w:b/>
          <w:bCs/>
          <w:color w:val="000000" w:themeColor="text1"/>
          <w:sz w:val="22"/>
          <w:szCs w:val="22"/>
        </w:rPr>
        <w:t>☒</w:t>
      </w:r>
      <w:r w:rsidRPr="00626ED4">
        <w:rPr>
          <w:rFonts w:ascii="Calibri" w:eastAsia="MS Gothic" w:hAnsi="Calibri" w:cs="Calibri"/>
          <w:b/>
          <w:bCs/>
          <w:color w:val="000000" w:themeColor="text1"/>
          <w:sz w:val="22"/>
          <w:szCs w:val="22"/>
        </w:rPr>
        <w:t xml:space="preserve"> </w:t>
      </w:r>
      <w:r w:rsidRPr="00626ED4">
        <w:rPr>
          <w:rFonts w:ascii="Calibri" w:eastAsia="MS Gothic" w:hAnsi="Calibri" w:cs="Calibri"/>
          <w:color w:val="000000" w:themeColor="text1"/>
          <w:sz w:val="22"/>
          <w:szCs w:val="22"/>
        </w:rPr>
        <w:t>Causa de resolución del concierto.</w:t>
      </w:r>
    </w:p>
    <w:p w14:paraId="33FB1B3C" w14:textId="77777777" w:rsidR="005749C0" w:rsidRPr="005749C0" w:rsidRDefault="005749C0" w:rsidP="005749C0">
      <w:pPr>
        <w:pStyle w:val="Default"/>
        <w:numPr>
          <w:ilvl w:val="0"/>
          <w:numId w:val="23"/>
        </w:numPr>
        <w:jc w:val="both"/>
        <w:rPr>
          <w:rFonts w:ascii="Calibri" w:eastAsia="MS Gothic" w:hAnsi="Calibri" w:cs="Calibri"/>
          <w:sz w:val="22"/>
          <w:szCs w:val="22"/>
        </w:rPr>
      </w:pPr>
      <w:r w:rsidRPr="00626ED4">
        <w:rPr>
          <w:rFonts w:ascii="Segoe UI Symbol" w:eastAsia="MS Gothic" w:hAnsi="Segoe UI Symbol" w:cs="Segoe UI Symbol"/>
          <w:b/>
          <w:bCs/>
          <w:color w:val="000000" w:themeColor="text1"/>
          <w:sz w:val="22"/>
          <w:szCs w:val="22"/>
        </w:rPr>
        <w:t>☒</w:t>
      </w:r>
      <w:r w:rsidRPr="00626ED4">
        <w:rPr>
          <w:rFonts w:ascii="Calibri" w:eastAsia="MS Gothic" w:hAnsi="Calibri" w:cs="Calibri"/>
          <w:b/>
          <w:bCs/>
          <w:color w:val="000000" w:themeColor="text1"/>
          <w:sz w:val="22"/>
          <w:szCs w:val="22"/>
        </w:rPr>
        <w:t xml:space="preserve"> </w:t>
      </w:r>
      <w:r w:rsidRPr="005749C0">
        <w:rPr>
          <w:rFonts w:ascii="Calibri" w:eastAsia="MS Gothic" w:hAnsi="Calibri" w:cs="Calibri"/>
          <w:sz w:val="22"/>
          <w:szCs w:val="22"/>
        </w:rPr>
        <w:t>Infracción a los efectos de imposición de penalidades.</w:t>
      </w:r>
    </w:p>
    <w:p w14:paraId="3526A1C0" w14:textId="77777777" w:rsidR="005749C0" w:rsidRPr="005749C0" w:rsidRDefault="005749C0" w:rsidP="005749C0">
      <w:pPr>
        <w:pStyle w:val="Default"/>
        <w:numPr>
          <w:ilvl w:val="0"/>
          <w:numId w:val="23"/>
        </w:numPr>
        <w:jc w:val="both"/>
        <w:rPr>
          <w:rFonts w:ascii="Calibri" w:eastAsia="MS Gothic" w:hAnsi="Calibri" w:cs="Calibri"/>
          <w:sz w:val="22"/>
          <w:szCs w:val="22"/>
        </w:rPr>
      </w:pPr>
    </w:p>
    <w:p w14:paraId="435093C1" w14:textId="77777777" w:rsidR="005749C0" w:rsidRPr="005749C0" w:rsidRDefault="005749C0" w:rsidP="005749C0">
      <w:pPr>
        <w:pStyle w:val="Default"/>
        <w:numPr>
          <w:ilvl w:val="0"/>
          <w:numId w:val="23"/>
        </w:numPr>
        <w:jc w:val="both"/>
        <w:rPr>
          <w:rFonts w:ascii="Calibri" w:eastAsia="MS Gothic" w:hAnsi="Calibri" w:cs="Calibri"/>
          <w:sz w:val="22"/>
          <w:szCs w:val="22"/>
        </w:rPr>
      </w:pPr>
      <w:r w:rsidRPr="005749C0">
        <w:rPr>
          <w:rFonts w:ascii="Calibri" w:eastAsia="MS Gothic" w:hAnsi="Calibri" w:cs="Calibri"/>
          <w:sz w:val="22"/>
          <w:szCs w:val="22"/>
        </w:rPr>
        <w:lastRenderedPageBreak/>
        <w:t xml:space="preserve">Estas condiciones especiales de ejecución tendrán el carácter de obligación contractual esencial de conformidad con lo dispuesto en la letra f) del apartado 1 del artículo 211 de la LCSP. </w:t>
      </w:r>
    </w:p>
    <w:p w14:paraId="2E4839E0" w14:textId="296D6408" w:rsidR="005749C0" w:rsidRPr="005749C0" w:rsidRDefault="005749C0" w:rsidP="005749C0">
      <w:pPr>
        <w:jc w:val="both"/>
        <w:rPr>
          <w:rFonts w:ascii="Calibri" w:eastAsia="Times New Roman" w:hAnsi="Calibri" w:cs="Calibri"/>
          <w:bCs/>
          <w:snapToGrid w:val="0"/>
          <w:kern w:val="0"/>
          <w:sz w:val="22"/>
          <w:szCs w:val="22"/>
          <w:highlight w:val="yellow"/>
          <w:lang w:val="es-ES" w:eastAsia="es-ES"/>
          <w14:ligatures w14:val="none"/>
        </w:rPr>
      </w:pPr>
      <w:r w:rsidRPr="005749C0">
        <w:rPr>
          <w:rFonts w:ascii="Calibri" w:eastAsia="MS Gothic" w:hAnsi="Calibri" w:cs="Calibri"/>
          <w:sz w:val="22"/>
          <w:szCs w:val="22"/>
          <w:lang w:val="es-ES"/>
        </w:rPr>
        <w:t>Para comprobar el cumplimiento de las condiciones especiales de ejecución del concierto indicadas en este Anexo, Mutua Intercomarcal podrá solicitar la documentación que así lo acredite tantas veces como considere oportunas, durante la vigencia del concierto.</w:t>
      </w:r>
    </w:p>
    <w:p w14:paraId="3F60B2D3" w14:textId="453460DE" w:rsidR="004E29F0" w:rsidRPr="00614CF1" w:rsidRDefault="00EB7FEF" w:rsidP="00822557">
      <w:pPr>
        <w:jc w:val="center"/>
        <w:rPr>
          <w:rFonts w:ascii="Calibri" w:eastAsia="Times New Roman" w:hAnsi="Calibri" w:cs="Calibri"/>
          <w:b/>
          <w:snapToGrid w:val="0"/>
          <w:kern w:val="0"/>
          <w:sz w:val="22"/>
          <w:szCs w:val="22"/>
          <w:u w:val="single"/>
          <w:lang w:val="es-ES" w:eastAsia="es-ES"/>
          <w14:ligatures w14:val="none"/>
        </w:rPr>
      </w:pPr>
      <w:r w:rsidRPr="00614CF1">
        <w:rPr>
          <w:rFonts w:ascii="Calibri" w:eastAsia="Times New Roman" w:hAnsi="Calibri" w:cs="Calibri"/>
          <w:b/>
          <w:snapToGrid w:val="0"/>
          <w:kern w:val="0"/>
          <w:sz w:val="22"/>
          <w:szCs w:val="22"/>
          <w:u w:val="single"/>
          <w:lang w:val="es-ES" w:eastAsia="es-ES"/>
          <w14:ligatures w14:val="none"/>
        </w:rPr>
        <w:t>ANEXO XIV.- DESCRIPCIÓN DE PENALIDADES</w:t>
      </w:r>
    </w:p>
    <w:p w14:paraId="288ACE91" w14:textId="26B65DC1" w:rsidR="00822557" w:rsidRPr="00822557" w:rsidRDefault="00822557" w:rsidP="004F1885">
      <w:pPr>
        <w:jc w:val="both"/>
        <w:rPr>
          <w:rFonts w:ascii="Calibri" w:hAnsi="Calibri" w:cs="Calibri"/>
          <w:sz w:val="22"/>
          <w:szCs w:val="22"/>
          <w:lang w:val="es-ES"/>
        </w:rPr>
      </w:pPr>
      <w:r w:rsidRPr="00614CF1">
        <w:rPr>
          <w:rFonts w:ascii="Segoe UI Symbol" w:hAnsi="Segoe UI Symbol" w:cs="Segoe UI Symbol"/>
          <w:sz w:val="22"/>
          <w:szCs w:val="22"/>
          <w:lang w:val="es-ES"/>
        </w:rPr>
        <w:t>[  ]</w:t>
      </w:r>
      <w:r w:rsidRPr="00822557">
        <w:rPr>
          <w:rFonts w:ascii="Calibri" w:hAnsi="Calibri" w:cs="Calibri"/>
          <w:sz w:val="22"/>
          <w:szCs w:val="22"/>
          <w:lang w:val="es-ES"/>
        </w:rPr>
        <w:t xml:space="preserve"> No aplica </w:t>
      </w:r>
    </w:p>
    <w:p w14:paraId="17C03264" w14:textId="3E0DBE5F" w:rsidR="00822557" w:rsidRPr="00822557" w:rsidRDefault="00822557" w:rsidP="004F1885">
      <w:pPr>
        <w:jc w:val="both"/>
        <w:rPr>
          <w:rFonts w:ascii="Calibri" w:hAnsi="Calibri" w:cs="Calibri"/>
          <w:sz w:val="22"/>
          <w:szCs w:val="22"/>
          <w:lang w:val="es-ES"/>
        </w:rPr>
      </w:pPr>
      <w:r w:rsidRPr="00614CF1">
        <w:rPr>
          <w:rFonts w:ascii="Calibri" w:hAnsi="Calibri" w:cs="Calibri"/>
          <w:sz w:val="22"/>
          <w:szCs w:val="22"/>
          <w:lang w:val="es-ES"/>
        </w:rPr>
        <w:t>[</w:t>
      </w:r>
      <w:r w:rsidR="00614CF1" w:rsidRPr="00614CF1">
        <w:rPr>
          <w:rFonts w:ascii="Calibri" w:hAnsi="Calibri" w:cs="Calibri"/>
          <w:b/>
          <w:bCs/>
          <w:sz w:val="22"/>
          <w:szCs w:val="22"/>
          <w:lang w:val="es-ES"/>
        </w:rPr>
        <w:t>X</w:t>
      </w:r>
      <w:r w:rsidRPr="00614CF1">
        <w:rPr>
          <w:rFonts w:ascii="Calibri" w:hAnsi="Calibri" w:cs="Calibri"/>
          <w:sz w:val="22"/>
          <w:szCs w:val="22"/>
          <w:lang w:val="es-ES"/>
        </w:rPr>
        <w:t>]</w:t>
      </w:r>
      <w:r w:rsidRPr="00822557">
        <w:rPr>
          <w:rFonts w:ascii="Calibri" w:hAnsi="Calibri" w:cs="Calibri"/>
          <w:sz w:val="22"/>
          <w:szCs w:val="22"/>
          <w:lang w:val="es-ES"/>
        </w:rPr>
        <w:t xml:space="preserve"> Si aplica, y son las detalladas a continuación: </w:t>
      </w:r>
    </w:p>
    <w:p w14:paraId="52706C22" w14:textId="34FE75EE" w:rsidR="00822557" w:rsidRDefault="00822557" w:rsidP="004F1885">
      <w:pPr>
        <w:jc w:val="both"/>
        <w:rPr>
          <w:rFonts w:ascii="Calibri" w:hAnsi="Calibri" w:cs="Calibri"/>
          <w:sz w:val="22"/>
          <w:szCs w:val="22"/>
          <w:lang w:val="es-ES"/>
        </w:rPr>
      </w:pPr>
      <w:r w:rsidRPr="00822557">
        <w:rPr>
          <w:rFonts w:ascii="Calibri" w:hAnsi="Calibri" w:cs="Calibri"/>
          <w:sz w:val="22"/>
          <w:szCs w:val="22"/>
          <w:lang w:val="es-ES"/>
        </w:rPr>
        <w:t xml:space="preserve">El incumplimiento por parte del adjudicatario de alguna de las condiciones establecidas en el presente pliego y en el pliego técnico por causas imputables a él, podrá dar lugar a la imposición de penalidades por parte de </w:t>
      </w:r>
      <w:r>
        <w:rPr>
          <w:rFonts w:ascii="Calibri" w:hAnsi="Calibri" w:cs="Calibri"/>
          <w:sz w:val="22"/>
          <w:szCs w:val="22"/>
          <w:lang w:val="es-ES"/>
        </w:rPr>
        <w:t>Mutua Intercomarcal</w:t>
      </w:r>
      <w:r w:rsidRPr="00822557">
        <w:rPr>
          <w:rFonts w:ascii="Calibri" w:hAnsi="Calibri" w:cs="Calibri"/>
          <w:sz w:val="22"/>
          <w:szCs w:val="22"/>
          <w:lang w:val="es-ES"/>
        </w:rPr>
        <w:t xml:space="preserve">, según lo indicado a continuación: </w:t>
      </w:r>
    </w:p>
    <w:p w14:paraId="22561A44" w14:textId="556465A7" w:rsidR="008B2B1A" w:rsidRDefault="008B2B1A" w:rsidP="008B2B1A">
      <w:pPr>
        <w:pStyle w:val="Prrafodelista"/>
        <w:numPr>
          <w:ilvl w:val="0"/>
          <w:numId w:val="33"/>
        </w:numPr>
        <w:jc w:val="both"/>
        <w:rPr>
          <w:rFonts w:ascii="Calibri" w:hAnsi="Calibri" w:cs="Calibri"/>
          <w:sz w:val="22"/>
          <w:szCs w:val="22"/>
          <w:lang w:val="es-ES"/>
        </w:rPr>
      </w:pPr>
      <w:r w:rsidRPr="008B2B1A">
        <w:rPr>
          <w:rFonts w:ascii="Calibri" w:hAnsi="Calibri" w:cs="Calibri"/>
          <w:sz w:val="22"/>
          <w:szCs w:val="22"/>
          <w:lang w:val="es-ES"/>
        </w:rPr>
        <w:t>El incumplimiento de las condiciones especiales de ejecución del contrato, así como el incumplimiento de subrogación de personal, tendrá la consideración de infracción grave a los efectos de imposición de penalidades y supondrá una penalización económica del 1% del importe de adjudicación del contrato, así como, podrá ser causa de resolución del contrato.</w:t>
      </w:r>
    </w:p>
    <w:p w14:paraId="25834FE5" w14:textId="77777777" w:rsidR="008B2B1A" w:rsidRPr="008B2B1A" w:rsidRDefault="008B2B1A" w:rsidP="008B2B1A">
      <w:pPr>
        <w:pStyle w:val="Prrafodelista"/>
        <w:jc w:val="both"/>
        <w:rPr>
          <w:rFonts w:ascii="Calibri" w:hAnsi="Calibri" w:cs="Calibri"/>
          <w:sz w:val="22"/>
          <w:szCs w:val="22"/>
          <w:lang w:val="es-ES"/>
        </w:rPr>
      </w:pPr>
    </w:p>
    <w:p w14:paraId="4EEB0E03" w14:textId="56A50D73" w:rsidR="008B2B1A" w:rsidRPr="008B2B1A" w:rsidRDefault="00822557" w:rsidP="008B2B1A">
      <w:pPr>
        <w:pStyle w:val="Prrafodelista"/>
        <w:numPr>
          <w:ilvl w:val="0"/>
          <w:numId w:val="33"/>
        </w:numPr>
        <w:jc w:val="both"/>
        <w:rPr>
          <w:rFonts w:ascii="Calibri" w:hAnsi="Calibri" w:cs="Calibri"/>
          <w:sz w:val="22"/>
          <w:szCs w:val="22"/>
          <w:lang w:val="es-ES"/>
        </w:rPr>
      </w:pPr>
      <w:r w:rsidRPr="00822557">
        <w:rPr>
          <w:rFonts w:ascii="Calibri" w:hAnsi="Calibri" w:cs="Calibri"/>
          <w:sz w:val="22"/>
          <w:szCs w:val="22"/>
          <w:lang w:val="es-ES"/>
        </w:rPr>
        <w:t>El incumplimiento</w:t>
      </w:r>
      <w:r w:rsidR="008B2B1A">
        <w:rPr>
          <w:rFonts w:ascii="Calibri" w:hAnsi="Calibri" w:cs="Calibri"/>
          <w:sz w:val="22"/>
          <w:szCs w:val="22"/>
          <w:lang w:val="es-ES"/>
        </w:rPr>
        <w:t xml:space="preserve"> del plazo de tiempo máximo de realización de servicios no programados (máximo 4 horas) exigido en la organización de los servicios descritos en el pliego técnico tendrá la consideración de falta leve. A los efectos de imposición de penalidades se repercutirá en la factura del servicio una penalización económica de 30,00 euros, respecto del importe total del servicio a facturar. Esta penalización quedará reflejada en la factura mensual emitida una vez realizado el servicio</w:t>
      </w:r>
      <w:r w:rsidRPr="00822557">
        <w:rPr>
          <w:rFonts w:ascii="Calibri" w:hAnsi="Calibri" w:cs="Calibri"/>
          <w:sz w:val="22"/>
          <w:szCs w:val="22"/>
          <w:lang w:val="es-ES"/>
        </w:rPr>
        <w:t xml:space="preserve">. </w:t>
      </w:r>
      <w:r w:rsidR="008B2B1A">
        <w:rPr>
          <w:rFonts w:ascii="Calibri" w:hAnsi="Calibri" w:cs="Calibri"/>
          <w:sz w:val="22"/>
          <w:szCs w:val="22"/>
          <w:lang w:val="es-ES"/>
        </w:rPr>
        <w:br/>
      </w:r>
    </w:p>
    <w:p w14:paraId="58A638DD" w14:textId="6B28BC41" w:rsidR="008B2B1A" w:rsidRDefault="008B2B1A" w:rsidP="008B2B1A">
      <w:pPr>
        <w:pStyle w:val="Prrafodelista"/>
        <w:numPr>
          <w:ilvl w:val="0"/>
          <w:numId w:val="33"/>
        </w:numPr>
        <w:jc w:val="both"/>
        <w:rPr>
          <w:rFonts w:ascii="Calibri" w:hAnsi="Calibri" w:cs="Calibri"/>
          <w:sz w:val="22"/>
          <w:szCs w:val="22"/>
          <w:lang w:val="es-ES"/>
        </w:rPr>
      </w:pPr>
      <w:r w:rsidRPr="008B2B1A">
        <w:rPr>
          <w:rFonts w:ascii="Calibri" w:hAnsi="Calibri" w:cs="Calibri"/>
          <w:sz w:val="22"/>
          <w:szCs w:val="22"/>
          <w:lang w:val="es-ES"/>
        </w:rPr>
        <w:t>Los retrasos de entrada en asistencias programadas, así como, el tiempo de espera de recogida de la paciente una vez realizada la asistencia, no deben de exceder en más de 30 minutos. Si este hecho se constatara de forma documental por Mutua Intercomarcal, a los efectos de imposición de penalidades se repercutirá en la factura del servicio una penalización económica de 30,00 euros respecto del importe total del servicio a facturar, esta penalización quedará reflejada en la factura mensual emitida una vez realizado el servicio. En todo caso, si por retraso del servicio Mutua Intercomarcal se ve obligada a la anulación del servicio, se podrá proceder a la sustitución del proveedor y se repercutirá al licitador el importe total de la factura de dicho proveedor. La anulación del servicio se gestionará a través de los interlocutores especificados en el contrato.</w:t>
      </w:r>
    </w:p>
    <w:p w14:paraId="05B30349" w14:textId="77777777" w:rsidR="008B2B1A" w:rsidRDefault="008B2B1A" w:rsidP="008B2B1A">
      <w:pPr>
        <w:pStyle w:val="Prrafodelista"/>
        <w:jc w:val="both"/>
        <w:rPr>
          <w:rFonts w:ascii="Calibri" w:hAnsi="Calibri" w:cs="Calibri"/>
          <w:sz w:val="22"/>
          <w:szCs w:val="22"/>
          <w:lang w:val="es-ES"/>
        </w:rPr>
      </w:pPr>
    </w:p>
    <w:p w14:paraId="52A052C0" w14:textId="2A73B84B" w:rsidR="008B2B1A" w:rsidRDefault="008B2B1A" w:rsidP="008B2B1A">
      <w:pPr>
        <w:pStyle w:val="Prrafodelista"/>
        <w:jc w:val="both"/>
        <w:rPr>
          <w:rFonts w:ascii="Calibri" w:hAnsi="Calibri" w:cs="Calibri"/>
          <w:sz w:val="22"/>
          <w:szCs w:val="22"/>
          <w:lang w:val="es-ES"/>
        </w:rPr>
      </w:pPr>
      <w:r w:rsidRPr="007F01F3">
        <w:rPr>
          <w:rFonts w:ascii="Calibri" w:hAnsi="Calibri" w:cs="Calibri"/>
          <w:b/>
          <w:bCs/>
          <w:sz w:val="22"/>
          <w:szCs w:val="22"/>
          <w:u w:val="single"/>
          <w:lang w:val="es-ES"/>
        </w:rPr>
        <w:t>Penalidades por incumplimiento de los criterios de adjudicación</w:t>
      </w:r>
      <w:r>
        <w:rPr>
          <w:rFonts w:ascii="Calibri" w:hAnsi="Calibri" w:cs="Calibri"/>
          <w:sz w:val="22"/>
          <w:szCs w:val="22"/>
          <w:lang w:val="es-ES"/>
        </w:rPr>
        <w:t>:</w:t>
      </w:r>
    </w:p>
    <w:p w14:paraId="12106F1E" w14:textId="77777777" w:rsidR="008B2B1A" w:rsidRDefault="008B2B1A" w:rsidP="008B2B1A">
      <w:pPr>
        <w:pStyle w:val="Prrafodelista"/>
        <w:jc w:val="both"/>
        <w:rPr>
          <w:rFonts w:ascii="Calibri" w:hAnsi="Calibri" w:cs="Calibri"/>
          <w:sz w:val="22"/>
          <w:szCs w:val="22"/>
          <w:lang w:val="es-ES"/>
        </w:rPr>
      </w:pPr>
    </w:p>
    <w:p w14:paraId="1DE5D977" w14:textId="0F7EDB8C" w:rsidR="008B2B1A" w:rsidRDefault="008B2B1A" w:rsidP="008B2B1A">
      <w:pPr>
        <w:pStyle w:val="Prrafodelista"/>
        <w:jc w:val="both"/>
        <w:rPr>
          <w:rFonts w:ascii="Calibri" w:hAnsi="Calibri" w:cs="Calibri"/>
          <w:sz w:val="22"/>
          <w:szCs w:val="22"/>
          <w:lang w:val="es-ES"/>
        </w:rPr>
      </w:pPr>
      <w:r>
        <w:rPr>
          <w:rFonts w:ascii="Calibri" w:hAnsi="Calibri" w:cs="Calibri"/>
          <w:sz w:val="22"/>
          <w:szCs w:val="22"/>
          <w:lang w:val="es-ES"/>
        </w:rPr>
        <w:t xml:space="preserve">Si durante la ejecución del contrato la empresa adjudicataria no pone a disposición del servicio vehículos con 0 emisiones o ECO, comprometidos en su oferta o con rampa </w:t>
      </w:r>
      <w:r>
        <w:rPr>
          <w:rFonts w:ascii="Calibri" w:hAnsi="Calibri" w:cs="Calibri"/>
          <w:sz w:val="22"/>
          <w:szCs w:val="22"/>
          <w:lang w:val="es-ES"/>
        </w:rPr>
        <w:lastRenderedPageBreak/>
        <w:t>automática, en su caso, se aplicará una penalidad económica de 500,00 euros, por cada vehículo comprometido y no disponible.</w:t>
      </w:r>
    </w:p>
    <w:p w14:paraId="17A9A965" w14:textId="77777777" w:rsidR="007F01F3" w:rsidRDefault="007F01F3" w:rsidP="008B2B1A">
      <w:pPr>
        <w:pStyle w:val="Prrafodelista"/>
        <w:jc w:val="both"/>
        <w:rPr>
          <w:rFonts w:ascii="Calibri" w:hAnsi="Calibri" w:cs="Calibri"/>
          <w:sz w:val="22"/>
          <w:szCs w:val="22"/>
          <w:lang w:val="es-ES"/>
        </w:rPr>
      </w:pPr>
    </w:p>
    <w:p w14:paraId="022B3B17" w14:textId="30BECAA8" w:rsidR="007F01F3" w:rsidRPr="008B2B1A" w:rsidRDefault="007F01F3" w:rsidP="008B2B1A">
      <w:pPr>
        <w:pStyle w:val="Prrafodelista"/>
        <w:jc w:val="both"/>
        <w:rPr>
          <w:rFonts w:ascii="Calibri" w:hAnsi="Calibri" w:cs="Calibri"/>
          <w:sz w:val="22"/>
          <w:szCs w:val="22"/>
          <w:lang w:val="es-ES"/>
        </w:rPr>
      </w:pPr>
      <w:r>
        <w:rPr>
          <w:rFonts w:ascii="Calibri" w:hAnsi="Calibri" w:cs="Calibri"/>
          <w:sz w:val="22"/>
          <w:szCs w:val="22"/>
          <w:lang w:val="es-ES"/>
        </w:rPr>
        <w:t xml:space="preserve">La acumulación de cuatro (4) o más incidencias de cualquier naturaleza, dentro de un periodo consecutivo de 30 días, podrá constituir motivo suficiente para que Mutua Intercomarcal, opte por la </w:t>
      </w:r>
      <w:r w:rsidRPr="007F01F3">
        <w:rPr>
          <w:rFonts w:ascii="Calibri" w:hAnsi="Calibri" w:cs="Calibri"/>
          <w:b/>
          <w:bCs/>
          <w:sz w:val="22"/>
          <w:szCs w:val="22"/>
          <w:lang w:val="es-ES"/>
        </w:rPr>
        <w:t>resolución del contrato.</w:t>
      </w:r>
    </w:p>
    <w:p w14:paraId="5C4226DF" w14:textId="5E63E349" w:rsidR="00A27906" w:rsidRPr="00D14513" w:rsidRDefault="00EB7FEF" w:rsidP="00A27906">
      <w:pPr>
        <w:jc w:val="center"/>
        <w:rPr>
          <w:rFonts w:ascii="Calibri" w:eastAsia="Times New Roman" w:hAnsi="Calibri" w:cs="Calibri"/>
          <w:b/>
          <w:snapToGrid w:val="0"/>
          <w:kern w:val="0"/>
          <w:sz w:val="22"/>
          <w:szCs w:val="22"/>
          <w:u w:val="single"/>
          <w:lang w:val="es-ES" w:eastAsia="es-ES"/>
          <w14:ligatures w14:val="none"/>
        </w:rPr>
      </w:pPr>
      <w:r w:rsidRPr="00D14513">
        <w:rPr>
          <w:rFonts w:ascii="Calibri" w:eastAsia="Times New Roman" w:hAnsi="Calibri" w:cs="Calibri"/>
          <w:b/>
          <w:snapToGrid w:val="0"/>
          <w:kern w:val="0"/>
          <w:sz w:val="22"/>
          <w:szCs w:val="22"/>
          <w:u w:val="single"/>
          <w:lang w:val="es-ES" w:eastAsia="es-ES"/>
          <w14:ligatures w14:val="none"/>
        </w:rPr>
        <w:t>ANEXO XV.-</w:t>
      </w:r>
      <w:r>
        <w:rPr>
          <w:rFonts w:ascii="Calibri" w:eastAsia="Times New Roman" w:hAnsi="Calibri" w:cs="Calibri"/>
          <w:b/>
          <w:snapToGrid w:val="0"/>
          <w:kern w:val="0"/>
          <w:sz w:val="22"/>
          <w:szCs w:val="22"/>
          <w:u w:val="single"/>
          <w:lang w:val="es-ES" w:eastAsia="es-ES"/>
          <w14:ligatures w14:val="none"/>
        </w:rPr>
        <w:t xml:space="preserve"> MODELOS DE GARANTÍAS DEFINITIVAS</w:t>
      </w:r>
    </w:p>
    <w:p w14:paraId="70DA10AD" w14:textId="77777777" w:rsidR="00A27906" w:rsidRPr="00020065" w:rsidRDefault="00A27906" w:rsidP="00A27906">
      <w:pPr>
        <w:jc w:val="both"/>
        <w:rPr>
          <w:rFonts w:ascii="Calibri" w:eastAsia="Times New Roman" w:hAnsi="Calibri" w:cs="Calibri"/>
          <w:bCs/>
          <w:snapToGrid w:val="0"/>
          <w:kern w:val="0"/>
          <w:sz w:val="22"/>
          <w:szCs w:val="22"/>
          <w:lang w:val="es-ES" w:eastAsia="es-ES"/>
          <w14:ligatures w14:val="none"/>
        </w:rPr>
      </w:pPr>
      <w:r w:rsidRPr="00020065">
        <w:rPr>
          <w:rFonts w:ascii="Calibri" w:eastAsia="Times New Roman" w:hAnsi="Calibri" w:cs="Calibri"/>
          <w:bCs/>
          <w:snapToGrid w:val="0"/>
          <w:kern w:val="0"/>
          <w:sz w:val="22"/>
          <w:szCs w:val="22"/>
          <w:lang w:val="es-ES" w:eastAsia="es-ES"/>
          <w14:ligatures w14:val="none"/>
        </w:rPr>
        <w:t>De conformidad con lo establecido en el artículo 108 de la Ley 9/2017, de Contratos del Sector Público (LCSP), las garantías definitivas tienen por finalidad asegurar el cumplimiento íntegro y correcto de las obligaciones asumidas por el contratista, incluyendo las derivadas de posibles penalidades, daños y perjuicios, así como cualquier otra responsabilidad que pueda nacer de la ejecución del contrato.</w:t>
      </w:r>
    </w:p>
    <w:p w14:paraId="78BEAA9D" w14:textId="77777777" w:rsidR="00A27906" w:rsidRPr="00020065" w:rsidRDefault="00A27906" w:rsidP="00A27906">
      <w:pPr>
        <w:jc w:val="both"/>
        <w:rPr>
          <w:rFonts w:ascii="Calibri" w:eastAsia="Times New Roman" w:hAnsi="Calibri" w:cs="Calibri"/>
          <w:bCs/>
          <w:snapToGrid w:val="0"/>
          <w:kern w:val="0"/>
          <w:sz w:val="22"/>
          <w:szCs w:val="22"/>
          <w:highlight w:val="yellow"/>
          <w:lang w:val="es-ES" w:eastAsia="es-ES"/>
          <w14:ligatures w14:val="none"/>
        </w:rPr>
      </w:pPr>
      <w:r w:rsidRPr="00020065">
        <w:rPr>
          <w:rFonts w:ascii="Calibri" w:eastAsia="Times New Roman" w:hAnsi="Calibri" w:cs="Calibri"/>
          <w:bCs/>
          <w:snapToGrid w:val="0"/>
          <w:kern w:val="0"/>
          <w:sz w:val="22"/>
          <w:szCs w:val="22"/>
          <w:lang w:val="es-ES" w:eastAsia="es-ES"/>
          <w14:ligatures w14:val="none"/>
        </w:rPr>
        <w:t>Asimismo, la garantía podrá constituirse en cualquiera de las formas previstas legalmente, tales como</w:t>
      </w:r>
      <w:r>
        <w:rPr>
          <w:rFonts w:ascii="Calibri" w:eastAsia="Times New Roman" w:hAnsi="Calibri" w:cs="Calibri"/>
          <w:bCs/>
          <w:snapToGrid w:val="0"/>
          <w:kern w:val="0"/>
          <w:sz w:val="22"/>
          <w:szCs w:val="22"/>
          <w:lang w:val="es-ES" w:eastAsia="es-ES"/>
          <w14:ligatures w14:val="none"/>
        </w:rPr>
        <w:t>: en efectivo,</w:t>
      </w:r>
      <w:r w:rsidRPr="00020065">
        <w:rPr>
          <w:rFonts w:ascii="Calibri" w:eastAsia="Times New Roman" w:hAnsi="Calibri" w:cs="Calibri"/>
          <w:bCs/>
          <w:snapToGrid w:val="0"/>
          <w:kern w:val="0"/>
          <w:sz w:val="22"/>
          <w:szCs w:val="22"/>
          <w:lang w:val="es-ES" w:eastAsia="es-ES"/>
          <w14:ligatures w14:val="none"/>
        </w:rPr>
        <w:t xml:space="preserve"> </w:t>
      </w:r>
      <w:r>
        <w:rPr>
          <w:rFonts w:ascii="Calibri" w:eastAsia="Times New Roman" w:hAnsi="Calibri" w:cs="Calibri"/>
          <w:bCs/>
          <w:snapToGrid w:val="0"/>
          <w:kern w:val="0"/>
          <w:sz w:val="22"/>
          <w:szCs w:val="22"/>
          <w:lang w:val="es-ES" w:eastAsia="es-ES"/>
          <w14:ligatures w14:val="none"/>
        </w:rPr>
        <w:t>mediante a</w:t>
      </w:r>
      <w:r w:rsidRPr="00020065">
        <w:rPr>
          <w:rFonts w:ascii="Calibri" w:eastAsia="Times New Roman" w:hAnsi="Calibri" w:cs="Calibri"/>
          <w:bCs/>
          <w:snapToGrid w:val="0"/>
          <w:kern w:val="0"/>
          <w:sz w:val="22"/>
          <w:szCs w:val="22"/>
          <w:lang w:val="es-ES" w:eastAsia="es-ES"/>
          <w14:ligatures w14:val="none"/>
        </w:rPr>
        <w:t>val bancario,</w:t>
      </w:r>
      <w:r>
        <w:rPr>
          <w:rFonts w:ascii="Calibri" w:eastAsia="Times New Roman" w:hAnsi="Calibri" w:cs="Calibri"/>
          <w:bCs/>
          <w:snapToGrid w:val="0"/>
          <w:kern w:val="0"/>
          <w:sz w:val="22"/>
          <w:szCs w:val="22"/>
          <w:lang w:val="es-ES" w:eastAsia="es-ES"/>
          <w14:ligatures w14:val="none"/>
        </w:rPr>
        <w:t xml:space="preserve"> mediante</w:t>
      </w:r>
      <w:r w:rsidRPr="00020065">
        <w:rPr>
          <w:rFonts w:ascii="Calibri" w:eastAsia="Times New Roman" w:hAnsi="Calibri" w:cs="Calibri"/>
          <w:bCs/>
          <w:snapToGrid w:val="0"/>
          <w:kern w:val="0"/>
          <w:sz w:val="22"/>
          <w:szCs w:val="22"/>
          <w:lang w:val="es-ES" w:eastAsia="es-ES"/>
          <w14:ligatures w14:val="none"/>
        </w:rPr>
        <w:t xml:space="preserve"> seguro de caución </w:t>
      </w:r>
      <w:r>
        <w:rPr>
          <w:rFonts w:ascii="Calibri" w:eastAsia="Times New Roman" w:hAnsi="Calibri" w:cs="Calibri"/>
          <w:bCs/>
          <w:snapToGrid w:val="0"/>
          <w:kern w:val="0"/>
          <w:sz w:val="22"/>
          <w:szCs w:val="22"/>
          <w:lang w:val="es-ES" w:eastAsia="es-ES"/>
          <w14:ligatures w14:val="none"/>
        </w:rPr>
        <w:t>o mediante retención en precio</w:t>
      </w:r>
      <w:r w:rsidRPr="00020065">
        <w:rPr>
          <w:rFonts w:ascii="Calibri" w:eastAsia="Times New Roman" w:hAnsi="Calibri" w:cs="Calibri"/>
          <w:bCs/>
          <w:snapToGrid w:val="0"/>
          <w:kern w:val="0"/>
          <w:sz w:val="22"/>
          <w:szCs w:val="22"/>
          <w:lang w:val="es-ES" w:eastAsia="es-ES"/>
          <w14:ligatures w14:val="none"/>
        </w:rPr>
        <w:t>, siempre respetando las condiciones y requisitos formales exigidos por la Ley.</w:t>
      </w:r>
    </w:p>
    <w:p w14:paraId="45A44D49" w14:textId="77777777" w:rsidR="00A27906" w:rsidRDefault="00A27906" w:rsidP="00A27906">
      <w:pPr>
        <w:jc w:val="center"/>
        <w:rPr>
          <w:rFonts w:ascii="Calibri" w:eastAsia="Times New Roman" w:hAnsi="Calibri" w:cs="Calibri"/>
          <w:b/>
          <w:snapToGrid w:val="0"/>
          <w:kern w:val="0"/>
          <w:sz w:val="22"/>
          <w:szCs w:val="22"/>
          <w:highlight w:val="yellow"/>
          <w:u w:val="single"/>
          <w:lang w:val="es-ES" w:eastAsia="es-ES"/>
          <w14:ligatures w14:val="none"/>
        </w:rPr>
      </w:pPr>
    </w:p>
    <w:p w14:paraId="4B35B3EC" w14:textId="77777777" w:rsidR="00A27906" w:rsidRPr="0052456E" w:rsidRDefault="00A27906" w:rsidP="00A27906">
      <w:pPr>
        <w:jc w:val="center"/>
        <w:rPr>
          <w:rFonts w:ascii="Calibri" w:eastAsia="Times New Roman" w:hAnsi="Calibri" w:cs="Calibri"/>
          <w:b/>
          <w:snapToGrid w:val="0"/>
          <w:kern w:val="0"/>
          <w:sz w:val="22"/>
          <w:szCs w:val="22"/>
          <w:u w:val="single"/>
          <w:lang w:val="es-ES" w:eastAsia="es-ES"/>
          <w14:ligatures w14:val="none"/>
        </w:rPr>
      </w:pPr>
      <w:r w:rsidRPr="0052456E">
        <w:rPr>
          <w:rFonts w:ascii="Calibri" w:eastAsia="Times New Roman" w:hAnsi="Calibri" w:cs="Calibri"/>
          <w:b/>
          <w:snapToGrid w:val="0"/>
          <w:kern w:val="0"/>
          <w:sz w:val="22"/>
          <w:szCs w:val="22"/>
          <w:u w:val="single"/>
          <w:lang w:val="es-ES" w:eastAsia="es-ES"/>
          <w14:ligatures w14:val="none"/>
        </w:rPr>
        <w:t>Modelo de Aval Bancario para la constitución de Garantía Definitiva</w:t>
      </w:r>
    </w:p>
    <w:p w14:paraId="66444CBC" w14:textId="77777777" w:rsidR="00A27906" w:rsidRPr="0052456E" w:rsidRDefault="00A27906" w:rsidP="00A27906">
      <w:pPr>
        <w:jc w:val="both"/>
        <w:rPr>
          <w:rFonts w:ascii="Calibri" w:eastAsia="Times New Roman" w:hAnsi="Calibri" w:cs="Calibri"/>
          <w:b/>
          <w:snapToGrid w:val="0"/>
          <w:kern w:val="0"/>
          <w:sz w:val="22"/>
          <w:szCs w:val="22"/>
          <w:u w:val="single"/>
          <w:lang w:val="es-ES" w:eastAsia="es-ES"/>
          <w14:ligatures w14:val="none"/>
        </w:rPr>
      </w:pPr>
    </w:p>
    <w:p w14:paraId="6540A6A1" w14:textId="77777777" w:rsidR="00A27906" w:rsidRPr="0052456E" w:rsidRDefault="00A27906" w:rsidP="00A27906">
      <w:pPr>
        <w:jc w:val="both"/>
        <w:rPr>
          <w:rFonts w:ascii="Calibri" w:eastAsia="Times New Roman" w:hAnsi="Calibri" w:cs="Calibri"/>
          <w:bCs/>
          <w:snapToGrid w:val="0"/>
          <w:kern w:val="0"/>
          <w:sz w:val="22"/>
          <w:szCs w:val="22"/>
          <w:lang w:val="es-ES" w:eastAsia="es-ES"/>
          <w14:ligatures w14:val="none"/>
        </w:rPr>
      </w:pPr>
      <w:r w:rsidRPr="0052456E">
        <w:rPr>
          <w:rFonts w:ascii="Calibri" w:eastAsia="Times New Roman" w:hAnsi="Calibri" w:cs="Calibri"/>
          <w:bCs/>
          <w:snapToGrid w:val="0"/>
          <w:kern w:val="0"/>
          <w:sz w:val="22"/>
          <w:szCs w:val="22"/>
          <w:lang w:val="es-ES" w:eastAsia="es-ES"/>
          <w14:ligatures w14:val="none"/>
        </w:rPr>
        <w:t>La entidad __________, con N.I.F. __________, y domicilio social (a efectos de notificaciones y requerimientos) en la localidad de __________, calle/plaza/avenida __________, código postal __________, y en su nombre D./Dª. __________, con poderes suficientes para obligarle en este acto, en virtud de la escritura autorizada por el Notario de __________, D. _________, en fecha _________, con el número _________ de su protocolo, AVALA a __________, con NIF __________, en concepto de GARANTÍA DEFINITIVA en virtud de lo exigido en el Pliego de Prescripciones Técnicas (PPT) y/o Pliego de Cláusulas Administrativas Particulares (PCAP), por el que se rige la contratación del “Servicio de limpieza de la sucursal de Ibiza”, con número de expediente (NSP-25-00003), ante el Órgano de Contratación de Mutua Intercomarcal, Mutua Colaboradora con la Seguridad Social número 39, para responder de la correcta ejecución de las obligaciones derivadas del contrato y/o penalizaciones, por importe de __________________€, IVA excluido.</w:t>
      </w:r>
    </w:p>
    <w:p w14:paraId="7C4562A0" w14:textId="77777777" w:rsidR="00A27906" w:rsidRPr="0052456E" w:rsidRDefault="00A27906" w:rsidP="00A27906">
      <w:pPr>
        <w:jc w:val="both"/>
        <w:rPr>
          <w:rFonts w:ascii="Calibri" w:eastAsia="Times New Roman" w:hAnsi="Calibri" w:cs="Calibri"/>
          <w:bCs/>
          <w:snapToGrid w:val="0"/>
          <w:kern w:val="0"/>
          <w:sz w:val="22"/>
          <w:szCs w:val="22"/>
          <w:lang w:val="es-ES" w:eastAsia="es-ES"/>
          <w14:ligatures w14:val="none"/>
        </w:rPr>
      </w:pPr>
      <w:r w:rsidRPr="0052456E">
        <w:rPr>
          <w:rFonts w:ascii="Calibri" w:eastAsia="Times New Roman" w:hAnsi="Calibri" w:cs="Calibri"/>
          <w:bCs/>
          <w:snapToGrid w:val="0"/>
          <w:kern w:val="0"/>
          <w:sz w:val="22"/>
          <w:szCs w:val="22"/>
          <w:lang w:val="es-ES" w:eastAsia="es-ES"/>
          <w14:ligatures w14:val="none"/>
        </w:rPr>
        <w:t xml:space="preserve">La entidad avalista declara bajo su responsabilidad, que cumple los requisitos previstos en el artículo 56.2 del Real Decreto 1098/2001, de 12 de octubre, por el que se aprueba el Reglamento General de la Ley de Contratos de las Administraciones Públicas. </w:t>
      </w:r>
    </w:p>
    <w:p w14:paraId="0CE582CC" w14:textId="77777777" w:rsidR="00A27906" w:rsidRPr="0052456E" w:rsidRDefault="00A27906" w:rsidP="00A27906">
      <w:pPr>
        <w:jc w:val="both"/>
        <w:rPr>
          <w:rFonts w:ascii="Calibri" w:eastAsia="Times New Roman" w:hAnsi="Calibri" w:cs="Calibri"/>
          <w:bCs/>
          <w:snapToGrid w:val="0"/>
          <w:kern w:val="0"/>
          <w:sz w:val="22"/>
          <w:szCs w:val="22"/>
          <w:lang w:val="es-ES" w:eastAsia="es-ES"/>
          <w14:ligatures w14:val="none"/>
        </w:rPr>
      </w:pPr>
      <w:r w:rsidRPr="0052456E">
        <w:rPr>
          <w:rFonts w:ascii="Calibri" w:eastAsia="Times New Roman" w:hAnsi="Calibri" w:cs="Calibri"/>
          <w:bCs/>
          <w:snapToGrid w:val="0"/>
          <w:kern w:val="0"/>
          <w:sz w:val="22"/>
          <w:szCs w:val="22"/>
          <w:lang w:val="es-ES" w:eastAsia="es-ES"/>
          <w14:ligatures w14:val="none"/>
        </w:rPr>
        <w:t xml:space="preserve">Este aval se otorga solidariamente respecto al obligado principal, con renuncia expresa al beneficio de excusión y con compromiso de pago al primer requerimiento del Órgano de Contratación de Mutua Intercomarcal, Mutua Colaboradora con la Seguridad Social número 39, con sujeción a los términos previstos en la legislación de Contratos del Sector Público, y en sus normas de desarrollo. </w:t>
      </w:r>
    </w:p>
    <w:p w14:paraId="5BD78A86" w14:textId="77777777" w:rsidR="00A27906" w:rsidRPr="0052456E" w:rsidRDefault="00A27906" w:rsidP="00A27906">
      <w:pPr>
        <w:jc w:val="both"/>
        <w:rPr>
          <w:rFonts w:ascii="Calibri" w:eastAsia="Times New Roman" w:hAnsi="Calibri" w:cs="Calibri"/>
          <w:bCs/>
          <w:snapToGrid w:val="0"/>
          <w:kern w:val="0"/>
          <w:sz w:val="22"/>
          <w:szCs w:val="22"/>
          <w:lang w:val="es-ES" w:eastAsia="es-ES"/>
          <w14:ligatures w14:val="none"/>
        </w:rPr>
      </w:pPr>
      <w:r w:rsidRPr="0052456E">
        <w:rPr>
          <w:rFonts w:ascii="Calibri" w:eastAsia="Times New Roman" w:hAnsi="Calibri" w:cs="Calibri"/>
          <w:bCs/>
          <w:snapToGrid w:val="0"/>
          <w:kern w:val="0"/>
          <w:sz w:val="22"/>
          <w:szCs w:val="22"/>
          <w:lang w:val="es-ES" w:eastAsia="es-ES"/>
          <w14:ligatures w14:val="none"/>
        </w:rPr>
        <w:lastRenderedPageBreak/>
        <w:t>El presente aval estará en vigor hasta que el Órgano de Contratación de Mutua Intercomarcal, Mutua Colaboradora con la Seguridad Social número 39, o quien en su nombre sea habilitado legalmente para ello autorice la cancelación o devolución de la presente GARANTÍA DEFINITIVA, de acuerdo con lo establecido en la Ley de Contratos del Sector Público y legislación complementaria.</w:t>
      </w:r>
    </w:p>
    <w:p w14:paraId="76EA1C48" w14:textId="77777777" w:rsidR="00A27906" w:rsidRPr="0052456E" w:rsidRDefault="00A27906" w:rsidP="00A27906">
      <w:pPr>
        <w:jc w:val="both"/>
        <w:rPr>
          <w:rFonts w:ascii="Calibri" w:eastAsia="Times New Roman" w:hAnsi="Calibri" w:cs="Calibri"/>
          <w:bCs/>
          <w:snapToGrid w:val="0"/>
          <w:kern w:val="0"/>
          <w:sz w:val="22"/>
          <w:szCs w:val="22"/>
          <w:highlight w:val="yellow"/>
          <w:lang w:val="es-ES" w:eastAsia="es-ES"/>
          <w14:ligatures w14:val="none"/>
        </w:rPr>
      </w:pPr>
      <w:r w:rsidRPr="0052456E">
        <w:rPr>
          <w:rFonts w:ascii="Calibri" w:eastAsia="Times New Roman" w:hAnsi="Calibri" w:cs="Calibri"/>
          <w:bCs/>
          <w:snapToGrid w:val="0"/>
          <w:kern w:val="0"/>
          <w:sz w:val="22"/>
          <w:szCs w:val="22"/>
          <w:lang w:val="es-ES" w:eastAsia="es-ES"/>
          <w14:ligatures w14:val="none"/>
        </w:rPr>
        <w:t>En ___________, a fecha de la firma electrónica.</w:t>
      </w:r>
    </w:p>
    <w:p w14:paraId="0F37A736" w14:textId="77777777" w:rsidR="00A27906" w:rsidRPr="0052456E" w:rsidRDefault="00A27906" w:rsidP="00A27906">
      <w:pPr>
        <w:jc w:val="center"/>
        <w:rPr>
          <w:rFonts w:ascii="Calibri" w:eastAsia="Times New Roman" w:hAnsi="Calibri" w:cs="Calibri"/>
          <w:b/>
          <w:snapToGrid w:val="0"/>
          <w:kern w:val="0"/>
          <w:sz w:val="22"/>
          <w:szCs w:val="22"/>
          <w:u w:val="single"/>
          <w:lang w:val="es-ES" w:eastAsia="es-ES"/>
          <w14:ligatures w14:val="none"/>
        </w:rPr>
      </w:pPr>
      <w:r w:rsidRPr="0052456E">
        <w:rPr>
          <w:rFonts w:ascii="Calibri" w:eastAsia="Times New Roman" w:hAnsi="Calibri" w:cs="Calibri"/>
          <w:b/>
          <w:snapToGrid w:val="0"/>
          <w:kern w:val="0"/>
          <w:sz w:val="22"/>
          <w:szCs w:val="22"/>
          <w:u w:val="single"/>
          <w:lang w:val="es-ES" w:eastAsia="es-ES"/>
          <w14:ligatures w14:val="none"/>
        </w:rPr>
        <w:t>Modelo de solicitud de retención en precio para constituir Garantía Definitiva</w:t>
      </w:r>
    </w:p>
    <w:p w14:paraId="651685E7" w14:textId="77777777" w:rsidR="00A27906" w:rsidRPr="0052456E" w:rsidRDefault="00A27906" w:rsidP="00A27906">
      <w:pPr>
        <w:jc w:val="center"/>
        <w:rPr>
          <w:rFonts w:ascii="Calibri" w:eastAsia="Times New Roman" w:hAnsi="Calibri" w:cs="Calibri"/>
          <w:b/>
          <w:snapToGrid w:val="0"/>
          <w:kern w:val="0"/>
          <w:sz w:val="22"/>
          <w:szCs w:val="22"/>
          <w:u w:val="single"/>
          <w:lang w:val="es-ES" w:eastAsia="es-ES"/>
          <w14:ligatures w14:val="none"/>
        </w:rPr>
      </w:pPr>
    </w:p>
    <w:p w14:paraId="2C1BCD1B" w14:textId="77777777" w:rsidR="00A27906" w:rsidRPr="0052456E" w:rsidRDefault="00A27906" w:rsidP="00A27906">
      <w:pPr>
        <w:jc w:val="both"/>
        <w:rPr>
          <w:rFonts w:ascii="Calibri" w:eastAsia="Times New Roman" w:hAnsi="Calibri" w:cs="Calibri"/>
          <w:bCs/>
          <w:snapToGrid w:val="0"/>
          <w:kern w:val="0"/>
          <w:sz w:val="22"/>
          <w:szCs w:val="22"/>
          <w:lang w:val="es-ES" w:eastAsia="es-ES"/>
          <w14:ligatures w14:val="none"/>
        </w:rPr>
      </w:pPr>
      <w:r w:rsidRPr="0052456E">
        <w:rPr>
          <w:rFonts w:ascii="Calibri" w:eastAsia="Times New Roman" w:hAnsi="Calibri" w:cs="Calibri"/>
          <w:bCs/>
          <w:snapToGrid w:val="0"/>
          <w:kern w:val="0"/>
          <w:sz w:val="22"/>
          <w:szCs w:val="22"/>
          <w:lang w:val="es-ES" w:eastAsia="es-ES"/>
          <w14:ligatures w14:val="none"/>
        </w:rPr>
        <w:t>D. _________, con DNI número _______, y domicilio a efectos de notificaciones en _________________, en nombre y representación de la empresa __________, con NIF número __________, y domicilio fiscal en __________.</w:t>
      </w:r>
    </w:p>
    <w:p w14:paraId="419844A6" w14:textId="77777777" w:rsidR="00A27906" w:rsidRPr="0052456E" w:rsidRDefault="00A27906" w:rsidP="00A27906">
      <w:pPr>
        <w:jc w:val="both"/>
        <w:rPr>
          <w:rFonts w:ascii="Calibri" w:eastAsia="Times New Roman" w:hAnsi="Calibri" w:cs="Calibri"/>
          <w:bCs/>
          <w:snapToGrid w:val="0"/>
          <w:kern w:val="0"/>
          <w:sz w:val="22"/>
          <w:szCs w:val="22"/>
          <w:lang w:val="es-ES" w:eastAsia="es-ES"/>
          <w14:ligatures w14:val="none"/>
        </w:rPr>
      </w:pPr>
    </w:p>
    <w:p w14:paraId="098E64DB" w14:textId="77777777" w:rsidR="00A27906" w:rsidRPr="0052456E" w:rsidRDefault="00A27906" w:rsidP="00A27906">
      <w:pPr>
        <w:jc w:val="both"/>
        <w:rPr>
          <w:rFonts w:ascii="Calibri" w:eastAsia="Times New Roman" w:hAnsi="Calibri" w:cs="Calibri"/>
          <w:b/>
          <w:snapToGrid w:val="0"/>
          <w:kern w:val="0"/>
          <w:sz w:val="22"/>
          <w:szCs w:val="22"/>
          <w:lang w:val="es-ES" w:eastAsia="es-ES"/>
          <w14:ligatures w14:val="none"/>
        </w:rPr>
      </w:pPr>
      <w:r w:rsidRPr="0052456E">
        <w:rPr>
          <w:rFonts w:ascii="Calibri" w:eastAsia="Times New Roman" w:hAnsi="Calibri" w:cs="Calibri"/>
          <w:b/>
          <w:snapToGrid w:val="0"/>
          <w:kern w:val="0"/>
          <w:sz w:val="22"/>
          <w:szCs w:val="22"/>
          <w:lang w:val="es-ES" w:eastAsia="es-ES"/>
          <w14:ligatures w14:val="none"/>
        </w:rPr>
        <w:t xml:space="preserve">EXPONE: </w:t>
      </w:r>
    </w:p>
    <w:p w14:paraId="36BFE327" w14:textId="77777777" w:rsidR="00A27906" w:rsidRDefault="00A27906" w:rsidP="00A27906">
      <w:pPr>
        <w:jc w:val="both"/>
        <w:rPr>
          <w:rFonts w:ascii="Calibri" w:eastAsia="Times New Roman" w:hAnsi="Calibri" w:cs="Calibri"/>
          <w:bCs/>
          <w:snapToGrid w:val="0"/>
          <w:kern w:val="0"/>
          <w:sz w:val="22"/>
          <w:szCs w:val="22"/>
          <w:lang w:val="es-ES" w:eastAsia="es-ES"/>
          <w14:ligatures w14:val="none"/>
        </w:rPr>
      </w:pPr>
      <w:r w:rsidRPr="0052456E">
        <w:rPr>
          <w:rFonts w:ascii="Calibri" w:eastAsia="Times New Roman" w:hAnsi="Calibri" w:cs="Calibri"/>
          <w:bCs/>
          <w:snapToGrid w:val="0"/>
          <w:kern w:val="0"/>
          <w:sz w:val="22"/>
          <w:szCs w:val="22"/>
          <w:lang w:val="es-ES" w:eastAsia="es-ES"/>
          <w14:ligatures w14:val="none"/>
        </w:rPr>
        <w:t>Que, habiendo sido propuesto como adjudicatario del contrato relativo a _____________ identificado con el número de expediente de contratación __________, y habiendo presentado la propuesta más ventajosa conforme con lo previsto en el artículo 145 y siguientes de la LCSP. Se procede al cumplimiento de lo dispuesto en los artículos 107 y 114 de la citada normativa aplicable.</w:t>
      </w:r>
    </w:p>
    <w:p w14:paraId="7A7A0E7B" w14:textId="77777777" w:rsidR="00A27906" w:rsidRPr="0052456E" w:rsidRDefault="00A27906" w:rsidP="00A27906">
      <w:pPr>
        <w:jc w:val="both"/>
        <w:rPr>
          <w:rFonts w:ascii="Calibri" w:eastAsia="Times New Roman" w:hAnsi="Calibri" w:cs="Calibri"/>
          <w:bCs/>
          <w:snapToGrid w:val="0"/>
          <w:kern w:val="0"/>
          <w:sz w:val="22"/>
          <w:szCs w:val="22"/>
          <w:lang w:val="es-ES" w:eastAsia="es-ES"/>
          <w14:ligatures w14:val="none"/>
        </w:rPr>
      </w:pPr>
    </w:p>
    <w:p w14:paraId="378A712E" w14:textId="77777777" w:rsidR="00A27906" w:rsidRPr="0052456E" w:rsidRDefault="00A27906" w:rsidP="00A27906">
      <w:pPr>
        <w:jc w:val="both"/>
        <w:rPr>
          <w:rFonts w:ascii="Calibri" w:eastAsia="Times New Roman" w:hAnsi="Calibri" w:cs="Calibri"/>
          <w:b/>
          <w:snapToGrid w:val="0"/>
          <w:kern w:val="0"/>
          <w:sz w:val="22"/>
          <w:szCs w:val="22"/>
          <w:lang w:val="es-ES" w:eastAsia="es-ES"/>
          <w14:ligatures w14:val="none"/>
        </w:rPr>
      </w:pPr>
      <w:r w:rsidRPr="0052456E">
        <w:rPr>
          <w:rFonts w:ascii="Calibri" w:eastAsia="Times New Roman" w:hAnsi="Calibri" w:cs="Calibri"/>
          <w:b/>
          <w:snapToGrid w:val="0"/>
          <w:kern w:val="0"/>
          <w:sz w:val="22"/>
          <w:szCs w:val="22"/>
          <w:lang w:val="es-ES" w:eastAsia="es-ES"/>
          <w14:ligatures w14:val="none"/>
        </w:rPr>
        <w:t>SOLICITA:</w:t>
      </w:r>
    </w:p>
    <w:p w14:paraId="5524CC26" w14:textId="77777777" w:rsidR="00A27906" w:rsidRPr="0052456E" w:rsidRDefault="00A27906" w:rsidP="00A27906">
      <w:pPr>
        <w:jc w:val="both"/>
        <w:rPr>
          <w:rFonts w:ascii="Calibri" w:eastAsia="Times New Roman" w:hAnsi="Calibri" w:cs="Calibri"/>
          <w:bCs/>
          <w:snapToGrid w:val="0"/>
          <w:kern w:val="0"/>
          <w:sz w:val="22"/>
          <w:szCs w:val="22"/>
          <w:lang w:val="es-ES" w:eastAsia="es-ES"/>
          <w14:ligatures w14:val="none"/>
        </w:rPr>
      </w:pPr>
      <w:r w:rsidRPr="0052456E">
        <w:rPr>
          <w:rFonts w:ascii="Calibri" w:eastAsia="Times New Roman" w:hAnsi="Calibri" w:cs="Calibri"/>
          <w:bCs/>
          <w:snapToGrid w:val="0"/>
          <w:kern w:val="0"/>
          <w:sz w:val="22"/>
          <w:szCs w:val="22"/>
          <w:lang w:val="es-ES" w:eastAsia="es-ES"/>
          <w14:ligatures w14:val="none"/>
        </w:rPr>
        <w:t xml:space="preserve">Que se practique retención por un importe de _________€ (IVA excluido), como medio de constitución de la garantía definitiva, correspondiente al 5% del importe de adjudicación (IVA excluido), aplicable sobre el importe de la primera factura emitida o, en su defecto, sobre las sucesivas hasta alcanzar dicho importe. </w:t>
      </w:r>
    </w:p>
    <w:p w14:paraId="7FB8B0DB" w14:textId="77777777" w:rsidR="00A27906" w:rsidRPr="0052456E" w:rsidRDefault="00A27906" w:rsidP="00A27906">
      <w:pPr>
        <w:jc w:val="both"/>
        <w:rPr>
          <w:rFonts w:ascii="Calibri" w:eastAsia="Times New Roman" w:hAnsi="Calibri" w:cs="Calibri"/>
          <w:bCs/>
          <w:snapToGrid w:val="0"/>
          <w:kern w:val="0"/>
          <w:sz w:val="22"/>
          <w:szCs w:val="22"/>
          <w:lang w:val="es-ES" w:eastAsia="es-ES"/>
          <w14:ligatures w14:val="none"/>
        </w:rPr>
      </w:pPr>
      <w:r w:rsidRPr="0052456E">
        <w:rPr>
          <w:rFonts w:ascii="Calibri" w:eastAsia="Times New Roman" w:hAnsi="Calibri" w:cs="Calibri"/>
          <w:bCs/>
          <w:snapToGrid w:val="0"/>
          <w:kern w:val="0"/>
          <w:sz w:val="22"/>
          <w:szCs w:val="22"/>
          <w:lang w:val="es-ES" w:eastAsia="es-ES"/>
          <w14:ligatures w14:val="none"/>
        </w:rPr>
        <w:t xml:space="preserve">En virtud, de lo dispuesto en el artículo 61.5 del Real Decreto 1098/2001, de 12 de octubre, por el que se aprueba el Reglamento General de la Ley de Contratos de las Administraciones Públicas. </w:t>
      </w:r>
    </w:p>
    <w:p w14:paraId="6B65C6B4" w14:textId="77777777" w:rsidR="00A27906" w:rsidRPr="0052456E" w:rsidRDefault="00A27906" w:rsidP="00A27906">
      <w:pPr>
        <w:jc w:val="both"/>
        <w:rPr>
          <w:rFonts w:ascii="Calibri" w:eastAsia="Times New Roman" w:hAnsi="Calibri" w:cs="Calibri"/>
          <w:bCs/>
          <w:snapToGrid w:val="0"/>
          <w:kern w:val="0"/>
          <w:sz w:val="22"/>
          <w:szCs w:val="22"/>
          <w:lang w:val="es-ES" w:eastAsia="es-ES"/>
          <w14:ligatures w14:val="none"/>
        </w:rPr>
      </w:pPr>
      <w:r w:rsidRPr="0052456E">
        <w:rPr>
          <w:rFonts w:ascii="Calibri" w:eastAsia="Times New Roman" w:hAnsi="Calibri" w:cs="Calibri"/>
          <w:bCs/>
          <w:snapToGrid w:val="0"/>
          <w:kern w:val="0"/>
          <w:sz w:val="22"/>
          <w:szCs w:val="22"/>
          <w:lang w:val="es-ES" w:eastAsia="es-ES"/>
          <w14:ligatures w14:val="none"/>
        </w:rPr>
        <w:t xml:space="preserve">En consecuencia, se deberá de acordar su cancelación o devolución, conforme a lo previsto en el artículo 111 de la LCSP. </w:t>
      </w:r>
    </w:p>
    <w:p w14:paraId="3A84DF0D" w14:textId="77777777" w:rsidR="00A27906" w:rsidRPr="0052456E" w:rsidRDefault="00A27906" w:rsidP="00A27906">
      <w:pPr>
        <w:jc w:val="both"/>
        <w:rPr>
          <w:rFonts w:ascii="Calibri" w:eastAsia="Times New Roman" w:hAnsi="Calibri" w:cs="Calibri"/>
          <w:bCs/>
          <w:snapToGrid w:val="0"/>
          <w:kern w:val="0"/>
          <w:sz w:val="22"/>
          <w:szCs w:val="22"/>
          <w:lang w:val="es-ES" w:eastAsia="es-ES"/>
          <w14:ligatures w14:val="none"/>
        </w:rPr>
      </w:pPr>
    </w:p>
    <w:p w14:paraId="166DD2B6" w14:textId="77777777" w:rsidR="00A27906" w:rsidRPr="0052456E" w:rsidRDefault="00A27906" w:rsidP="00A27906">
      <w:pPr>
        <w:jc w:val="both"/>
        <w:rPr>
          <w:rFonts w:ascii="Calibri" w:eastAsia="Times New Roman" w:hAnsi="Calibri" w:cs="Calibri"/>
          <w:bCs/>
          <w:snapToGrid w:val="0"/>
          <w:kern w:val="0"/>
          <w:sz w:val="22"/>
          <w:szCs w:val="22"/>
          <w:highlight w:val="yellow"/>
          <w:lang w:val="es-ES" w:eastAsia="es-ES"/>
          <w14:ligatures w14:val="none"/>
        </w:rPr>
      </w:pPr>
      <w:r w:rsidRPr="0052456E">
        <w:rPr>
          <w:rFonts w:ascii="Calibri" w:eastAsia="Times New Roman" w:hAnsi="Calibri" w:cs="Calibri"/>
          <w:bCs/>
          <w:snapToGrid w:val="0"/>
          <w:kern w:val="0"/>
          <w:sz w:val="22"/>
          <w:szCs w:val="22"/>
          <w:lang w:val="es-ES" w:eastAsia="es-ES"/>
          <w14:ligatures w14:val="none"/>
        </w:rPr>
        <w:t>En ___________, a fecha de la firma electrónica.</w:t>
      </w:r>
    </w:p>
    <w:p w14:paraId="0E39538E" w14:textId="77777777" w:rsidR="00A27906" w:rsidRDefault="00A27906" w:rsidP="00A27906">
      <w:pPr>
        <w:jc w:val="center"/>
        <w:rPr>
          <w:rFonts w:ascii="Calibri" w:eastAsia="Times New Roman" w:hAnsi="Calibri" w:cs="Calibri"/>
          <w:b/>
          <w:snapToGrid w:val="0"/>
          <w:kern w:val="0"/>
          <w:sz w:val="22"/>
          <w:szCs w:val="22"/>
          <w:highlight w:val="yellow"/>
          <w:u w:val="single"/>
          <w:lang w:val="es-ES" w:eastAsia="es-ES"/>
          <w14:ligatures w14:val="none"/>
        </w:rPr>
      </w:pPr>
    </w:p>
    <w:p w14:paraId="48473458" w14:textId="77777777" w:rsidR="00A27906" w:rsidRDefault="00A27906" w:rsidP="00A27906">
      <w:pPr>
        <w:jc w:val="center"/>
        <w:rPr>
          <w:rFonts w:ascii="Calibri" w:eastAsia="Times New Roman" w:hAnsi="Calibri" w:cs="Calibri"/>
          <w:b/>
          <w:snapToGrid w:val="0"/>
          <w:kern w:val="0"/>
          <w:sz w:val="22"/>
          <w:szCs w:val="22"/>
          <w:highlight w:val="yellow"/>
          <w:u w:val="single"/>
          <w:lang w:val="es-ES" w:eastAsia="es-ES"/>
          <w14:ligatures w14:val="none"/>
        </w:rPr>
      </w:pPr>
    </w:p>
    <w:p w14:paraId="6EAFF1ED" w14:textId="77777777" w:rsidR="00A27906" w:rsidRDefault="00A27906" w:rsidP="00A27906">
      <w:pPr>
        <w:jc w:val="center"/>
        <w:rPr>
          <w:rFonts w:ascii="Calibri" w:eastAsia="Times New Roman" w:hAnsi="Calibri" w:cs="Calibri"/>
          <w:b/>
          <w:snapToGrid w:val="0"/>
          <w:kern w:val="0"/>
          <w:sz w:val="22"/>
          <w:szCs w:val="22"/>
          <w:highlight w:val="yellow"/>
          <w:u w:val="single"/>
          <w:lang w:val="es-ES" w:eastAsia="es-ES"/>
          <w14:ligatures w14:val="none"/>
        </w:rPr>
      </w:pPr>
    </w:p>
    <w:p w14:paraId="6EE108C1" w14:textId="77777777" w:rsidR="00A27906" w:rsidRDefault="00A27906" w:rsidP="00A27906">
      <w:pPr>
        <w:jc w:val="center"/>
        <w:rPr>
          <w:rFonts w:ascii="Calibri" w:eastAsia="Times New Roman" w:hAnsi="Calibri" w:cs="Calibri"/>
          <w:b/>
          <w:snapToGrid w:val="0"/>
          <w:kern w:val="0"/>
          <w:sz w:val="22"/>
          <w:szCs w:val="22"/>
          <w:highlight w:val="yellow"/>
          <w:u w:val="single"/>
          <w:lang w:val="es-ES" w:eastAsia="es-ES"/>
          <w14:ligatures w14:val="none"/>
        </w:rPr>
      </w:pPr>
    </w:p>
    <w:p w14:paraId="716CD73B" w14:textId="77777777" w:rsidR="007F01F3" w:rsidRDefault="007F01F3" w:rsidP="00A27906">
      <w:pPr>
        <w:jc w:val="center"/>
        <w:rPr>
          <w:rFonts w:ascii="Calibri" w:eastAsia="Times New Roman" w:hAnsi="Calibri" w:cs="Calibri"/>
          <w:b/>
          <w:snapToGrid w:val="0"/>
          <w:kern w:val="0"/>
          <w:sz w:val="22"/>
          <w:szCs w:val="22"/>
          <w:highlight w:val="yellow"/>
          <w:u w:val="single"/>
          <w:lang w:val="es-ES" w:eastAsia="es-ES"/>
          <w14:ligatures w14:val="none"/>
        </w:rPr>
      </w:pPr>
    </w:p>
    <w:p w14:paraId="4A19D776" w14:textId="77777777" w:rsidR="00A27906" w:rsidRDefault="00A27906" w:rsidP="00A27906">
      <w:pPr>
        <w:jc w:val="center"/>
        <w:rPr>
          <w:rFonts w:ascii="Calibri" w:eastAsia="Times New Roman" w:hAnsi="Calibri" w:cs="Calibri"/>
          <w:b/>
          <w:snapToGrid w:val="0"/>
          <w:kern w:val="0"/>
          <w:sz w:val="22"/>
          <w:szCs w:val="22"/>
          <w:highlight w:val="yellow"/>
          <w:u w:val="single"/>
          <w:lang w:val="es-ES" w:eastAsia="es-ES"/>
          <w14:ligatures w14:val="none"/>
        </w:rPr>
      </w:pPr>
    </w:p>
    <w:p w14:paraId="5C6BB3BD" w14:textId="77777777" w:rsidR="00A27906" w:rsidRDefault="00A27906" w:rsidP="00A27906">
      <w:pPr>
        <w:jc w:val="center"/>
        <w:rPr>
          <w:rFonts w:ascii="Calibri" w:eastAsia="Times New Roman" w:hAnsi="Calibri" w:cs="Calibri"/>
          <w:b/>
          <w:snapToGrid w:val="0"/>
          <w:kern w:val="0"/>
          <w:sz w:val="22"/>
          <w:szCs w:val="22"/>
          <w:highlight w:val="yellow"/>
          <w:u w:val="single"/>
          <w:lang w:val="es-ES" w:eastAsia="es-ES"/>
          <w14:ligatures w14:val="none"/>
        </w:rPr>
      </w:pPr>
    </w:p>
    <w:p w14:paraId="2ADB4CC0" w14:textId="77777777" w:rsidR="00A27906" w:rsidRPr="00025CE5" w:rsidRDefault="00A27906" w:rsidP="00A27906">
      <w:pPr>
        <w:jc w:val="center"/>
        <w:rPr>
          <w:rFonts w:ascii="Calibri" w:eastAsia="Times New Roman" w:hAnsi="Calibri" w:cs="Calibri"/>
          <w:b/>
          <w:snapToGrid w:val="0"/>
          <w:kern w:val="0"/>
          <w:sz w:val="22"/>
          <w:szCs w:val="22"/>
          <w:u w:val="single"/>
          <w:lang w:val="es-ES" w:eastAsia="es-ES"/>
          <w14:ligatures w14:val="none"/>
        </w:rPr>
      </w:pPr>
      <w:r w:rsidRPr="00025CE5">
        <w:rPr>
          <w:rFonts w:ascii="Calibri" w:eastAsia="Times New Roman" w:hAnsi="Calibri" w:cs="Calibri"/>
          <w:b/>
          <w:snapToGrid w:val="0"/>
          <w:kern w:val="0"/>
          <w:sz w:val="22"/>
          <w:szCs w:val="22"/>
          <w:u w:val="single"/>
          <w:lang w:val="es-ES" w:eastAsia="es-ES"/>
          <w14:ligatures w14:val="none"/>
        </w:rPr>
        <w:t>Modelo de Seguro de Caución para la constitución de Garantía Definitiva</w:t>
      </w:r>
    </w:p>
    <w:p w14:paraId="3A1C3B97" w14:textId="77777777" w:rsidR="00A27906" w:rsidRPr="00025CE5" w:rsidRDefault="00A27906" w:rsidP="00A27906">
      <w:pPr>
        <w:jc w:val="both"/>
        <w:rPr>
          <w:rFonts w:ascii="Calibri" w:eastAsia="Times New Roman" w:hAnsi="Calibri" w:cs="Calibri"/>
          <w:b/>
          <w:snapToGrid w:val="0"/>
          <w:kern w:val="0"/>
          <w:sz w:val="22"/>
          <w:szCs w:val="22"/>
          <w:u w:val="single"/>
          <w:lang w:val="es-ES" w:eastAsia="es-ES"/>
          <w14:ligatures w14:val="none"/>
        </w:rPr>
      </w:pPr>
    </w:p>
    <w:p w14:paraId="6826E186" w14:textId="77777777" w:rsidR="00A27906" w:rsidRPr="00025CE5" w:rsidRDefault="00A27906" w:rsidP="00A27906">
      <w:pPr>
        <w:jc w:val="both"/>
        <w:rPr>
          <w:rFonts w:ascii="Calibri" w:eastAsia="Times New Roman" w:hAnsi="Calibri" w:cs="Calibri"/>
          <w:bCs/>
          <w:snapToGrid w:val="0"/>
          <w:kern w:val="0"/>
          <w:sz w:val="22"/>
          <w:szCs w:val="22"/>
          <w:lang w:val="es-ES" w:eastAsia="es-ES"/>
          <w14:ligatures w14:val="none"/>
        </w:rPr>
      </w:pPr>
      <w:r w:rsidRPr="00025CE5">
        <w:rPr>
          <w:rFonts w:ascii="Calibri" w:eastAsia="Times New Roman" w:hAnsi="Calibri" w:cs="Calibri"/>
          <w:bCs/>
          <w:snapToGrid w:val="0"/>
          <w:kern w:val="0"/>
          <w:sz w:val="22"/>
          <w:szCs w:val="22"/>
          <w:lang w:val="es-ES" w:eastAsia="es-ES"/>
          <w14:ligatures w14:val="none"/>
        </w:rPr>
        <w:t>La entidad __________(en adelante asegurador), con N.I.F. __________, y domicilio social (a efectos de notificaciones y requerimientos) en la localidad de __________, calle/plaza/avenida __________, código postal __________, y en su nombre D./Dª. __________, con poderes suficientes para obligarle en este acto, en virtud de la escritura autorizada por el Notario de __________, D. _________, en fecha _________, con el número _________ de su protocolo, ASEGURA a __________, con NIF __________, en concepto de TOMADOR DE SEGURO, ante el Órgano de Contratación de Mutua Intercomarcal, Mutua Colaboradora con la Seguridad Social número 39, en adelante asegurado hasta el importe de __________ euros. (__________) €, (IVA excluido), en virtud de lo establecido en el artículo 107 de la Ley de Contratos del Sector Público y la normativa vigente de desarrollo y el Pliego de Cláusulas Administrativas Particulares, por el que se rige la presente contratación relativa al “Servicio/suministro/obra_______________”, con número de expediente de contratación (202X/LIC/XXXX), indicar número de lote si corresponde, con la finalidad de responder de las obligaciones, penalidades, y demás gastos que se puedan derivar conforme a las normas y demás condicionante administrativo previsto en el PCAP.</w:t>
      </w:r>
    </w:p>
    <w:p w14:paraId="36A6D16F" w14:textId="77777777" w:rsidR="00A27906" w:rsidRPr="00025CE5" w:rsidRDefault="00A27906" w:rsidP="00A27906">
      <w:pPr>
        <w:jc w:val="both"/>
        <w:rPr>
          <w:rFonts w:ascii="Calibri" w:eastAsia="Times New Roman" w:hAnsi="Calibri" w:cs="Calibri"/>
          <w:bCs/>
          <w:snapToGrid w:val="0"/>
          <w:kern w:val="0"/>
          <w:sz w:val="22"/>
          <w:szCs w:val="22"/>
          <w:lang w:val="es-ES" w:eastAsia="es-ES"/>
          <w14:ligatures w14:val="none"/>
        </w:rPr>
      </w:pPr>
      <w:r w:rsidRPr="00025CE5">
        <w:rPr>
          <w:rFonts w:ascii="Calibri" w:eastAsia="Times New Roman" w:hAnsi="Calibri" w:cs="Calibri"/>
          <w:bCs/>
          <w:snapToGrid w:val="0"/>
          <w:kern w:val="0"/>
          <w:sz w:val="22"/>
          <w:szCs w:val="22"/>
          <w:lang w:val="es-ES" w:eastAsia="es-ES"/>
          <w14:ligatures w14:val="none"/>
        </w:rPr>
        <w:t xml:space="preserve">El asegurado declara, bajo su responsabilidad que cumple los requisitos exigidos en los artículos 57.1 y 61.1 letra b) del Real Decreto 1098/2001, de 12 de octubre, por el que se aprueba el Reglamento General de la Ley de Contratos de las Administraciones Públicas. </w:t>
      </w:r>
    </w:p>
    <w:p w14:paraId="38BD5D8D" w14:textId="77777777" w:rsidR="00A27906" w:rsidRPr="00025CE5" w:rsidRDefault="00A27906" w:rsidP="00A27906">
      <w:pPr>
        <w:jc w:val="both"/>
        <w:rPr>
          <w:rFonts w:ascii="Calibri" w:eastAsia="Times New Roman" w:hAnsi="Calibri" w:cs="Calibri"/>
          <w:bCs/>
          <w:snapToGrid w:val="0"/>
          <w:kern w:val="0"/>
          <w:sz w:val="22"/>
          <w:szCs w:val="22"/>
          <w:lang w:val="es-ES" w:eastAsia="es-ES"/>
          <w14:ligatures w14:val="none"/>
        </w:rPr>
      </w:pPr>
      <w:r w:rsidRPr="00025CE5">
        <w:rPr>
          <w:rFonts w:ascii="Calibri" w:eastAsia="Times New Roman" w:hAnsi="Calibri" w:cs="Calibri"/>
          <w:bCs/>
          <w:snapToGrid w:val="0"/>
          <w:kern w:val="0"/>
          <w:sz w:val="22"/>
          <w:szCs w:val="22"/>
          <w:lang w:val="es-ES" w:eastAsia="es-ES"/>
          <w14:ligatures w14:val="none"/>
        </w:rPr>
        <w:t>El asegurador No podrá oponer al asegurado las excepciones que puedan corresponderle contra el tomador del seguro.</w:t>
      </w:r>
    </w:p>
    <w:p w14:paraId="53BAB5F9" w14:textId="77777777" w:rsidR="00A27906" w:rsidRPr="00025CE5" w:rsidRDefault="00A27906" w:rsidP="00A27906">
      <w:pPr>
        <w:jc w:val="both"/>
        <w:rPr>
          <w:rFonts w:ascii="Calibri" w:eastAsia="Times New Roman" w:hAnsi="Calibri" w:cs="Calibri"/>
          <w:bCs/>
          <w:snapToGrid w:val="0"/>
          <w:kern w:val="0"/>
          <w:sz w:val="22"/>
          <w:szCs w:val="22"/>
          <w:lang w:val="es-ES" w:eastAsia="es-ES"/>
          <w14:ligatures w14:val="none"/>
        </w:rPr>
      </w:pPr>
      <w:r w:rsidRPr="00025CE5">
        <w:rPr>
          <w:rFonts w:ascii="Calibri" w:eastAsia="Times New Roman" w:hAnsi="Calibri" w:cs="Calibri"/>
          <w:bCs/>
          <w:snapToGrid w:val="0"/>
          <w:kern w:val="0"/>
          <w:sz w:val="22"/>
          <w:szCs w:val="22"/>
          <w:lang w:val="es-ES" w:eastAsia="es-ES"/>
          <w14:ligatures w14:val="none"/>
        </w:rPr>
        <w:t>La entidad aseguradora asume el compromiso de indemnizar al beneficiario, Mutua Intercomarcal, Mutua Colaboradora con la Seguridad Social número 39, al primer requerimiento del Órgano de Contratación, y sin necesidad de declaración previa de incumplimiento por parte del tomador del seguro. Todo ello con sujeción a los términos previstos en la legislación de contratos del sector público y sus normas de desarrollo, garantizando el cumplimiento de las obligaciones derivadas del contrato por parte del tomador/asegurado.</w:t>
      </w:r>
    </w:p>
    <w:p w14:paraId="3CE403CC" w14:textId="77777777" w:rsidR="00A27906" w:rsidRPr="00025CE5" w:rsidRDefault="00A27906" w:rsidP="00A27906">
      <w:pPr>
        <w:jc w:val="both"/>
        <w:rPr>
          <w:rFonts w:ascii="Calibri" w:eastAsia="Times New Roman" w:hAnsi="Calibri" w:cs="Calibri"/>
          <w:bCs/>
          <w:snapToGrid w:val="0"/>
          <w:kern w:val="0"/>
          <w:sz w:val="22"/>
          <w:szCs w:val="22"/>
          <w:lang w:val="es-ES" w:eastAsia="es-ES"/>
          <w14:ligatures w14:val="none"/>
        </w:rPr>
      </w:pPr>
      <w:r w:rsidRPr="00025CE5">
        <w:rPr>
          <w:rFonts w:ascii="Calibri" w:eastAsia="Times New Roman" w:hAnsi="Calibri" w:cs="Calibri"/>
          <w:bCs/>
          <w:snapToGrid w:val="0"/>
          <w:kern w:val="0"/>
          <w:sz w:val="22"/>
          <w:szCs w:val="22"/>
          <w:lang w:val="es-ES" w:eastAsia="es-ES"/>
          <w14:ligatures w14:val="none"/>
        </w:rPr>
        <w:t>El presente seguro de caución estará en vigor hasta que el Órgano de Contratación de Mutua Intercomarcal, Mutua Colaboradora con la Seguridad Social número 39, o quien en su nombre sea habilitado legalmente para ello, autorice la cancelación o devolución de la presente garantía definitiva, de acuerdo con lo regulado en el artículo 111 de la Ley de Contratos del Sector Público (LCSP).</w:t>
      </w:r>
    </w:p>
    <w:p w14:paraId="127289FF" w14:textId="77777777" w:rsidR="00A27906" w:rsidRPr="00025CE5" w:rsidRDefault="00A27906" w:rsidP="00A27906">
      <w:pPr>
        <w:jc w:val="both"/>
        <w:rPr>
          <w:rFonts w:ascii="Calibri" w:eastAsia="Times New Roman" w:hAnsi="Calibri" w:cs="Calibri"/>
          <w:bCs/>
          <w:snapToGrid w:val="0"/>
          <w:kern w:val="0"/>
          <w:sz w:val="22"/>
          <w:szCs w:val="22"/>
          <w:lang w:val="es-ES" w:eastAsia="es-ES"/>
          <w14:ligatures w14:val="none"/>
        </w:rPr>
      </w:pPr>
    </w:p>
    <w:p w14:paraId="4F24A9CB" w14:textId="77777777" w:rsidR="00A27906" w:rsidRPr="00025CE5" w:rsidRDefault="00A27906" w:rsidP="00A27906">
      <w:pPr>
        <w:jc w:val="both"/>
        <w:rPr>
          <w:rFonts w:ascii="Calibri" w:eastAsia="Times New Roman" w:hAnsi="Calibri" w:cs="Calibri"/>
          <w:bCs/>
          <w:snapToGrid w:val="0"/>
          <w:kern w:val="0"/>
          <w:sz w:val="22"/>
          <w:szCs w:val="22"/>
          <w:highlight w:val="yellow"/>
          <w:lang w:val="es-ES" w:eastAsia="es-ES"/>
          <w14:ligatures w14:val="none"/>
        </w:rPr>
      </w:pPr>
      <w:r w:rsidRPr="00025CE5">
        <w:rPr>
          <w:rFonts w:ascii="Calibri" w:eastAsia="Times New Roman" w:hAnsi="Calibri" w:cs="Calibri"/>
          <w:bCs/>
          <w:snapToGrid w:val="0"/>
          <w:kern w:val="0"/>
          <w:sz w:val="22"/>
          <w:szCs w:val="22"/>
          <w:lang w:val="es-ES" w:eastAsia="es-ES"/>
          <w14:ligatures w14:val="none"/>
        </w:rPr>
        <w:t>En ___________, a fecha de la firma electrónica.</w:t>
      </w:r>
    </w:p>
    <w:p w14:paraId="34A5EB57" w14:textId="77777777" w:rsidR="00A27906" w:rsidRPr="00672FD0" w:rsidRDefault="00A27906" w:rsidP="00672FD0">
      <w:pPr>
        <w:jc w:val="both"/>
        <w:rPr>
          <w:rFonts w:ascii="Calibri" w:eastAsia="Times New Roman" w:hAnsi="Calibri" w:cs="Calibri"/>
          <w:bCs/>
          <w:snapToGrid w:val="0"/>
          <w:kern w:val="0"/>
          <w:sz w:val="22"/>
          <w:szCs w:val="22"/>
          <w:lang w:val="es-ES" w:eastAsia="es-ES"/>
          <w14:ligatures w14:val="none"/>
        </w:rPr>
      </w:pPr>
    </w:p>
    <w:sectPr w:rsidR="00A27906" w:rsidRPr="00672FD0" w:rsidSect="00DE7FAF">
      <w:headerReference w:type="default" r:id="rId12"/>
      <w:pgSz w:w="11906" w:h="16838"/>
      <w:pgMar w:top="0"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AB0E45" w14:textId="77777777" w:rsidR="006A0BD3" w:rsidRDefault="006A0BD3" w:rsidP="009D5931">
      <w:pPr>
        <w:spacing w:after="0" w:line="240" w:lineRule="auto"/>
      </w:pPr>
      <w:r>
        <w:separator/>
      </w:r>
    </w:p>
  </w:endnote>
  <w:endnote w:type="continuationSeparator" w:id="0">
    <w:p w14:paraId="787D9C35" w14:textId="77777777" w:rsidR="006A0BD3" w:rsidRDefault="006A0BD3" w:rsidP="009D5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Univers (W1)">
    <w:altName w:val="Arial"/>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HelveticaNowText Regular">
    <w:altName w:val="Arial"/>
    <w:panose1 w:val="020B0504030202020204"/>
    <w:charset w:val="00"/>
    <w:family w:val="swiss"/>
    <w:pitch w:val="variable"/>
    <w:sig w:usb0="A00000FF" w:usb1="5000A47B" w:usb2="00000008" w:usb3="00000000" w:csb0="00000093"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6F3E4D" w14:textId="77777777" w:rsidR="006A0BD3" w:rsidRDefault="006A0BD3" w:rsidP="009D5931">
      <w:pPr>
        <w:spacing w:after="0" w:line="240" w:lineRule="auto"/>
      </w:pPr>
      <w:r>
        <w:separator/>
      </w:r>
    </w:p>
  </w:footnote>
  <w:footnote w:type="continuationSeparator" w:id="0">
    <w:p w14:paraId="510B8B6A" w14:textId="77777777" w:rsidR="006A0BD3" w:rsidRDefault="006A0BD3" w:rsidP="009D5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1AF4A" w14:textId="2D5F2D2B" w:rsidR="009D5931" w:rsidRPr="009D5931" w:rsidRDefault="009D5931" w:rsidP="009D5931">
    <w:pPr>
      <w:tabs>
        <w:tab w:val="center" w:pos="4252"/>
        <w:tab w:val="right" w:pos="8504"/>
      </w:tabs>
      <w:spacing w:after="0" w:line="240" w:lineRule="auto"/>
      <w:jc w:val="both"/>
      <w:rPr>
        <w:rFonts w:ascii="Arial MT" w:eastAsia="Calibri" w:hAnsi="Calibri" w:cs="Calibri"/>
        <w:kern w:val="0"/>
        <w:sz w:val="16"/>
        <w:szCs w:val="22"/>
        <w:lang w:val="es-ES"/>
        <w14:ligatures w14:val="none"/>
      </w:rPr>
    </w:pPr>
    <w:r w:rsidRPr="009D5931">
      <w:rPr>
        <w:rFonts w:ascii="Arial MT" w:eastAsia="Calibri" w:hAnsi="Calibri" w:cs="Calibri"/>
        <w:spacing w:val="9"/>
        <w:w w:val="110"/>
        <w:kern w:val="0"/>
        <w:sz w:val="16"/>
        <w:szCs w:val="22"/>
        <w:lang w:val="es-ES"/>
        <w14:ligatures w14:val="none"/>
      </w:rPr>
      <w:t>Sede</w:t>
    </w:r>
    <w:r w:rsidRPr="009D5931">
      <w:rPr>
        <w:rFonts w:ascii="Arial MT" w:eastAsia="Calibri" w:hAnsi="Calibri" w:cs="Calibri"/>
        <w:spacing w:val="16"/>
        <w:w w:val="110"/>
        <w:kern w:val="0"/>
        <w:sz w:val="16"/>
        <w:szCs w:val="22"/>
        <w:lang w:val="es-ES"/>
        <w14:ligatures w14:val="none"/>
      </w:rPr>
      <w:t xml:space="preserve"> </w:t>
    </w:r>
    <w:r w:rsidRPr="009D5931">
      <w:rPr>
        <w:rFonts w:ascii="Arial MT" w:eastAsia="Calibri" w:hAnsi="Calibri" w:cs="Calibri"/>
        <w:spacing w:val="11"/>
        <w:w w:val="110"/>
        <w:kern w:val="0"/>
        <w:sz w:val="16"/>
        <w:szCs w:val="22"/>
        <w:lang w:val="es-ES"/>
        <w14:ligatures w14:val="none"/>
      </w:rPr>
      <w:t>Social</w:t>
    </w:r>
  </w:p>
  <w:p w14:paraId="550E6C32" w14:textId="6C8196C3" w:rsidR="009D5931" w:rsidRPr="009D5931" w:rsidRDefault="00BC4D98" w:rsidP="009D5931">
    <w:pPr>
      <w:widowControl w:val="0"/>
      <w:autoSpaceDE w:val="0"/>
      <w:autoSpaceDN w:val="0"/>
      <w:spacing w:before="42" w:after="0" w:line="240" w:lineRule="auto"/>
      <w:rPr>
        <w:rFonts w:ascii="Arial MT" w:eastAsia="Calibri" w:hAnsi="Calibri" w:cs="Calibri"/>
        <w:kern w:val="0"/>
        <w:sz w:val="16"/>
        <w:szCs w:val="22"/>
        <w:lang w:val="es-ES"/>
        <w14:ligatures w14:val="none"/>
      </w:rPr>
    </w:pPr>
    <w:r w:rsidRPr="009D5931">
      <w:rPr>
        <w:rFonts w:ascii="Calibri" w:eastAsia="Calibri" w:hAnsi="Calibri" w:cs="Calibri"/>
        <w:noProof/>
        <w:kern w:val="0"/>
        <w:sz w:val="22"/>
        <w:szCs w:val="22"/>
        <w:lang w:val="es-ES"/>
        <w14:ligatures w14:val="none"/>
      </w:rPr>
      <w:drawing>
        <wp:anchor distT="0" distB="0" distL="0" distR="0" simplePos="0" relativeHeight="251659776" behindDoc="0" locked="0" layoutInCell="1" allowOverlap="1" wp14:anchorId="083EF68C" wp14:editId="4281B5FE">
          <wp:simplePos x="0" y="0"/>
          <wp:positionH relativeFrom="margin">
            <wp:align>right</wp:align>
          </wp:positionH>
          <wp:positionV relativeFrom="paragraph">
            <wp:posOffset>36830</wp:posOffset>
          </wp:positionV>
          <wp:extent cx="2038350" cy="485775"/>
          <wp:effectExtent l="0" t="0" r="0" b="9525"/>
          <wp:wrapNone/>
          <wp:docPr id="583459301" name="image2.jpeg"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79087" name="image2.jpeg" descr="Imagen que contiene Texto&#10;&#10;Descripción generada automáticamente"/>
                  <pic:cNvPicPr/>
                </pic:nvPicPr>
                <pic:blipFill>
                  <a:blip r:embed="rId1" cstate="print"/>
                  <a:stretch>
                    <a:fillRect/>
                  </a:stretch>
                </pic:blipFill>
                <pic:spPr>
                  <a:xfrm>
                    <a:off x="0" y="0"/>
                    <a:ext cx="2038350" cy="485775"/>
                  </a:xfrm>
                  <a:prstGeom prst="rect">
                    <a:avLst/>
                  </a:prstGeom>
                </pic:spPr>
              </pic:pic>
            </a:graphicData>
          </a:graphic>
        </wp:anchor>
      </w:drawing>
    </w:r>
    <w:r w:rsidR="009D5931" w:rsidRPr="009D5931">
      <w:rPr>
        <w:rFonts w:ascii="Arial MT" w:eastAsia="Calibri" w:hAnsi="Calibri" w:cs="Calibri"/>
        <w:w w:val="110"/>
        <w:kern w:val="0"/>
        <w:sz w:val="16"/>
        <w:szCs w:val="22"/>
        <w:lang w:val="es-ES"/>
        <w14:ligatures w14:val="none"/>
      </w:rPr>
      <w:t>Avda.</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Icaria,</w:t>
    </w:r>
    <w:r w:rsidR="009D5931" w:rsidRPr="009D5931">
      <w:rPr>
        <w:rFonts w:ascii="Arial MT" w:eastAsia="Calibri" w:hAnsi="Calibri" w:cs="Calibri"/>
        <w:spacing w:val="-8"/>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133</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135</w:t>
    </w:r>
    <w:r w:rsidR="009D5931" w:rsidRPr="009D5931">
      <w:rPr>
        <w:rFonts w:ascii="Arial MT" w:eastAsia="Calibri" w:hAnsi="Calibri" w:cs="Calibri"/>
        <w:spacing w:val="-5"/>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1"/>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08005</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Barcelona</w:t>
    </w:r>
  </w:p>
  <w:p w14:paraId="25598A7D" w14:textId="2BAED080" w:rsidR="009D5931" w:rsidRPr="000962ED" w:rsidRDefault="009D5931" w:rsidP="009D5931">
    <w:pPr>
      <w:widowControl w:val="0"/>
      <w:autoSpaceDE w:val="0"/>
      <w:autoSpaceDN w:val="0"/>
      <w:spacing w:before="26" w:after="0" w:line="240" w:lineRule="auto"/>
      <w:ind w:left="-567" w:firstLine="567"/>
      <w:rPr>
        <w:rFonts w:ascii="Arial MT" w:eastAsia="Calibri" w:hAnsi="Calibri" w:cs="Calibri"/>
        <w:kern w:val="0"/>
        <w:sz w:val="16"/>
        <w:szCs w:val="22"/>
        <w14:ligatures w14:val="none"/>
      </w:rPr>
    </w:pPr>
    <w:r w:rsidRPr="000962ED">
      <w:rPr>
        <w:rFonts w:ascii="Arial MT" w:eastAsia="Calibri" w:hAnsi="Calibri" w:cs="Calibri"/>
        <w:w w:val="115"/>
        <w:kern w:val="0"/>
        <w:sz w:val="16"/>
        <w:szCs w:val="22"/>
        <w14:ligatures w14:val="none"/>
      </w:rPr>
      <w:t>T</w:t>
    </w:r>
    <w:r w:rsidRPr="000962ED">
      <w:rPr>
        <w:rFonts w:ascii="Arial MT" w:eastAsia="Calibri" w:hAnsi="Calibri" w:cs="Calibri"/>
        <w:spacing w:val="-3"/>
        <w:w w:val="115"/>
        <w:kern w:val="0"/>
        <w:sz w:val="16"/>
        <w:szCs w:val="22"/>
        <w14:ligatures w14:val="none"/>
      </w:rPr>
      <w:t xml:space="preserve"> </w:t>
    </w:r>
    <w:r w:rsidRPr="000962ED">
      <w:rPr>
        <w:rFonts w:ascii="Arial MT" w:eastAsia="Calibri" w:hAnsi="Calibri" w:cs="Calibri"/>
        <w:w w:val="115"/>
        <w:kern w:val="0"/>
        <w:sz w:val="16"/>
        <w:szCs w:val="22"/>
        <w14:ligatures w14:val="none"/>
      </w:rPr>
      <w:t>934</w:t>
    </w:r>
    <w:r w:rsidRPr="000962ED">
      <w:rPr>
        <w:rFonts w:ascii="Arial MT" w:eastAsia="Calibri" w:hAnsi="Calibri" w:cs="Calibri"/>
        <w:spacing w:val="-3"/>
        <w:w w:val="115"/>
        <w:kern w:val="0"/>
        <w:sz w:val="16"/>
        <w:szCs w:val="22"/>
        <w14:ligatures w14:val="none"/>
      </w:rPr>
      <w:t xml:space="preserve"> </w:t>
    </w:r>
    <w:r w:rsidRPr="000962ED">
      <w:rPr>
        <w:rFonts w:ascii="Arial MT" w:eastAsia="Calibri" w:hAnsi="Calibri" w:cs="Calibri"/>
        <w:w w:val="115"/>
        <w:kern w:val="0"/>
        <w:sz w:val="16"/>
        <w:szCs w:val="22"/>
        <w14:ligatures w14:val="none"/>
      </w:rPr>
      <w:t>867</w:t>
    </w:r>
    <w:r w:rsidRPr="000962ED">
      <w:rPr>
        <w:rFonts w:ascii="Arial MT" w:eastAsia="Calibri" w:hAnsi="Calibri" w:cs="Calibri"/>
        <w:spacing w:val="-3"/>
        <w:w w:val="115"/>
        <w:kern w:val="0"/>
        <w:sz w:val="16"/>
        <w:szCs w:val="22"/>
        <w14:ligatures w14:val="none"/>
      </w:rPr>
      <w:t xml:space="preserve"> </w:t>
    </w:r>
    <w:r w:rsidRPr="000962ED">
      <w:rPr>
        <w:rFonts w:ascii="Arial MT" w:eastAsia="Calibri" w:hAnsi="Calibri" w:cs="Calibri"/>
        <w:w w:val="115"/>
        <w:kern w:val="0"/>
        <w:sz w:val="16"/>
        <w:szCs w:val="22"/>
        <w14:ligatures w14:val="none"/>
      </w:rPr>
      <w:t>400</w:t>
    </w:r>
  </w:p>
  <w:p w14:paraId="7722AC75" w14:textId="7ACA2346" w:rsidR="009D5931" w:rsidRPr="000962ED" w:rsidRDefault="009D5931" w:rsidP="009D5931">
    <w:pPr>
      <w:widowControl w:val="0"/>
      <w:autoSpaceDE w:val="0"/>
      <w:autoSpaceDN w:val="0"/>
      <w:spacing w:before="41" w:after="0" w:line="295" w:lineRule="auto"/>
      <w:ind w:right="6378"/>
      <w:rPr>
        <w:rFonts w:ascii="Arial" w:eastAsia="Times New Roman" w:hAnsi="Arial" w:cs="Times New Roman"/>
        <w:snapToGrid w:val="0"/>
        <w:kern w:val="0"/>
        <w:sz w:val="22"/>
        <w:szCs w:val="20"/>
        <w:lang w:eastAsia="es-ES"/>
        <w14:ligatures w14:val="none"/>
      </w:rPr>
    </w:pPr>
    <w:hyperlink r:id="rId2" w:history="1">
      <w:r w:rsidRPr="000962ED">
        <w:rPr>
          <w:rFonts w:ascii="Arial MT" w:eastAsia="Calibri" w:hAnsi="Calibri" w:cs="Calibri"/>
          <w:color w:val="0000FF"/>
          <w:w w:val="110"/>
          <w:kern w:val="0"/>
          <w:sz w:val="16"/>
          <w:szCs w:val="22"/>
          <w:u w:val="single"/>
          <w14:ligatures w14:val="none"/>
        </w:rPr>
        <w:t>mutua@mutuaintercomarcal.com</w:t>
      </w:r>
    </w:hyperlink>
    <w:r w:rsidRPr="000962ED">
      <w:rPr>
        <w:rFonts w:ascii="Arial MT" w:eastAsia="Calibri" w:hAnsi="Calibri" w:cs="Calibri"/>
        <w:color w:val="0000FF"/>
        <w:spacing w:val="1"/>
        <w:w w:val="110"/>
        <w:kern w:val="0"/>
        <w:sz w:val="16"/>
        <w:szCs w:val="22"/>
        <w14:ligatures w14:val="none"/>
      </w:rPr>
      <w:t xml:space="preserve"> </w:t>
    </w:r>
    <w:hyperlink r:id="rId3">
      <w:r w:rsidRPr="000962ED">
        <w:rPr>
          <w:rFonts w:ascii="Arial MT" w:eastAsia="Microsoft Sans Serif" w:hAnsi="Arial MT" w:cs="Microsoft Sans Serif"/>
          <w:color w:val="6EAC1C"/>
          <w:kern w:val="0"/>
          <w:sz w:val="16"/>
          <w:szCs w:val="16"/>
          <w:u w:val="single"/>
          <w14:ligatures w14:val="none"/>
        </w:rPr>
        <w:t>www.mutua-intercomarcal.com</w:t>
      </w:r>
    </w:hyperlink>
  </w:p>
  <w:p w14:paraId="0154645A" w14:textId="77777777" w:rsidR="009D5931" w:rsidRPr="000962ED" w:rsidRDefault="009D5931" w:rsidP="009D5931">
    <w:pPr>
      <w:widowControl w:val="0"/>
      <w:autoSpaceDE w:val="0"/>
      <w:autoSpaceDN w:val="0"/>
      <w:spacing w:before="41" w:after="0" w:line="295" w:lineRule="auto"/>
      <w:ind w:right="6378"/>
      <w:rPr>
        <w:rFonts w:ascii="Arial MT" w:eastAsia="Calibri" w:hAnsi="Calibri" w:cs="Calibri"/>
        <w:w w:val="110"/>
        <w:kern w:val="0"/>
        <w:sz w:val="16"/>
        <w:szCs w:val="22"/>
        <w14:ligatures w14:val="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2126F5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C3428E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3E43BC"/>
    <w:multiLevelType w:val="hybridMultilevel"/>
    <w:tmpl w:val="090C6BE4"/>
    <w:lvl w:ilvl="0" w:tplc="AEF8CF9C">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3" w15:restartNumberingAfterBreak="0">
    <w:nsid w:val="08D9BAD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92D0C7E"/>
    <w:multiLevelType w:val="hybridMultilevel"/>
    <w:tmpl w:val="042A209A"/>
    <w:lvl w:ilvl="0" w:tplc="1E0636CC">
      <w:start w:val="1"/>
      <w:numFmt w:val="decimal"/>
      <w:lvlText w:val="%1."/>
      <w:lvlJc w:val="left"/>
      <w:pPr>
        <w:ind w:left="1192"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776E404C">
      <w:numFmt w:val="bullet"/>
      <w:lvlText w:val=""/>
      <w:lvlJc w:val="left"/>
      <w:pPr>
        <w:ind w:left="1948" w:hanging="721"/>
      </w:pPr>
      <w:rPr>
        <w:rFonts w:ascii="Symbol" w:eastAsia="Symbol" w:hAnsi="Symbol" w:cs="Symbol" w:hint="default"/>
        <w:b w:val="0"/>
        <w:bCs w:val="0"/>
        <w:i w:val="0"/>
        <w:iCs w:val="0"/>
        <w:spacing w:val="0"/>
        <w:w w:val="100"/>
        <w:sz w:val="22"/>
        <w:szCs w:val="22"/>
        <w:lang w:val="es-ES" w:eastAsia="en-US" w:bidi="ar-SA"/>
      </w:rPr>
    </w:lvl>
    <w:lvl w:ilvl="2" w:tplc="EE8E4B20">
      <w:numFmt w:val="bullet"/>
      <w:lvlText w:val="•"/>
      <w:lvlJc w:val="left"/>
      <w:pPr>
        <w:ind w:left="2948" w:hanging="721"/>
      </w:pPr>
      <w:rPr>
        <w:rFonts w:hint="default"/>
        <w:lang w:val="es-ES" w:eastAsia="en-US" w:bidi="ar-SA"/>
      </w:rPr>
    </w:lvl>
    <w:lvl w:ilvl="3" w:tplc="9274E9F8">
      <w:numFmt w:val="bullet"/>
      <w:lvlText w:val="•"/>
      <w:lvlJc w:val="left"/>
      <w:pPr>
        <w:ind w:left="3957" w:hanging="721"/>
      </w:pPr>
      <w:rPr>
        <w:rFonts w:hint="default"/>
        <w:lang w:val="es-ES" w:eastAsia="en-US" w:bidi="ar-SA"/>
      </w:rPr>
    </w:lvl>
    <w:lvl w:ilvl="4" w:tplc="6DB4F0AC">
      <w:numFmt w:val="bullet"/>
      <w:lvlText w:val="•"/>
      <w:lvlJc w:val="left"/>
      <w:pPr>
        <w:ind w:left="4966" w:hanging="721"/>
      </w:pPr>
      <w:rPr>
        <w:rFonts w:hint="default"/>
        <w:lang w:val="es-ES" w:eastAsia="en-US" w:bidi="ar-SA"/>
      </w:rPr>
    </w:lvl>
    <w:lvl w:ilvl="5" w:tplc="B832D37A">
      <w:numFmt w:val="bullet"/>
      <w:lvlText w:val="•"/>
      <w:lvlJc w:val="left"/>
      <w:pPr>
        <w:ind w:left="5975" w:hanging="721"/>
      </w:pPr>
      <w:rPr>
        <w:rFonts w:hint="default"/>
        <w:lang w:val="es-ES" w:eastAsia="en-US" w:bidi="ar-SA"/>
      </w:rPr>
    </w:lvl>
    <w:lvl w:ilvl="6" w:tplc="8CF4E2EA">
      <w:numFmt w:val="bullet"/>
      <w:lvlText w:val="•"/>
      <w:lvlJc w:val="left"/>
      <w:pPr>
        <w:ind w:left="6984" w:hanging="721"/>
      </w:pPr>
      <w:rPr>
        <w:rFonts w:hint="default"/>
        <w:lang w:val="es-ES" w:eastAsia="en-US" w:bidi="ar-SA"/>
      </w:rPr>
    </w:lvl>
    <w:lvl w:ilvl="7" w:tplc="A67A3DB8">
      <w:numFmt w:val="bullet"/>
      <w:lvlText w:val="•"/>
      <w:lvlJc w:val="left"/>
      <w:pPr>
        <w:ind w:left="7993" w:hanging="721"/>
      </w:pPr>
      <w:rPr>
        <w:rFonts w:hint="default"/>
        <w:lang w:val="es-ES" w:eastAsia="en-US" w:bidi="ar-SA"/>
      </w:rPr>
    </w:lvl>
    <w:lvl w:ilvl="8" w:tplc="0B04DB30">
      <w:numFmt w:val="bullet"/>
      <w:lvlText w:val="•"/>
      <w:lvlJc w:val="left"/>
      <w:pPr>
        <w:ind w:left="9002" w:hanging="721"/>
      </w:pPr>
      <w:rPr>
        <w:rFonts w:hint="default"/>
        <w:lang w:val="es-ES" w:eastAsia="en-US" w:bidi="ar-SA"/>
      </w:rPr>
    </w:lvl>
  </w:abstractNum>
  <w:abstractNum w:abstractNumId="5" w15:restartNumberingAfterBreak="0">
    <w:nsid w:val="2C0D267D"/>
    <w:multiLevelType w:val="hybridMultilevel"/>
    <w:tmpl w:val="5E66082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EB175C0"/>
    <w:multiLevelType w:val="hybridMultilevel"/>
    <w:tmpl w:val="A3D0E3CE"/>
    <w:lvl w:ilvl="0" w:tplc="6F3E0184">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7" w15:restartNumberingAfterBreak="0">
    <w:nsid w:val="33516751"/>
    <w:multiLevelType w:val="hybridMultilevel"/>
    <w:tmpl w:val="8CBC7894"/>
    <w:lvl w:ilvl="0" w:tplc="2CFE90AA">
      <w:start w:val="1"/>
      <w:numFmt w:val="lowerLetter"/>
      <w:lvlText w:val="%1."/>
      <w:lvlJc w:val="left"/>
      <w:pPr>
        <w:ind w:left="1500" w:hanging="72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E954F6A6">
      <w:start w:val="1"/>
      <w:numFmt w:val="decimal"/>
      <w:lvlText w:val="%2."/>
      <w:lvlJc w:val="left"/>
      <w:pPr>
        <w:ind w:left="2220"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2" w:tplc="EBFA82D0">
      <w:numFmt w:val="bullet"/>
      <w:lvlText w:val="•"/>
      <w:lvlJc w:val="left"/>
      <w:pPr>
        <w:ind w:left="3197" w:hanging="721"/>
      </w:pPr>
      <w:rPr>
        <w:rFonts w:hint="default"/>
        <w:lang w:val="es-ES" w:eastAsia="en-US" w:bidi="ar-SA"/>
      </w:rPr>
    </w:lvl>
    <w:lvl w:ilvl="3" w:tplc="C82E0902">
      <w:numFmt w:val="bullet"/>
      <w:lvlText w:val="•"/>
      <w:lvlJc w:val="left"/>
      <w:pPr>
        <w:ind w:left="4175" w:hanging="721"/>
      </w:pPr>
      <w:rPr>
        <w:rFonts w:hint="default"/>
        <w:lang w:val="es-ES" w:eastAsia="en-US" w:bidi="ar-SA"/>
      </w:rPr>
    </w:lvl>
    <w:lvl w:ilvl="4" w:tplc="DFCAFB96">
      <w:numFmt w:val="bullet"/>
      <w:lvlText w:val="•"/>
      <w:lvlJc w:val="left"/>
      <w:pPr>
        <w:ind w:left="5153" w:hanging="721"/>
      </w:pPr>
      <w:rPr>
        <w:rFonts w:hint="default"/>
        <w:lang w:val="es-ES" w:eastAsia="en-US" w:bidi="ar-SA"/>
      </w:rPr>
    </w:lvl>
    <w:lvl w:ilvl="5" w:tplc="72F4953A">
      <w:numFmt w:val="bullet"/>
      <w:lvlText w:val="•"/>
      <w:lvlJc w:val="left"/>
      <w:pPr>
        <w:ind w:left="6131" w:hanging="721"/>
      </w:pPr>
      <w:rPr>
        <w:rFonts w:hint="default"/>
        <w:lang w:val="es-ES" w:eastAsia="en-US" w:bidi="ar-SA"/>
      </w:rPr>
    </w:lvl>
    <w:lvl w:ilvl="6" w:tplc="5EC89AC6">
      <w:numFmt w:val="bullet"/>
      <w:lvlText w:val="•"/>
      <w:lvlJc w:val="left"/>
      <w:pPr>
        <w:ind w:left="7108" w:hanging="721"/>
      </w:pPr>
      <w:rPr>
        <w:rFonts w:hint="default"/>
        <w:lang w:val="es-ES" w:eastAsia="en-US" w:bidi="ar-SA"/>
      </w:rPr>
    </w:lvl>
    <w:lvl w:ilvl="7" w:tplc="3620DC08">
      <w:numFmt w:val="bullet"/>
      <w:lvlText w:val="•"/>
      <w:lvlJc w:val="left"/>
      <w:pPr>
        <w:ind w:left="8086" w:hanging="721"/>
      </w:pPr>
      <w:rPr>
        <w:rFonts w:hint="default"/>
        <w:lang w:val="es-ES" w:eastAsia="en-US" w:bidi="ar-SA"/>
      </w:rPr>
    </w:lvl>
    <w:lvl w:ilvl="8" w:tplc="A454C9C2">
      <w:numFmt w:val="bullet"/>
      <w:lvlText w:val="•"/>
      <w:lvlJc w:val="left"/>
      <w:pPr>
        <w:ind w:left="9064" w:hanging="721"/>
      </w:pPr>
      <w:rPr>
        <w:rFonts w:hint="default"/>
        <w:lang w:val="es-ES" w:eastAsia="en-US" w:bidi="ar-SA"/>
      </w:rPr>
    </w:lvl>
  </w:abstractNum>
  <w:abstractNum w:abstractNumId="8" w15:restartNumberingAfterBreak="0">
    <w:nsid w:val="3A4D6341"/>
    <w:multiLevelType w:val="hybridMultilevel"/>
    <w:tmpl w:val="FCCE05D2"/>
    <w:lvl w:ilvl="0" w:tplc="0C0A0003">
      <w:start w:val="1"/>
      <w:numFmt w:val="bullet"/>
      <w:lvlText w:val="o"/>
      <w:lvlJc w:val="left"/>
      <w:pPr>
        <w:ind w:left="1287" w:hanging="360"/>
      </w:pPr>
      <w:rPr>
        <w:rFonts w:ascii="Courier New" w:hAnsi="Courier New" w:cs="Courier New"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9" w15:restartNumberingAfterBreak="0">
    <w:nsid w:val="3BD93640"/>
    <w:multiLevelType w:val="hybridMultilevel"/>
    <w:tmpl w:val="FE9A1E50"/>
    <w:lvl w:ilvl="0" w:tplc="0C0A0003">
      <w:start w:val="1"/>
      <w:numFmt w:val="bullet"/>
      <w:lvlText w:val="o"/>
      <w:lvlJc w:val="left"/>
      <w:pPr>
        <w:ind w:left="721" w:hanging="360"/>
      </w:pPr>
      <w:rPr>
        <w:rFonts w:ascii="Courier New" w:hAnsi="Courier New" w:cs="Courier New" w:hint="default"/>
        <w:b w:val="0"/>
        <w:bCs w:val="0"/>
        <w:i w:val="0"/>
        <w:iCs w:val="0"/>
        <w:spacing w:val="0"/>
        <w:w w:val="100"/>
        <w:sz w:val="22"/>
        <w:szCs w:val="22"/>
        <w:lang w:val="es-ES" w:eastAsia="en-US" w:bidi="ar-SA"/>
      </w:rPr>
    </w:lvl>
    <w:lvl w:ilvl="1" w:tplc="FFFFFFFF">
      <w:numFmt w:val="bullet"/>
      <w:lvlText w:val="•"/>
      <w:lvlJc w:val="left"/>
      <w:pPr>
        <w:ind w:left="1512" w:hanging="360"/>
      </w:pPr>
      <w:rPr>
        <w:rFonts w:hint="default"/>
        <w:lang w:val="es-ES" w:eastAsia="en-US" w:bidi="ar-SA"/>
      </w:rPr>
    </w:lvl>
    <w:lvl w:ilvl="2" w:tplc="FFFFFFFF">
      <w:numFmt w:val="bullet"/>
      <w:lvlText w:val="•"/>
      <w:lvlJc w:val="left"/>
      <w:pPr>
        <w:ind w:left="2305" w:hanging="360"/>
      </w:pPr>
      <w:rPr>
        <w:rFonts w:hint="default"/>
        <w:lang w:val="es-ES" w:eastAsia="en-US" w:bidi="ar-SA"/>
      </w:rPr>
    </w:lvl>
    <w:lvl w:ilvl="3" w:tplc="FFFFFFFF">
      <w:numFmt w:val="bullet"/>
      <w:lvlText w:val="•"/>
      <w:lvlJc w:val="left"/>
      <w:pPr>
        <w:ind w:left="3098" w:hanging="360"/>
      </w:pPr>
      <w:rPr>
        <w:rFonts w:hint="default"/>
        <w:lang w:val="es-ES" w:eastAsia="en-US" w:bidi="ar-SA"/>
      </w:rPr>
    </w:lvl>
    <w:lvl w:ilvl="4" w:tplc="FFFFFFFF">
      <w:numFmt w:val="bullet"/>
      <w:lvlText w:val="•"/>
      <w:lvlJc w:val="left"/>
      <w:pPr>
        <w:ind w:left="3890" w:hanging="360"/>
      </w:pPr>
      <w:rPr>
        <w:rFonts w:hint="default"/>
        <w:lang w:val="es-ES" w:eastAsia="en-US" w:bidi="ar-SA"/>
      </w:rPr>
    </w:lvl>
    <w:lvl w:ilvl="5" w:tplc="FFFFFFFF">
      <w:numFmt w:val="bullet"/>
      <w:lvlText w:val="•"/>
      <w:lvlJc w:val="left"/>
      <w:pPr>
        <w:ind w:left="4683" w:hanging="360"/>
      </w:pPr>
      <w:rPr>
        <w:rFonts w:hint="default"/>
        <w:lang w:val="es-ES" w:eastAsia="en-US" w:bidi="ar-SA"/>
      </w:rPr>
    </w:lvl>
    <w:lvl w:ilvl="6" w:tplc="FFFFFFFF">
      <w:numFmt w:val="bullet"/>
      <w:lvlText w:val="•"/>
      <w:lvlJc w:val="left"/>
      <w:pPr>
        <w:ind w:left="5476" w:hanging="360"/>
      </w:pPr>
      <w:rPr>
        <w:rFonts w:hint="default"/>
        <w:lang w:val="es-ES" w:eastAsia="en-US" w:bidi="ar-SA"/>
      </w:rPr>
    </w:lvl>
    <w:lvl w:ilvl="7" w:tplc="FFFFFFFF">
      <w:numFmt w:val="bullet"/>
      <w:lvlText w:val="•"/>
      <w:lvlJc w:val="left"/>
      <w:pPr>
        <w:ind w:left="6269" w:hanging="360"/>
      </w:pPr>
      <w:rPr>
        <w:rFonts w:hint="default"/>
        <w:lang w:val="es-ES" w:eastAsia="en-US" w:bidi="ar-SA"/>
      </w:rPr>
    </w:lvl>
    <w:lvl w:ilvl="8" w:tplc="FFFFFFFF">
      <w:numFmt w:val="bullet"/>
      <w:lvlText w:val="•"/>
      <w:lvlJc w:val="left"/>
      <w:pPr>
        <w:ind w:left="7061" w:hanging="360"/>
      </w:pPr>
      <w:rPr>
        <w:rFonts w:hint="default"/>
        <w:lang w:val="es-ES" w:eastAsia="en-US" w:bidi="ar-SA"/>
      </w:rPr>
    </w:lvl>
  </w:abstractNum>
  <w:abstractNum w:abstractNumId="10" w15:restartNumberingAfterBreak="0">
    <w:nsid w:val="3E0045DB"/>
    <w:multiLevelType w:val="hybridMultilevel"/>
    <w:tmpl w:val="3500A5E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0082FE5"/>
    <w:multiLevelType w:val="hybridMultilevel"/>
    <w:tmpl w:val="3892B106"/>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2" w15:restartNumberingAfterBreak="0">
    <w:nsid w:val="418B2F93"/>
    <w:multiLevelType w:val="hybridMultilevel"/>
    <w:tmpl w:val="8B107BEA"/>
    <w:lvl w:ilvl="0" w:tplc="0C0A0003">
      <w:start w:val="1"/>
      <w:numFmt w:val="bullet"/>
      <w:lvlText w:val="o"/>
      <w:lvlJc w:val="left"/>
      <w:pPr>
        <w:ind w:left="1081" w:hanging="360"/>
      </w:pPr>
      <w:rPr>
        <w:rFonts w:ascii="Courier New" w:hAnsi="Courier New" w:cs="Courier New" w:hint="default"/>
      </w:rPr>
    </w:lvl>
    <w:lvl w:ilvl="1" w:tplc="0C0A0003" w:tentative="1">
      <w:start w:val="1"/>
      <w:numFmt w:val="bullet"/>
      <w:lvlText w:val="o"/>
      <w:lvlJc w:val="left"/>
      <w:pPr>
        <w:ind w:left="1801" w:hanging="360"/>
      </w:pPr>
      <w:rPr>
        <w:rFonts w:ascii="Courier New" w:hAnsi="Courier New" w:cs="Courier New" w:hint="default"/>
      </w:rPr>
    </w:lvl>
    <w:lvl w:ilvl="2" w:tplc="0C0A0005" w:tentative="1">
      <w:start w:val="1"/>
      <w:numFmt w:val="bullet"/>
      <w:lvlText w:val=""/>
      <w:lvlJc w:val="left"/>
      <w:pPr>
        <w:ind w:left="2521" w:hanging="360"/>
      </w:pPr>
      <w:rPr>
        <w:rFonts w:ascii="Wingdings" w:hAnsi="Wingdings" w:hint="default"/>
      </w:rPr>
    </w:lvl>
    <w:lvl w:ilvl="3" w:tplc="0C0A0001" w:tentative="1">
      <w:start w:val="1"/>
      <w:numFmt w:val="bullet"/>
      <w:lvlText w:val=""/>
      <w:lvlJc w:val="left"/>
      <w:pPr>
        <w:ind w:left="3241" w:hanging="360"/>
      </w:pPr>
      <w:rPr>
        <w:rFonts w:ascii="Symbol" w:hAnsi="Symbol" w:hint="default"/>
      </w:rPr>
    </w:lvl>
    <w:lvl w:ilvl="4" w:tplc="0C0A0003" w:tentative="1">
      <w:start w:val="1"/>
      <w:numFmt w:val="bullet"/>
      <w:lvlText w:val="o"/>
      <w:lvlJc w:val="left"/>
      <w:pPr>
        <w:ind w:left="3961" w:hanging="360"/>
      </w:pPr>
      <w:rPr>
        <w:rFonts w:ascii="Courier New" w:hAnsi="Courier New" w:cs="Courier New" w:hint="default"/>
      </w:rPr>
    </w:lvl>
    <w:lvl w:ilvl="5" w:tplc="0C0A0005" w:tentative="1">
      <w:start w:val="1"/>
      <w:numFmt w:val="bullet"/>
      <w:lvlText w:val=""/>
      <w:lvlJc w:val="left"/>
      <w:pPr>
        <w:ind w:left="4681" w:hanging="360"/>
      </w:pPr>
      <w:rPr>
        <w:rFonts w:ascii="Wingdings" w:hAnsi="Wingdings" w:hint="default"/>
      </w:rPr>
    </w:lvl>
    <w:lvl w:ilvl="6" w:tplc="0C0A0001" w:tentative="1">
      <w:start w:val="1"/>
      <w:numFmt w:val="bullet"/>
      <w:lvlText w:val=""/>
      <w:lvlJc w:val="left"/>
      <w:pPr>
        <w:ind w:left="5401" w:hanging="360"/>
      </w:pPr>
      <w:rPr>
        <w:rFonts w:ascii="Symbol" w:hAnsi="Symbol" w:hint="default"/>
      </w:rPr>
    </w:lvl>
    <w:lvl w:ilvl="7" w:tplc="0C0A0003" w:tentative="1">
      <w:start w:val="1"/>
      <w:numFmt w:val="bullet"/>
      <w:lvlText w:val="o"/>
      <w:lvlJc w:val="left"/>
      <w:pPr>
        <w:ind w:left="6121" w:hanging="360"/>
      </w:pPr>
      <w:rPr>
        <w:rFonts w:ascii="Courier New" w:hAnsi="Courier New" w:cs="Courier New" w:hint="default"/>
      </w:rPr>
    </w:lvl>
    <w:lvl w:ilvl="8" w:tplc="0C0A0005" w:tentative="1">
      <w:start w:val="1"/>
      <w:numFmt w:val="bullet"/>
      <w:lvlText w:val=""/>
      <w:lvlJc w:val="left"/>
      <w:pPr>
        <w:ind w:left="6841" w:hanging="360"/>
      </w:pPr>
      <w:rPr>
        <w:rFonts w:ascii="Wingdings" w:hAnsi="Wingdings" w:hint="default"/>
      </w:rPr>
    </w:lvl>
  </w:abstractNum>
  <w:abstractNum w:abstractNumId="13" w15:restartNumberingAfterBreak="0">
    <w:nsid w:val="448C7210"/>
    <w:multiLevelType w:val="hybridMultilevel"/>
    <w:tmpl w:val="61B6EF86"/>
    <w:lvl w:ilvl="0" w:tplc="0C0A0003">
      <w:start w:val="1"/>
      <w:numFmt w:val="bullet"/>
      <w:lvlText w:val="o"/>
      <w:lvlJc w:val="left"/>
      <w:pPr>
        <w:ind w:left="2140" w:hanging="360"/>
      </w:pPr>
      <w:rPr>
        <w:rFonts w:ascii="Courier New" w:hAnsi="Courier New" w:cs="Courier New" w:hint="default"/>
      </w:rPr>
    </w:lvl>
    <w:lvl w:ilvl="1" w:tplc="0C0A0003" w:tentative="1">
      <w:start w:val="1"/>
      <w:numFmt w:val="bullet"/>
      <w:lvlText w:val="o"/>
      <w:lvlJc w:val="left"/>
      <w:pPr>
        <w:ind w:left="2860" w:hanging="360"/>
      </w:pPr>
      <w:rPr>
        <w:rFonts w:ascii="Courier New" w:hAnsi="Courier New" w:cs="Courier New" w:hint="default"/>
      </w:rPr>
    </w:lvl>
    <w:lvl w:ilvl="2" w:tplc="0C0A0005" w:tentative="1">
      <w:start w:val="1"/>
      <w:numFmt w:val="bullet"/>
      <w:lvlText w:val=""/>
      <w:lvlJc w:val="left"/>
      <w:pPr>
        <w:ind w:left="3580" w:hanging="360"/>
      </w:pPr>
      <w:rPr>
        <w:rFonts w:ascii="Wingdings" w:hAnsi="Wingdings" w:hint="default"/>
      </w:rPr>
    </w:lvl>
    <w:lvl w:ilvl="3" w:tplc="0C0A0001" w:tentative="1">
      <w:start w:val="1"/>
      <w:numFmt w:val="bullet"/>
      <w:lvlText w:val=""/>
      <w:lvlJc w:val="left"/>
      <w:pPr>
        <w:ind w:left="4300" w:hanging="360"/>
      </w:pPr>
      <w:rPr>
        <w:rFonts w:ascii="Symbol" w:hAnsi="Symbol" w:hint="default"/>
      </w:rPr>
    </w:lvl>
    <w:lvl w:ilvl="4" w:tplc="0C0A0003" w:tentative="1">
      <w:start w:val="1"/>
      <w:numFmt w:val="bullet"/>
      <w:lvlText w:val="o"/>
      <w:lvlJc w:val="left"/>
      <w:pPr>
        <w:ind w:left="5020" w:hanging="360"/>
      </w:pPr>
      <w:rPr>
        <w:rFonts w:ascii="Courier New" w:hAnsi="Courier New" w:cs="Courier New" w:hint="default"/>
      </w:rPr>
    </w:lvl>
    <w:lvl w:ilvl="5" w:tplc="0C0A0005" w:tentative="1">
      <w:start w:val="1"/>
      <w:numFmt w:val="bullet"/>
      <w:lvlText w:val=""/>
      <w:lvlJc w:val="left"/>
      <w:pPr>
        <w:ind w:left="5740" w:hanging="360"/>
      </w:pPr>
      <w:rPr>
        <w:rFonts w:ascii="Wingdings" w:hAnsi="Wingdings" w:hint="default"/>
      </w:rPr>
    </w:lvl>
    <w:lvl w:ilvl="6" w:tplc="0C0A0001" w:tentative="1">
      <w:start w:val="1"/>
      <w:numFmt w:val="bullet"/>
      <w:lvlText w:val=""/>
      <w:lvlJc w:val="left"/>
      <w:pPr>
        <w:ind w:left="6460" w:hanging="360"/>
      </w:pPr>
      <w:rPr>
        <w:rFonts w:ascii="Symbol" w:hAnsi="Symbol" w:hint="default"/>
      </w:rPr>
    </w:lvl>
    <w:lvl w:ilvl="7" w:tplc="0C0A0003" w:tentative="1">
      <w:start w:val="1"/>
      <w:numFmt w:val="bullet"/>
      <w:lvlText w:val="o"/>
      <w:lvlJc w:val="left"/>
      <w:pPr>
        <w:ind w:left="7180" w:hanging="360"/>
      </w:pPr>
      <w:rPr>
        <w:rFonts w:ascii="Courier New" w:hAnsi="Courier New" w:cs="Courier New" w:hint="default"/>
      </w:rPr>
    </w:lvl>
    <w:lvl w:ilvl="8" w:tplc="0C0A0005" w:tentative="1">
      <w:start w:val="1"/>
      <w:numFmt w:val="bullet"/>
      <w:lvlText w:val=""/>
      <w:lvlJc w:val="left"/>
      <w:pPr>
        <w:ind w:left="7900" w:hanging="360"/>
      </w:pPr>
      <w:rPr>
        <w:rFonts w:ascii="Wingdings" w:hAnsi="Wingdings" w:hint="default"/>
      </w:rPr>
    </w:lvl>
  </w:abstractNum>
  <w:abstractNum w:abstractNumId="14" w15:restartNumberingAfterBreak="0">
    <w:nsid w:val="47BE04DD"/>
    <w:multiLevelType w:val="hybridMultilevel"/>
    <w:tmpl w:val="9ED251D8"/>
    <w:lvl w:ilvl="0" w:tplc="0C0A000B">
      <w:start w:val="1"/>
      <w:numFmt w:val="bullet"/>
      <w:lvlText w:val=""/>
      <w:lvlJc w:val="left"/>
      <w:pPr>
        <w:ind w:left="360" w:hanging="360"/>
      </w:pPr>
      <w:rPr>
        <w:rFonts w:ascii="Wingdings" w:hAnsi="Wingdings"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4C017785"/>
    <w:multiLevelType w:val="hybridMultilevel"/>
    <w:tmpl w:val="8C2E49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EA6018F"/>
    <w:multiLevelType w:val="hybridMultilevel"/>
    <w:tmpl w:val="EE5ABB64"/>
    <w:lvl w:ilvl="0" w:tplc="8E50FFDA">
      <w:start w:val="1"/>
      <w:numFmt w:val="lowerLetter"/>
      <w:lvlText w:val="%1."/>
      <w:lvlJc w:val="left"/>
      <w:pPr>
        <w:ind w:left="1192" w:hanging="36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3390935C">
      <w:numFmt w:val="bullet"/>
      <w:lvlText w:val="•"/>
      <w:lvlJc w:val="left"/>
      <w:pPr>
        <w:ind w:left="2182" w:hanging="361"/>
      </w:pPr>
      <w:rPr>
        <w:rFonts w:hint="default"/>
        <w:lang w:val="es-ES" w:eastAsia="en-US" w:bidi="ar-SA"/>
      </w:rPr>
    </w:lvl>
    <w:lvl w:ilvl="2" w:tplc="A4FE36E6">
      <w:numFmt w:val="bullet"/>
      <w:lvlText w:val="•"/>
      <w:lvlJc w:val="left"/>
      <w:pPr>
        <w:ind w:left="3164" w:hanging="361"/>
      </w:pPr>
      <w:rPr>
        <w:rFonts w:hint="default"/>
        <w:lang w:val="es-ES" w:eastAsia="en-US" w:bidi="ar-SA"/>
      </w:rPr>
    </w:lvl>
    <w:lvl w:ilvl="3" w:tplc="831C614C">
      <w:numFmt w:val="bullet"/>
      <w:lvlText w:val="•"/>
      <w:lvlJc w:val="left"/>
      <w:pPr>
        <w:ind w:left="4146" w:hanging="361"/>
      </w:pPr>
      <w:rPr>
        <w:rFonts w:hint="default"/>
        <w:lang w:val="es-ES" w:eastAsia="en-US" w:bidi="ar-SA"/>
      </w:rPr>
    </w:lvl>
    <w:lvl w:ilvl="4" w:tplc="39E6AB04">
      <w:numFmt w:val="bullet"/>
      <w:lvlText w:val="•"/>
      <w:lvlJc w:val="left"/>
      <w:pPr>
        <w:ind w:left="5128" w:hanging="361"/>
      </w:pPr>
      <w:rPr>
        <w:rFonts w:hint="default"/>
        <w:lang w:val="es-ES" w:eastAsia="en-US" w:bidi="ar-SA"/>
      </w:rPr>
    </w:lvl>
    <w:lvl w:ilvl="5" w:tplc="61824CF0">
      <w:numFmt w:val="bullet"/>
      <w:lvlText w:val="•"/>
      <w:lvlJc w:val="left"/>
      <w:pPr>
        <w:ind w:left="6110" w:hanging="361"/>
      </w:pPr>
      <w:rPr>
        <w:rFonts w:hint="default"/>
        <w:lang w:val="es-ES" w:eastAsia="en-US" w:bidi="ar-SA"/>
      </w:rPr>
    </w:lvl>
    <w:lvl w:ilvl="6" w:tplc="FE2C99F0">
      <w:numFmt w:val="bullet"/>
      <w:lvlText w:val="•"/>
      <w:lvlJc w:val="left"/>
      <w:pPr>
        <w:ind w:left="7092" w:hanging="361"/>
      </w:pPr>
      <w:rPr>
        <w:rFonts w:hint="default"/>
        <w:lang w:val="es-ES" w:eastAsia="en-US" w:bidi="ar-SA"/>
      </w:rPr>
    </w:lvl>
    <w:lvl w:ilvl="7" w:tplc="3C3AC7A8">
      <w:numFmt w:val="bullet"/>
      <w:lvlText w:val="•"/>
      <w:lvlJc w:val="left"/>
      <w:pPr>
        <w:ind w:left="8074" w:hanging="361"/>
      </w:pPr>
      <w:rPr>
        <w:rFonts w:hint="default"/>
        <w:lang w:val="es-ES" w:eastAsia="en-US" w:bidi="ar-SA"/>
      </w:rPr>
    </w:lvl>
    <w:lvl w:ilvl="8" w:tplc="ECD07EF2">
      <w:numFmt w:val="bullet"/>
      <w:lvlText w:val="•"/>
      <w:lvlJc w:val="left"/>
      <w:pPr>
        <w:ind w:left="9056" w:hanging="361"/>
      </w:pPr>
      <w:rPr>
        <w:rFonts w:hint="default"/>
        <w:lang w:val="es-ES" w:eastAsia="en-US" w:bidi="ar-SA"/>
      </w:rPr>
    </w:lvl>
  </w:abstractNum>
  <w:abstractNum w:abstractNumId="17" w15:restartNumberingAfterBreak="0">
    <w:nsid w:val="52693E68"/>
    <w:multiLevelType w:val="hybridMultilevel"/>
    <w:tmpl w:val="83C6BF08"/>
    <w:lvl w:ilvl="0" w:tplc="77CE8B1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3117BAA"/>
    <w:multiLevelType w:val="hybridMultilevel"/>
    <w:tmpl w:val="5678AF56"/>
    <w:lvl w:ilvl="0" w:tplc="E6CCA03E">
      <w:start w:val="1"/>
      <w:numFmt w:val="decimal"/>
      <w:lvlText w:val="%1."/>
      <w:lvlJc w:val="left"/>
      <w:pPr>
        <w:ind w:left="1116" w:hanging="284"/>
      </w:pPr>
      <w:rPr>
        <w:rFonts w:asciiTheme="minorHAnsi" w:eastAsia="Arial" w:hAnsiTheme="minorHAnsi" w:cstheme="minorHAnsi" w:hint="default"/>
        <w:b/>
        <w:bCs/>
        <w:i w:val="0"/>
        <w:iCs w:val="0"/>
        <w:spacing w:val="-1"/>
        <w:w w:val="100"/>
        <w:sz w:val="22"/>
        <w:szCs w:val="22"/>
        <w:lang w:val="es-ES" w:eastAsia="en-US" w:bidi="ar-SA"/>
      </w:rPr>
    </w:lvl>
    <w:lvl w:ilvl="1" w:tplc="3CE461EC">
      <w:numFmt w:val="bullet"/>
      <w:lvlText w:val="☐"/>
      <w:lvlJc w:val="left"/>
      <w:pPr>
        <w:ind w:left="1536" w:hanging="344"/>
      </w:pPr>
      <w:rPr>
        <w:rFonts w:ascii="MS Gothic" w:eastAsia="MS Gothic" w:hAnsi="MS Gothic" w:cs="MS Gothic" w:hint="default"/>
        <w:b w:val="0"/>
        <w:bCs w:val="0"/>
        <w:i w:val="0"/>
        <w:iCs w:val="0"/>
        <w:spacing w:val="0"/>
        <w:w w:val="100"/>
        <w:sz w:val="28"/>
        <w:szCs w:val="28"/>
        <w:lang w:val="es-ES" w:eastAsia="en-US" w:bidi="ar-SA"/>
      </w:rPr>
    </w:lvl>
    <w:lvl w:ilvl="2" w:tplc="0F464F58">
      <w:numFmt w:val="bullet"/>
      <w:lvlText w:val="•"/>
      <w:lvlJc w:val="left"/>
      <w:pPr>
        <w:ind w:left="2593" w:hanging="344"/>
      </w:pPr>
      <w:rPr>
        <w:rFonts w:hint="default"/>
        <w:lang w:val="es-ES" w:eastAsia="en-US" w:bidi="ar-SA"/>
      </w:rPr>
    </w:lvl>
    <w:lvl w:ilvl="3" w:tplc="5F467E2E">
      <w:numFmt w:val="bullet"/>
      <w:lvlText w:val="•"/>
      <w:lvlJc w:val="left"/>
      <w:pPr>
        <w:ind w:left="3646" w:hanging="344"/>
      </w:pPr>
      <w:rPr>
        <w:rFonts w:hint="default"/>
        <w:lang w:val="es-ES" w:eastAsia="en-US" w:bidi="ar-SA"/>
      </w:rPr>
    </w:lvl>
    <w:lvl w:ilvl="4" w:tplc="4702712E">
      <w:numFmt w:val="bullet"/>
      <w:lvlText w:val="•"/>
      <w:lvlJc w:val="left"/>
      <w:pPr>
        <w:ind w:left="4700" w:hanging="344"/>
      </w:pPr>
      <w:rPr>
        <w:rFonts w:hint="default"/>
        <w:lang w:val="es-ES" w:eastAsia="en-US" w:bidi="ar-SA"/>
      </w:rPr>
    </w:lvl>
    <w:lvl w:ilvl="5" w:tplc="70863BDC">
      <w:numFmt w:val="bullet"/>
      <w:lvlText w:val="•"/>
      <w:lvlJc w:val="left"/>
      <w:pPr>
        <w:ind w:left="5753" w:hanging="344"/>
      </w:pPr>
      <w:rPr>
        <w:rFonts w:hint="default"/>
        <w:lang w:val="es-ES" w:eastAsia="en-US" w:bidi="ar-SA"/>
      </w:rPr>
    </w:lvl>
    <w:lvl w:ilvl="6" w:tplc="E4C85F66">
      <w:numFmt w:val="bullet"/>
      <w:lvlText w:val="•"/>
      <w:lvlJc w:val="left"/>
      <w:pPr>
        <w:ind w:left="6806" w:hanging="344"/>
      </w:pPr>
      <w:rPr>
        <w:rFonts w:hint="default"/>
        <w:lang w:val="es-ES" w:eastAsia="en-US" w:bidi="ar-SA"/>
      </w:rPr>
    </w:lvl>
    <w:lvl w:ilvl="7" w:tplc="330262F2">
      <w:numFmt w:val="bullet"/>
      <w:lvlText w:val="•"/>
      <w:lvlJc w:val="left"/>
      <w:pPr>
        <w:ind w:left="7860" w:hanging="344"/>
      </w:pPr>
      <w:rPr>
        <w:rFonts w:hint="default"/>
        <w:lang w:val="es-ES" w:eastAsia="en-US" w:bidi="ar-SA"/>
      </w:rPr>
    </w:lvl>
    <w:lvl w:ilvl="8" w:tplc="5D9CB846">
      <w:numFmt w:val="bullet"/>
      <w:lvlText w:val="•"/>
      <w:lvlJc w:val="left"/>
      <w:pPr>
        <w:ind w:left="8913" w:hanging="344"/>
      </w:pPr>
      <w:rPr>
        <w:rFonts w:hint="default"/>
        <w:lang w:val="es-ES" w:eastAsia="en-US" w:bidi="ar-SA"/>
      </w:rPr>
    </w:lvl>
  </w:abstractNum>
  <w:abstractNum w:abstractNumId="19" w15:restartNumberingAfterBreak="0">
    <w:nsid w:val="570F184F"/>
    <w:multiLevelType w:val="hybridMultilevel"/>
    <w:tmpl w:val="9ED6ED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71B641B"/>
    <w:multiLevelType w:val="hybridMultilevel"/>
    <w:tmpl w:val="8486A3A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33D5D9C"/>
    <w:multiLevelType w:val="multilevel"/>
    <w:tmpl w:val="39DE65D6"/>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377179F"/>
    <w:multiLevelType w:val="hybridMultilevel"/>
    <w:tmpl w:val="CCA4502C"/>
    <w:lvl w:ilvl="0" w:tplc="0C0A0003">
      <w:start w:val="1"/>
      <w:numFmt w:val="bullet"/>
      <w:lvlText w:val="o"/>
      <w:lvlJc w:val="left"/>
      <w:pPr>
        <w:ind w:left="1004" w:hanging="360"/>
      </w:pPr>
      <w:rPr>
        <w:rFonts w:ascii="Courier New" w:hAnsi="Courier New" w:cs="Courier New"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3" w15:restartNumberingAfterBreak="0">
    <w:nsid w:val="64A7288E"/>
    <w:multiLevelType w:val="hybridMultilevel"/>
    <w:tmpl w:val="0256EFCE"/>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4" w15:restartNumberingAfterBreak="0">
    <w:nsid w:val="65694299"/>
    <w:multiLevelType w:val="hybridMultilevel"/>
    <w:tmpl w:val="3C865160"/>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5" w15:restartNumberingAfterBreak="0">
    <w:nsid w:val="6E325581"/>
    <w:multiLevelType w:val="hybridMultilevel"/>
    <w:tmpl w:val="F578A956"/>
    <w:lvl w:ilvl="0" w:tplc="C64E2D06">
      <w:numFmt w:val="bullet"/>
      <w:lvlText w:val=""/>
      <w:lvlJc w:val="left"/>
      <w:pPr>
        <w:ind w:left="721" w:hanging="360"/>
      </w:pPr>
      <w:rPr>
        <w:rFonts w:ascii="Wingdings" w:eastAsia="Wingdings" w:hAnsi="Wingdings" w:cs="Wingdings" w:hint="default"/>
        <w:b w:val="0"/>
        <w:bCs w:val="0"/>
        <w:i w:val="0"/>
        <w:iCs w:val="0"/>
        <w:spacing w:val="0"/>
        <w:w w:val="100"/>
        <w:sz w:val="22"/>
        <w:szCs w:val="22"/>
        <w:lang w:val="es-ES" w:eastAsia="en-US" w:bidi="ar-SA"/>
      </w:rPr>
    </w:lvl>
    <w:lvl w:ilvl="1" w:tplc="99E2110A">
      <w:numFmt w:val="bullet"/>
      <w:lvlText w:val="•"/>
      <w:lvlJc w:val="left"/>
      <w:pPr>
        <w:ind w:left="1512" w:hanging="360"/>
      </w:pPr>
      <w:rPr>
        <w:rFonts w:hint="default"/>
        <w:lang w:val="es-ES" w:eastAsia="en-US" w:bidi="ar-SA"/>
      </w:rPr>
    </w:lvl>
    <w:lvl w:ilvl="2" w:tplc="1B6C5B60">
      <w:numFmt w:val="bullet"/>
      <w:lvlText w:val="•"/>
      <w:lvlJc w:val="left"/>
      <w:pPr>
        <w:ind w:left="2305" w:hanging="360"/>
      </w:pPr>
      <w:rPr>
        <w:rFonts w:hint="default"/>
        <w:lang w:val="es-ES" w:eastAsia="en-US" w:bidi="ar-SA"/>
      </w:rPr>
    </w:lvl>
    <w:lvl w:ilvl="3" w:tplc="C7A0D95E">
      <w:numFmt w:val="bullet"/>
      <w:lvlText w:val="•"/>
      <w:lvlJc w:val="left"/>
      <w:pPr>
        <w:ind w:left="3098" w:hanging="360"/>
      </w:pPr>
      <w:rPr>
        <w:rFonts w:hint="default"/>
        <w:lang w:val="es-ES" w:eastAsia="en-US" w:bidi="ar-SA"/>
      </w:rPr>
    </w:lvl>
    <w:lvl w:ilvl="4" w:tplc="A6941160">
      <w:numFmt w:val="bullet"/>
      <w:lvlText w:val="•"/>
      <w:lvlJc w:val="left"/>
      <w:pPr>
        <w:ind w:left="3890" w:hanging="360"/>
      </w:pPr>
      <w:rPr>
        <w:rFonts w:hint="default"/>
        <w:lang w:val="es-ES" w:eastAsia="en-US" w:bidi="ar-SA"/>
      </w:rPr>
    </w:lvl>
    <w:lvl w:ilvl="5" w:tplc="F6304AAE">
      <w:numFmt w:val="bullet"/>
      <w:lvlText w:val="•"/>
      <w:lvlJc w:val="left"/>
      <w:pPr>
        <w:ind w:left="4683" w:hanging="360"/>
      </w:pPr>
      <w:rPr>
        <w:rFonts w:hint="default"/>
        <w:lang w:val="es-ES" w:eastAsia="en-US" w:bidi="ar-SA"/>
      </w:rPr>
    </w:lvl>
    <w:lvl w:ilvl="6" w:tplc="5B505EA2">
      <w:numFmt w:val="bullet"/>
      <w:lvlText w:val="•"/>
      <w:lvlJc w:val="left"/>
      <w:pPr>
        <w:ind w:left="5476" w:hanging="360"/>
      </w:pPr>
      <w:rPr>
        <w:rFonts w:hint="default"/>
        <w:lang w:val="es-ES" w:eastAsia="en-US" w:bidi="ar-SA"/>
      </w:rPr>
    </w:lvl>
    <w:lvl w:ilvl="7" w:tplc="FF8E8A60">
      <w:numFmt w:val="bullet"/>
      <w:lvlText w:val="•"/>
      <w:lvlJc w:val="left"/>
      <w:pPr>
        <w:ind w:left="6269" w:hanging="360"/>
      </w:pPr>
      <w:rPr>
        <w:rFonts w:hint="default"/>
        <w:lang w:val="es-ES" w:eastAsia="en-US" w:bidi="ar-SA"/>
      </w:rPr>
    </w:lvl>
    <w:lvl w:ilvl="8" w:tplc="2F08BE36">
      <w:numFmt w:val="bullet"/>
      <w:lvlText w:val="•"/>
      <w:lvlJc w:val="left"/>
      <w:pPr>
        <w:ind w:left="7061" w:hanging="360"/>
      </w:pPr>
      <w:rPr>
        <w:rFonts w:hint="default"/>
        <w:lang w:val="es-ES" w:eastAsia="en-US" w:bidi="ar-SA"/>
      </w:rPr>
    </w:lvl>
  </w:abstractNum>
  <w:abstractNum w:abstractNumId="26"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71146B5F"/>
    <w:multiLevelType w:val="hybridMultilevel"/>
    <w:tmpl w:val="27C87F9E"/>
    <w:lvl w:ilvl="0" w:tplc="C5F03F6A">
      <w:start w:val="22"/>
      <w:numFmt w:val="bullet"/>
      <w:lvlText w:val="-"/>
      <w:lvlJc w:val="left"/>
      <w:pPr>
        <w:ind w:left="862" w:hanging="360"/>
      </w:pPr>
      <w:rPr>
        <w:rFonts w:ascii="Calibri" w:eastAsia="Calibri" w:hAnsi="Calibri" w:cs="Calibri"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28" w15:restartNumberingAfterBreak="0">
    <w:nsid w:val="7527232A"/>
    <w:multiLevelType w:val="hybridMultilevel"/>
    <w:tmpl w:val="8B722CF4"/>
    <w:lvl w:ilvl="0" w:tplc="D5FCBB9C">
      <w:numFmt w:val="bullet"/>
      <w:lvlText w:val=""/>
      <w:lvlJc w:val="left"/>
      <w:pPr>
        <w:ind w:left="1499" w:hanging="361"/>
      </w:pPr>
      <w:rPr>
        <w:rFonts w:ascii="Wingdings" w:eastAsia="Wingdings" w:hAnsi="Wingdings" w:cs="Wingdings" w:hint="default"/>
        <w:b w:val="0"/>
        <w:bCs w:val="0"/>
        <w:i w:val="0"/>
        <w:iCs w:val="0"/>
        <w:spacing w:val="0"/>
        <w:w w:val="100"/>
        <w:sz w:val="22"/>
        <w:szCs w:val="22"/>
        <w:lang w:val="es-ES" w:eastAsia="en-US" w:bidi="ar-SA"/>
      </w:rPr>
    </w:lvl>
    <w:lvl w:ilvl="1" w:tplc="D6B8C74E">
      <w:numFmt w:val="bullet"/>
      <w:lvlText w:val="•"/>
      <w:lvlJc w:val="left"/>
      <w:pPr>
        <w:ind w:left="2452" w:hanging="361"/>
      </w:pPr>
      <w:rPr>
        <w:rFonts w:hint="default"/>
        <w:lang w:val="es-ES" w:eastAsia="en-US" w:bidi="ar-SA"/>
      </w:rPr>
    </w:lvl>
    <w:lvl w:ilvl="2" w:tplc="AE4ADD88">
      <w:numFmt w:val="bullet"/>
      <w:lvlText w:val="•"/>
      <w:lvlJc w:val="left"/>
      <w:pPr>
        <w:ind w:left="3404" w:hanging="361"/>
      </w:pPr>
      <w:rPr>
        <w:rFonts w:hint="default"/>
        <w:lang w:val="es-ES" w:eastAsia="en-US" w:bidi="ar-SA"/>
      </w:rPr>
    </w:lvl>
    <w:lvl w:ilvl="3" w:tplc="4F583C44">
      <w:numFmt w:val="bullet"/>
      <w:lvlText w:val="•"/>
      <w:lvlJc w:val="left"/>
      <w:pPr>
        <w:ind w:left="4356" w:hanging="361"/>
      </w:pPr>
      <w:rPr>
        <w:rFonts w:hint="default"/>
        <w:lang w:val="es-ES" w:eastAsia="en-US" w:bidi="ar-SA"/>
      </w:rPr>
    </w:lvl>
    <w:lvl w:ilvl="4" w:tplc="75FE0056">
      <w:numFmt w:val="bullet"/>
      <w:lvlText w:val="•"/>
      <w:lvlJc w:val="left"/>
      <w:pPr>
        <w:ind w:left="5308" w:hanging="361"/>
      </w:pPr>
      <w:rPr>
        <w:rFonts w:hint="default"/>
        <w:lang w:val="es-ES" w:eastAsia="en-US" w:bidi="ar-SA"/>
      </w:rPr>
    </w:lvl>
    <w:lvl w:ilvl="5" w:tplc="4AF409C8">
      <w:numFmt w:val="bullet"/>
      <w:lvlText w:val="•"/>
      <w:lvlJc w:val="left"/>
      <w:pPr>
        <w:ind w:left="6260" w:hanging="361"/>
      </w:pPr>
      <w:rPr>
        <w:rFonts w:hint="default"/>
        <w:lang w:val="es-ES" w:eastAsia="en-US" w:bidi="ar-SA"/>
      </w:rPr>
    </w:lvl>
    <w:lvl w:ilvl="6" w:tplc="BF4A06D6">
      <w:numFmt w:val="bullet"/>
      <w:lvlText w:val="•"/>
      <w:lvlJc w:val="left"/>
      <w:pPr>
        <w:ind w:left="7212" w:hanging="361"/>
      </w:pPr>
      <w:rPr>
        <w:rFonts w:hint="default"/>
        <w:lang w:val="es-ES" w:eastAsia="en-US" w:bidi="ar-SA"/>
      </w:rPr>
    </w:lvl>
    <w:lvl w:ilvl="7" w:tplc="7E62FAC6">
      <w:numFmt w:val="bullet"/>
      <w:lvlText w:val="•"/>
      <w:lvlJc w:val="left"/>
      <w:pPr>
        <w:ind w:left="8164" w:hanging="361"/>
      </w:pPr>
      <w:rPr>
        <w:rFonts w:hint="default"/>
        <w:lang w:val="es-ES" w:eastAsia="en-US" w:bidi="ar-SA"/>
      </w:rPr>
    </w:lvl>
    <w:lvl w:ilvl="8" w:tplc="22FA3288">
      <w:numFmt w:val="bullet"/>
      <w:lvlText w:val="•"/>
      <w:lvlJc w:val="left"/>
      <w:pPr>
        <w:ind w:left="9116" w:hanging="361"/>
      </w:pPr>
      <w:rPr>
        <w:rFonts w:hint="default"/>
        <w:lang w:val="es-ES" w:eastAsia="en-US" w:bidi="ar-SA"/>
      </w:rPr>
    </w:lvl>
  </w:abstractNum>
  <w:abstractNum w:abstractNumId="29" w15:restartNumberingAfterBreak="0">
    <w:nsid w:val="75F17728"/>
    <w:multiLevelType w:val="hybridMultilevel"/>
    <w:tmpl w:val="0B6A67A8"/>
    <w:lvl w:ilvl="0" w:tplc="037AB168">
      <w:numFmt w:val="bullet"/>
      <w:lvlText w:val=""/>
      <w:lvlJc w:val="left"/>
      <w:pPr>
        <w:ind w:left="787" w:hanging="718"/>
      </w:pPr>
      <w:rPr>
        <w:rFonts w:ascii="Wingdings" w:eastAsia="Wingdings" w:hAnsi="Wingdings" w:cs="Wingdings" w:hint="default"/>
        <w:b w:val="0"/>
        <w:bCs w:val="0"/>
        <w:i w:val="0"/>
        <w:iCs w:val="0"/>
        <w:spacing w:val="0"/>
        <w:w w:val="99"/>
        <w:sz w:val="20"/>
        <w:szCs w:val="20"/>
        <w:lang w:val="es-ES" w:eastAsia="en-US" w:bidi="ar-SA"/>
      </w:rPr>
    </w:lvl>
    <w:lvl w:ilvl="1" w:tplc="668A2052">
      <w:numFmt w:val="bullet"/>
      <w:lvlText w:val="•"/>
      <w:lvlJc w:val="left"/>
      <w:pPr>
        <w:ind w:left="1713" w:hanging="718"/>
      </w:pPr>
      <w:rPr>
        <w:rFonts w:hint="default"/>
        <w:lang w:val="es-ES" w:eastAsia="en-US" w:bidi="ar-SA"/>
      </w:rPr>
    </w:lvl>
    <w:lvl w:ilvl="2" w:tplc="2B36068E">
      <w:numFmt w:val="bullet"/>
      <w:lvlText w:val="•"/>
      <w:lvlJc w:val="left"/>
      <w:pPr>
        <w:ind w:left="2646" w:hanging="718"/>
      </w:pPr>
      <w:rPr>
        <w:rFonts w:hint="default"/>
        <w:lang w:val="es-ES" w:eastAsia="en-US" w:bidi="ar-SA"/>
      </w:rPr>
    </w:lvl>
    <w:lvl w:ilvl="3" w:tplc="EA28BA46">
      <w:numFmt w:val="bullet"/>
      <w:lvlText w:val="•"/>
      <w:lvlJc w:val="left"/>
      <w:pPr>
        <w:ind w:left="3580" w:hanging="718"/>
      </w:pPr>
      <w:rPr>
        <w:rFonts w:hint="default"/>
        <w:lang w:val="es-ES" w:eastAsia="en-US" w:bidi="ar-SA"/>
      </w:rPr>
    </w:lvl>
    <w:lvl w:ilvl="4" w:tplc="9960749C">
      <w:numFmt w:val="bullet"/>
      <w:lvlText w:val="•"/>
      <w:lvlJc w:val="left"/>
      <w:pPr>
        <w:ind w:left="4513" w:hanging="718"/>
      </w:pPr>
      <w:rPr>
        <w:rFonts w:hint="default"/>
        <w:lang w:val="es-ES" w:eastAsia="en-US" w:bidi="ar-SA"/>
      </w:rPr>
    </w:lvl>
    <w:lvl w:ilvl="5" w:tplc="2592CA3E">
      <w:numFmt w:val="bullet"/>
      <w:lvlText w:val="•"/>
      <w:lvlJc w:val="left"/>
      <w:pPr>
        <w:ind w:left="5446" w:hanging="718"/>
      </w:pPr>
      <w:rPr>
        <w:rFonts w:hint="default"/>
        <w:lang w:val="es-ES" w:eastAsia="en-US" w:bidi="ar-SA"/>
      </w:rPr>
    </w:lvl>
    <w:lvl w:ilvl="6" w:tplc="440AAEC8">
      <w:numFmt w:val="bullet"/>
      <w:lvlText w:val="•"/>
      <w:lvlJc w:val="left"/>
      <w:pPr>
        <w:ind w:left="6380" w:hanging="718"/>
      </w:pPr>
      <w:rPr>
        <w:rFonts w:hint="default"/>
        <w:lang w:val="es-ES" w:eastAsia="en-US" w:bidi="ar-SA"/>
      </w:rPr>
    </w:lvl>
    <w:lvl w:ilvl="7" w:tplc="A7CCF07E">
      <w:numFmt w:val="bullet"/>
      <w:lvlText w:val="•"/>
      <w:lvlJc w:val="left"/>
      <w:pPr>
        <w:ind w:left="7313" w:hanging="718"/>
      </w:pPr>
      <w:rPr>
        <w:rFonts w:hint="default"/>
        <w:lang w:val="es-ES" w:eastAsia="en-US" w:bidi="ar-SA"/>
      </w:rPr>
    </w:lvl>
    <w:lvl w:ilvl="8" w:tplc="96CA6504">
      <w:numFmt w:val="bullet"/>
      <w:lvlText w:val="•"/>
      <w:lvlJc w:val="left"/>
      <w:pPr>
        <w:ind w:left="8246" w:hanging="718"/>
      </w:pPr>
      <w:rPr>
        <w:rFonts w:hint="default"/>
        <w:lang w:val="es-ES" w:eastAsia="en-US" w:bidi="ar-SA"/>
      </w:rPr>
    </w:lvl>
  </w:abstractNum>
  <w:abstractNum w:abstractNumId="30"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1" w15:restartNumberingAfterBreak="0">
    <w:nsid w:val="77DC061A"/>
    <w:multiLevelType w:val="hybridMultilevel"/>
    <w:tmpl w:val="750AA23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DA86A65"/>
    <w:multiLevelType w:val="hybridMultilevel"/>
    <w:tmpl w:val="C17092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683317333">
    <w:abstractNumId w:val="30"/>
  </w:num>
  <w:num w:numId="2" w16cid:durableId="1897740527">
    <w:abstractNumId w:val="2"/>
  </w:num>
  <w:num w:numId="3" w16cid:durableId="1354383041">
    <w:abstractNumId w:val="7"/>
  </w:num>
  <w:num w:numId="4" w16cid:durableId="549730222">
    <w:abstractNumId w:val="28"/>
  </w:num>
  <w:num w:numId="5" w16cid:durableId="1976595853">
    <w:abstractNumId w:val="4"/>
  </w:num>
  <w:num w:numId="6" w16cid:durableId="1400589076">
    <w:abstractNumId w:val="16"/>
  </w:num>
  <w:num w:numId="7" w16cid:durableId="1173104554">
    <w:abstractNumId w:val="29"/>
  </w:num>
  <w:num w:numId="8" w16cid:durableId="436367238">
    <w:abstractNumId w:val="26"/>
  </w:num>
  <w:num w:numId="9" w16cid:durableId="1110395746">
    <w:abstractNumId w:val="18"/>
  </w:num>
  <w:num w:numId="10" w16cid:durableId="997617809">
    <w:abstractNumId w:val="17"/>
  </w:num>
  <w:num w:numId="11" w16cid:durableId="586688939">
    <w:abstractNumId w:val="15"/>
  </w:num>
  <w:num w:numId="12" w16cid:durableId="413598464">
    <w:abstractNumId w:val="20"/>
  </w:num>
  <w:num w:numId="13" w16cid:durableId="1927494138">
    <w:abstractNumId w:val="23"/>
  </w:num>
  <w:num w:numId="14" w16cid:durableId="1045134503">
    <w:abstractNumId w:val="24"/>
  </w:num>
  <w:num w:numId="15" w16cid:durableId="1688168535">
    <w:abstractNumId w:val="5"/>
  </w:num>
  <w:num w:numId="16" w16cid:durableId="648824320">
    <w:abstractNumId w:val="25"/>
  </w:num>
  <w:num w:numId="17" w16cid:durableId="1118528247">
    <w:abstractNumId w:val="19"/>
  </w:num>
  <w:num w:numId="18" w16cid:durableId="1990674782">
    <w:abstractNumId w:val="27"/>
  </w:num>
  <w:num w:numId="19" w16cid:durableId="128790942">
    <w:abstractNumId w:val="6"/>
  </w:num>
  <w:num w:numId="20" w16cid:durableId="2024358637">
    <w:abstractNumId w:val="31"/>
  </w:num>
  <w:num w:numId="21" w16cid:durableId="1429278225">
    <w:abstractNumId w:val="3"/>
  </w:num>
  <w:num w:numId="22" w16cid:durableId="1225676975">
    <w:abstractNumId w:val="0"/>
  </w:num>
  <w:num w:numId="23" w16cid:durableId="1771195918">
    <w:abstractNumId w:val="1"/>
  </w:num>
  <w:num w:numId="24" w16cid:durableId="613756313">
    <w:abstractNumId w:val="21"/>
  </w:num>
  <w:num w:numId="25" w16cid:durableId="65806506">
    <w:abstractNumId w:val="14"/>
  </w:num>
  <w:num w:numId="26" w16cid:durableId="324169229">
    <w:abstractNumId w:val="11"/>
  </w:num>
  <w:num w:numId="27" w16cid:durableId="123472814">
    <w:abstractNumId w:val="12"/>
  </w:num>
  <w:num w:numId="28" w16cid:durableId="1852066828">
    <w:abstractNumId w:val="10"/>
  </w:num>
  <w:num w:numId="29" w16cid:durableId="2034771085">
    <w:abstractNumId w:val="9"/>
  </w:num>
  <w:num w:numId="30" w16cid:durableId="1734423283">
    <w:abstractNumId w:val="13"/>
  </w:num>
  <w:num w:numId="31" w16cid:durableId="1353653747">
    <w:abstractNumId w:val="8"/>
  </w:num>
  <w:num w:numId="32" w16cid:durableId="1705129142">
    <w:abstractNumId w:val="22"/>
  </w:num>
  <w:num w:numId="33" w16cid:durableId="133680378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E5A"/>
    <w:rsid w:val="00010316"/>
    <w:rsid w:val="00014FAA"/>
    <w:rsid w:val="00020065"/>
    <w:rsid w:val="00025CE5"/>
    <w:rsid w:val="0002671F"/>
    <w:rsid w:val="000466E2"/>
    <w:rsid w:val="00050587"/>
    <w:rsid w:val="000666EF"/>
    <w:rsid w:val="00081B15"/>
    <w:rsid w:val="000962ED"/>
    <w:rsid w:val="000A121B"/>
    <w:rsid w:val="000B4A82"/>
    <w:rsid w:val="000B4E32"/>
    <w:rsid w:val="000B524D"/>
    <w:rsid w:val="000C0022"/>
    <w:rsid w:val="000C2736"/>
    <w:rsid w:val="000D35EA"/>
    <w:rsid w:val="000E6F6E"/>
    <w:rsid w:val="000F5F66"/>
    <w:rsid w:val="000F7E01"/>
    <w:rsid w:val="00105168"/>
    <w:rsid w:val="00114C2C"/>
    <w:rsid w:val="0011509E"/>
    <w:rsid w:val="00122AF7"/>
    <w:rsid w:val="001334E9"/>
    <w:rsid w:val="00140E12"/>
    <w:rsid w:val="00141759"/>
    <w:rsid w:val="00150712"/>
    <w:rsid w:val="00151C28"/>
    <w:rsid w:val="0016437B"/>
    <w:rsid w:val="001679D7"/>
    <w:rsid w:val="0018390F"/>
    <w:rsid w:val="001A3AF4"/>
    <w:rsid w:val="001A531F"/>
    <w:rsid w:val="001B7A3D"/>
    <w:rsid w:val="001C108B"/>
    <w:rsid w:val="001C255A"/>
    <w:rsid w:val="001C3FAB"/>
    <w:rsid w:val="001D055C"/>
    <w:rsid w:val="001D3A45"/>
    <w:rsid w:val="001F21AC"/>
    <w:rsid w:val="001F2F81"/>
    <w:rsid w:val="001F4B9C"/>
    <w:rsid w:val="001F4FB4"/>
    <w:rsid w:val="0020194B"/>
    <w:rsid w:val="00207710"/>
    <w:rsid w:val="00232C34"/>
    <w:rsid w:val="002364A0"/>
    <w:rsid w:val="00296AA2"/>
    <w:rsid w:val="002D3529"/>
    <w:rsid w:val="002D515C"/>
    <w:rsid w:val="002F7A38"/>
    <w:rsid w:val="00303B77"/>
    <w:rsid w:val="003308A6"/>
    <w:rsid w:val="00346EE1"/>
    <w:rsid w:val="003529E1"/>
    <w:rsid w:val="00362209"/>
    <w:rsid w:val="00362C60"/>
    <w:rsid w:val="00370FE9"/>
    <w:rsid w:val="003846B1"/>
    <w:rsid w:val="0038763C"/>
    <w:rsid w:val="003A7D8E"/>
    <w:rsid w:val="003C55CB"/>
    <w:rsid w:val="00400AEA"/>
    <w:rsid w:val="00416107"/>
    <w:rsid w:val="00433B15"/>
    <w:rsid w:val="004353CB"/>
    <w:rsid w:val="00445F21"/>
    <w:rsid w:val="00456D8B"/>
    <w:rsid w:val="00457421"/>
    <w:rsid w:val="004727E7"/>
    <w:rsid w:val="004800BB"/>
    <w:rsid w:val="00482B91"/>
    <w:rsid w:val="004C79C4"/>
    <w:rsid w:val="004C7B85"/>
    <w:rsid w:val="004D4F5D"/>
    <w:rsid w:val="004E29F0"/>
    <w:rsid w:val="004F1885"/>
    <w:rsid w:val="0052287C"/>
    <w:rsid w:val="0052456E"/>
    <w:rsid w:val="00524852"/>
    <w:rsid w:val="00524D50"/>
    <w:rsid w:val="00536026"/>
    <w:rsid w:val="00561170"/>
    <w:rsid w:val="00567047"/>
    <w:rsid w:val="005749C0"/>
    <w:rsid w:val="0057778D"/>
    <w:rsid w:val="00577EB8"/>
    <w:rsid w:val="00580F3C"/>
    <w:rsid w:val="00582B50"/>
    <w:rsid w:val="0059102F"/>
    <w:rsid w:val="00596A40"/>
    <w:rsid w:val="005A0D56"/>
    <w:rsid w:val="005A1136"/>
    <w:rsid w:val="005A56B2"/>
    <w:rsid w:val="005B7504"/>
    <w:rsid w:val="005C1F37"/>
    <w:rsid w:val="005C7469"/>
    <w:rsid w:val="005E29E3"/>
    <w:rsid w:val="005F22EC"/>
    <w:rsid w:val="005F2E7B"/>
    <w:rsid w:val="0061475B"/>
    <w:rsid w:val="00614CF1"/>
    <w:rsid w:val="00616088"/>
    <w:rsid w:val="0062494A"/>
    <w:rsid w:val="006265F4"/>
    <w:rsid w:val="00626ED4"/>
    <w:rsid w:val="006273F3"/>
    <w:rsid w:val="00672FD0"/>
    <w:rsid w:val="0067577D"/>
    <w:rsid w:val="00681D4F"/>
    <w:rsid w:val="006A0BD3"/>
    <w:rsid w:val="006B4F2C"/>
    <w:rsid w:val="006C222A"/>
    <w:rsid w:val="006C30C0"/>
    <w:rsid w:val="006F4C97"/>
    <w:rsid w:val="00736CC0"/>
    <w:rsid w:val="00762A04"/>
    <w:rsid w:val="007643CB"/>
    <w:rsid w:val="00765453"/>
    <w:rsid w:val="007748D0"/>
    <w:rsid w:val="007874BE"/>
    <w:rsid w:val="007C39BB"/>
    <w:rsid w:val="007F01F3"/>
    <w:rsid w:val="0081577F"/>
    <w:rsid w:val="00817449"/>
    <w:rsid w:val="00822557"/>
    <w:rsid w:val="008335FC"/>
    <w:rsid w:val="00847E4B"/>
    <w:rsid w:val="008542B0"/>
    <w:rsid w:val="00856FB7"/>
    <w:rsid w:val="00872283"/>
    <w:rsid w:val="008743EB"/>
    <w:rsid w:val="0087631A"/>
    <w:rsid w:val="00876BA8"/>
    <w:rsid w:val="00881630"/>
    <w:rsid w:val="008B024B"/>
    <w:rsid w:val="008B2B1A"/>
    <w:rsid w:val="008B32B0"/>
    <w:rsid w:val="008C46A4"/>
    <w:rsid w:val="008C4A12"/>
    <w:rsid w:val="008E1D72"/>
    <w:rsid w:val="008E2B0B"/>
    <w:rsid w:val="008E7184"/>
    <w:rsid w:val="008F3A53"/>
    <w:rsid w:val="0091027F"/>
    <w:rsid w:val="009126BC"/>
    <w:rsid w:val="009144EB"/>
    <w:rsid w:val="00946E5A"/>
    <w:rsid w:val="00955AB1"/>
    <w:rsid w:val="00966BF5"/>
    <w:rsid w:val="009C1CC7"/>
    <w:rsid w:val="009D5931"/>
    <w:rsid w:val="009D7E6A"/>
    <w:rsid w:val="009E02C3"/>
    <w:rsid w:val="00A17990"/>
    <w:rsid w:val="00A27906"/>
    <w:rsid w:val="00A360F7"/>
    <w:rsid w:val="00A40E93"/>
    <w:rsid w:val="00A4498C"/>
    <w:rsid w:val="00A450CE"/>
    <w:rsid w:val="00A51C8C"/>
    <w:rsid w:val="00A658C2"/>
    <w:rsid w:val="00A767B1"/>
    <w:rsid w:val="00A80B41"/>
    <w:rsid w:val="00A948BD"/>
    <w:rsid w:val="00A94937"/>
    <w:rsid w:val="00AA2941"/>
    <w:rsid w:val="00AA2EDD"/>
    <w:rsid w:val="00AA52F1"/>
    <w:rsid w:val="00AB4A67"/>
    <w:rsid w:val="00AB79D3"/>
    <w:rsid w:val="00AD1614"/>
    <w:rsid w:val="00AD40D3"/>
    <w:rsid w:val="00AE3D7D"/>
    <w:rsid w:val="00AF0914"/>
    <w:rsid w:val="00B55CC0"/>
    <w:rsid w:val="00B84D94"/>
    <w:rsid w:val="00B85F26"/>
    <w:rsid w:val="00B87091"/>
    <w:rsid w:val="00B9546D"/>
    <w:rsid w:val="00BC4D98"/>
    <w:rsid w:val="00BD2A10"/>
    <w:rsid w:val="00C06B61"/>
    <w:rsid w:val="00C078E7"/>
    <w:rsid w:val="00C23BF7"/>
    <w:rsid w:val="00C950DD"/>
    <w:rsid w:val="00C96175"/>
    <w:rsid w:val="00CD01A3"/>
    <w:rsid w:val="00CD0280"/>
    <w:rsid w:val="00CD1B9B"/>
    <w:rsid w:val="00CE4D88"/>
    <w:rsid w:val="00CE6694"/>
    <w:rsid w:val="00D011BB"/>
    <w:rsid w:val="00D115FB"/>
    <w:rsid w:val="00D14513"/>
    <w:rsid w:val="00D171FE"/>
    <w:rsid w:val="00D22A33"/>
    <w:rsid w:val="00D24E38"/>
    <w:rsid w:val="00D30C7B"/>
    <w:rsid w:val="00D440C0"/>
    <w:rsid w:val="00D46102"/>
    <w:rsid w:val="00D63433"/>
    <w:rsid w:val="00D662C5"/>
    <w:rsid w:val="00D75B3A"/>
    <w:rsid w:val="00D808AB"/>
    <w:rsid w:val="00D94FEC"/>
    <w:rsid w:val="00DA06C0"/>
    <w:rsid w:val="00DB3DCE"/>
    <w:rsid w:val="00DB587C"/>
    <w:rsid w:val="00DC6692"/>
    <w:rsid w:val="00DD46DB"/>
    <w:rsid w:val="00DE65AE"/>
    <w:rsid w:val="00DE7FAF"/>
    <w:rsid w:val="00DF3A3F"/>
    <w:rsid w:val="00E00DE9"/>
    <w:rsid w:val="00E12FE2"/>
    <w:rsid w:val="00E422E7"/>
    <w:rsid w:val="00E541BE"/>
    <w:rsid w:val="00E90DC6"/>
    <w:rsid w:val="00EB7FEF"/>
    <w:rsid w:val="00EC16FB"/>
    <w:rsid w:val="00F01AAC"/>
    <w:rsid w:val="00F30930"/>
    <w:rsid w:val="00F433D6"/>
    <w:rsid w:val="00F4414A"/>
    <w:rsid w:val="00F74025"/>
    <w:rsid w:val="00F90A42"/>
    <w:rsid w:val="00F949DB"/>
    <w:rsid w:val="00F94AF1"/>
    <w:rsid w:val="00F9745C"/>
    <w:rsid w:val="00FA6699"/>
    <w:rsid w:val="00FB50F4"/>
    <w:rsid w:val="00FB593A"/>
    <w:rsid w:val="00FC7419"/>
    <w:rsid w:val="00FD2570"/>
    <w:rsid w:val="00FE1C5A"/>
    <w:rsid w:val="00FF34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85D65"/>
  <w15:chartTrackingRefBased/>
  <w15:docId w15:val="{710154C8-3C10-4B41-9BD6-DEE3F5AB5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Ttulo1">
    <w:name w:val="heading 1"/>
    <w:basedOn w:val="Normal"/>
    <w:next w:val="Normal"/>
    <w:link w:val="Ttulo1Car"/>
    <w:uiPriority w:val="9"/>
    <w:qFormat/>
    <w:rsid w:val="00946E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46E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946E5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46E5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46E5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46E5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46E5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46E5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46E5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46E5A"/>
    <w:rPr>
      <w:rFonts w:asciiTheme="majorHAnsi" w:eastAsiaTheme="majorEastAsia" w:hAnsiTheme="majorHAnsi" w:cstheme="majorBidi"/>
      <w:color w:val="0F4761" w:themeColor="accent1" w:themeShade="BF"/>
      <w:sz w:val="40"/>
      <w:szCs w:val="40"/>
      <w:lang w:val="en-US"/>
    </w:rPr>
  </w:style>
  <w:style w:type="character" w:customStyle="1" w:styleId="Ttulo2Car">
    <w:name w:val="Título 2 Car"/>
    <w:basedOn w:val="Fuentedeprrafopredeter"/>
    <w:link w:val="Ttulo2"/>
    <w:uiPriority w:val="9"/>
    <w:semiHidden/>
    <w:rsid w:val="00946E5A"/>
    <w:rPr>
      <w:rFonts w:asciiTheme="majorHAnsi" w:eastAsiaTheme="majorEastAsia" w:hAnsiTheme="majorHAnsi" w:cstheme="majorBidi"/>
      <w:color w:val="0F4761" w:themeColor="accent1" w:themeShade="BF"/>
      <w:sz w:val="32"/>
      <w:szCs w:val="32"/>
      <w:lang w:val="en-US"/>
    </w:rPr>
  </w:style>
  <w:style w:type="character" w:customStyle="1" w:styleId="Ttulo3Car">
    <w:name w:val="Título 3 Car"/>
    <w:basedOn w:val="Fuentedeprrafopredeter"/>
    <w:link w:val="Ttulo3"/>
    <w:uiPriority w:val="9"/>
    <w:rsid w:val="00946E5A"/>
    <w:rPr>
      <w:rFonts w:eastAsiaTheme="majorEastAsia" w:cstheme="majorBidi"/>
      <w:color w:val="0F4761" w:themeColor="accent1" w:themeShade="BF"/>
      <w:sz w:val="28"/>
      <w:szCs w:val="28"/>
      <w:lang w:val="en-US"/>
    </w:rPr>
  </w:style>
  <w:style w:type="character" w:customStyle="1" w:styleId="Ttulo4Car">
    <w:name w:val="Título 4 Car"/>
    <w:basedOn w:val="Fuentedeprrafopredeter"/>
    <w:link w:val="Ttulo4"/>
    <w:uiPriority w:val="9"/>
    <w:semiHidden/>
    <w:rsid w:val="00946E5A"/>
    <w:rPr>
      <w:rFonts w:eastAsiaTheme="majorEastAsia" w:cstheme="majorBidi"/>
      <w:i/>
      <w:iCs/>
      <w:color w:val="0F4761" w:themeColor="accent1" w:themeShade="BF"/>
      <w:lang w:val="en-US"/>
    </w:rPr>
  </w:style>
  <w:style w:type="character" w:customStyle="1" w:styleId="Ttulo5Car">
    <w:name w:val="Título 5 Car"/>
    <w:basedOn w:val="Fuentedeprrafopredeter"/>
    <w:link w:val="Ttulo5"/>
    <w:uiPriority w:val="9"/>
    <w:semiHidden/>
    <w:rsid w:val="00946E5A"/>
    <w:rPr>
      <w:rFonts w:eastAsiaTheme="majorEastAsia" w:cstheme="majorBidi"/>
      <w:color w:val="0F4761" w:themeColor="accent1" w:themeShade="BF"/>
      <w:lang w:val="en-US"/>
    </w:rPr>
  </w:style>
  <w:style w:type="character" w:customStyle="1" w:styleId="Ttulo6Car">
    <w:name w:val="Título 6 Car"/>
    <w:basedOn w:val="Fuentedeprrafopredeter"/>
    <w:link w:val="Ttulo6"/>
    <w:uiPriority w:val="9"/>
    <w:semiHidden/>
    <w:rsid w:val="00946E5A"/>
    <w:rPr>
      <w:rFonts w:eastAsiaTheme="majorEastAsia" w:cstheme="majorBidi"/>
      <w:i/>
      <w:iCs/>
      <w:color w:val="595959" w:themeColor="text1" w:themeTint="A6"/>
      <w:lang w:val="en-US"/>
    </w:rPr>
  </w:style>
  <w:style w:type="character" w:customStyle="1" w:styleId="Ttulo7Car">
    <w:name w:val="Título 7 Car"/>
    <w:basedOn w:val="Fuentedeprrafopredeter"/>
    <w:link w:val="Ttulo7"/>
    <w:uiPriority w:val="9"/>
    <w:semiHidden/>
    <w:rsid w:val="00946E5A"/>
    <w:rPr>
      <w:rFonts w:eastAsiaTheme="majorEastAsia" w:cstheme="majorBidi"/>
      <w:color w:val="595959" w:themeColor="text1" w:themeTint="A6"/>
      <w:lang w:val="en-US"/>
    </w:rPr>
  </w:style>
  <w:style w:type="character" w:customStyle="1" w:styleId="Ttulo8Car">
    <w:name w:val="Título 8 Car"/>
    <w:basedOn w:val="Fuentedeprrafopredeter"/>
    <w:link w:val="Ttulo8"/>
    <w:uiPriority w:val="9"/>
    <w:semiHidden/>
    <w:rsid w:val="00946E5A"/>
    <w:rPr>
      <w:rFonts w:eastAsiaTheme="majorEastAsia" w:cstheme="majorBidi"/>
      <w:i/>
      <w:iCs/>
      <w:color w:val="272727" w:themeColor="text1" w:themeTint="D8"/>
      <w:lang w:val="en-US"/>
    </w:rPr>
  </w:style>
  <w:style w:type="character" w:customStyle="1" w:styleId="Ttulo9Car">
    <w:name w:val="Título 9 Car"/>
    <w:basedOn w:val="Fuentedeprrafopredeter"/>
    <w:link w:val="Ttulo9"/>
    <w:uiPriority w:val="9"/>
    <w:semiHidden/>
    <w:rsid w:val="00946E5A"/>
    <w:rPr>
      <w:rFonts w:eastAsiaTheme="majorEastAsia" w:cstheme="majorBidi"/>
      <w:color w:val="272727" w:themeColor="text1" w:themeTint="D8"/>
      <w:lang w:val="en-US"/>
    </w:rPr>
  </w:style>
  <w:style w:type="paragraph" w:styleId="Ttulo">
    <w:name w:val="Title"/>
    <w:basedOn w:val="Normal"/>
    <w:next w:val="Normal"/>
    <w:link w:val="TtuloCar"/>
    <w:uiPriority w:val="10"/>
    <w:qFormat/>
    <w:rsid w:val="00946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46E5A"/>
    <w:rPr>
      <w:rFonts w:asciiTheme="majorHAnsi" w:eastAsiaTheme="majorEastAsia" w:hAnsiTheme="majorHAnsi" w:cstheme="majorBidi"/>
      <w:spacing w:val="-10"/>
      <w:kern w:val="28"/>
      <w:sz w:val="56"/>
      <w:szCs w:val="56"/>
      <w:lang w:val="en-US"/>
    </w:rPr>
  </w:style>
  <w:style w:type="paragraph" w:styleId="Subttulo">
    <w:name w:val="Subtitle"/>
    <w:basedOn w:val="Normal"/>
    <w:next w:val="Normal"/>
    <w:link w:val="SubttuloCar"/>
    <w:uiPriority w:val="11"/>
    <w:qFormat/>
    <w:rsid w:val="00946E5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46E5A"/>
    <w:rPr>
      <w:rFonts w:eastAsiaTheme="majorEastAsia" w:cstheme="majorBidi"/>
      <w:color w:val="595959" w:themeColor="text1" w:themeTint="A6"/>
      <w:spacing w:val="15"/>
      <w:sz w:val="28"/>
      <w:szCs w:val="28"/>
      <w:lang w:val="en-US"/>
    </w:rPr>
  </w:style>
  <w:style w:type="paragraph" w:styleId="Cita">
    <w:name w:val="Quote"/>
    <w:basedOn w:val="Normal"/>
    <w:next w:val="Normal"/>
    <w:link w:val="CitaCar"/>
    <w:uiPriority w:val="29"/>
    <w:qFormat/>
    <w:rsid w:val="00946E5A"/>
    <w:pPr>
      <w:spacing w:before="160"/>
      <w:jc w:val="center"/>
    </w:pPr>
    <w:rPr>
      <w:i/>
      <w:iCs/>
      <w:color w:val="404040" w:themeColor="text1" w:themeTint="BF"/>
    </w:rPr>
  </w:style>
  <w:style w:type="character" w:customStyle="1" w:styleId="CitaCar">
    <w:name w:val="Cita Car"/>
    <w:basedOn w:val="Fuentedeprrafopredeter"/>
    <w:link w:val="Cita"/>
    <w:uiPriority w:val="29"/>
    <w:rsid w:val="00946E5A"/>
    <w:rPr>
      <w:i/>
      <w:iCs/>
      <w:color w:val="404040" w:themeColor="text1" w:themeTint="BF"/>
      <w:lang w:val="en-US"/>
    </w:rPr>
  </w:style>
  <w:style w:type="paragraph" w:styleId="Prrafodelista">
    <w:name w:val="List Paragraph"/>
    <w:basedOn w:val="Normal"/>
    <w:uiPriority w:val="34"/>
    <w:qFormat/>
    <w:rsid w:val="00946E5A"/>
    <w:pPr>
      <w:ind w:left="720"/>
      <w:contextualSpacing/>
    </w:pPr>
  </w:style>
  <w:style w:type="character" w:styleId="nfasisintenso">
    <w:name w:val="Intense Emphasis"/>
    <w:basedOn w:val="Fuentedeprrafopredeter"/>
    <w:uiPriority w:val="21"/>
    <w:qFormat/>
    <w:rsid w:val="00946E5A"/>
    <w:rPr>
      <w:i/>
      <w:iCs/>
      <w:color w:val="0F4761" w:themeColor="accent1" w:themeShade="BF"/>
    </w:rPr>
  </w:style>
  <w:style w:type="paragraph" w:styleId="Citadestacada">
    <w:name w:val="Intense Quote"/>
    <w:basedOn w:val="Normal"/>
    <w:next w:val="Normal"/>
    <w:link w:val="CitadestacadaCar"/>
    <w:uiPriority w:val="30"/>
    <w:qFormat/>
    <w:rsid w:val="00946E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46E5A"/>
    <w:rPr>
      <w:i/>
      <w:iCs/>
      <w:color w:val="0F4761" w:themeColor="accent1" w:themeShade="BF"/>
      <w:lang w:val="en-US"/>
    </w:rPr>
  </w:style>
  <w:style w:type="character" w:styleId="Referenciaintensa">
    <w:name w:val="Intense Reference"/>
    <w:basedOn w:val="Fuentedeprrafopredeter"/>
    <w:uiPriority w:val="32"/>
    <w:qFormat/>
    <w:rsid w:val="00946E5A"/>
    <w:rPr>
      <w:b/>
      <w:bCs/>
      <w:smallCaps/>
      <w:color w:val="0F4761" w:themeColor="accent1" w:themeShade="BF"/>
      <w:spacing w:val="5"/>
    </w:rPr>
  </w:style>
  <w:style w:type="paragraph" w:styleId="Encabezado">
    <w:name w:val="header"/>
    <w:basedOn w:val="Normal"/>
    <w:link w:val="EncabezadoCar"/>
    <w:uiPriority w:val="99"/>
    <w:unhideWhenUsed/>
    <w:rsid w:val="009D593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D5931"/>
    <w:rPr>
      <w:lang w:val="en-US"/>
    </w:rPr>
  </w:style>
  <w:style w:type="paragraph" w:styleId="Piedepgina">
    <w:name w:val="footer"/>
    <w:basedOn w:val="Normal"/>
    <w:link w:val="PiedepginaCar"/>
    <w:uiPriority w:val="99"/>
    <w:unhideWhenUsed/>
    <w:rsid w:val="009D593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D5931"/>
    <w:rPr>
      <w:lang w:val="en-US"/>
    </w:rPr>
  </w:style>
  <w:style w:type="paragraph" w:styleId="Textoindependiente">
    <w:name w:val="Body Text"/>
    <w:basedOn w:val="Normal"/>
    <w:link w:val="TextoindependienteCar"/>
    <w:uiPriority w:val="1"/>
    <w:qFormat/>
    <w:rsid w:val="008B32B0"/>
    <w:pPr>
      <w:widowControl w:val="0"/>
      <w:autoSpaceDE w:val="0"/>
      <w:autoSpaceDN w:val="0"/>
      <w:spacing w:after="0" w:line="240" w:lineRule="auto"/>
    </w:pPr>
    <w:rPr>
      <w:rFonts w:ascii="Microsoft Sans Serif" w:eastAsia="Microsoft Sans Serif" w:hAnsi="Microsoft Sans Serif" w:cs="Microsoft Sans Serif"/>
      <w:kern w:val="0"/>
      <w:sz w:val="22"/>
      <w:szCs w:val="22"/>
      <w:lang w:val="es-ES"/>
      <w14:ligatures w14:val="none"/>
    </w:rPr>
  </w:style>
  <w:style w:type="character" w:customStyle="1" w:styleId="TextoindependienteCar">
    <w:name w:val="Texto independiente Car"/>
    <w:basedOn w:val="Fuentedeprrafopredeter"/>
    <w:link w:val="Textoindependiente"/>
    <w:uiPriority w:val="1"/>
    <w:rsid w:val="008B32B0"/>
    <w:rPr>
      <w:rFonts w:ascii="Microsoft Sans Serif" w:eastAsia="Microsoft Sans Serif" w:hAnsi="Microsoft Sans Serif" w:cs="Microsoft Sans Serif"/>
      <w:kern w:val="0"/>
      <w:sz w:val="22"/>
      <w:szCs w:val="22"/>
      <w14:ligatures w14:val="none"/>
    </w:rPr>
  </w:style>
  <w:style w:type="character" w:styleId="Hipervnculo">
    <w:name w:val="Hyperlink"/>
    <w:basedOn w:val="Fuentedeprrafopredeter"/>
    <w:uiPriority w:val="99"/>
    <w:unhideWhenUsed/>
    <w:rsid w:val="00881630"/>
    <w:rPr>
      <w:color w:val="467886" w:themeColor="hyperlink"/>
      <w:u w:val="single"/>
    </w:rPr>
  </w:style>
  <w:style w:type="character" w:styleId="Mencinsinresolver">
    <w:name w:val="Unresolved Mention"/>
    <w:basedOn w:val="Fuentedeprrafopredeter"/>
    <w:uiPriority w:val="99"/>
    <w:semiHidden/>
    <w:unhideWhenUsed/>
    <w:rsid w:val="00881630"/>
    <w:rPr>
      <w:color w:val="605E5C"/>
      <w:shd w:val="clear" w:color="auto" w:fill="E1DFDD"/>
    </w:rPr>
  </w:style>
  <w:style w:type="character" w:styleId="Refdecomentario">
    <w:name w:val="annotation reference"/>
    <w:basedOn w:val="Fuentedeprrafopredeter"/>
    <w:uiPriority w:val="99"/>
    <w:semiHidden/>
    <w:unhideWhenUsed/>
    <w:rsid w:val="00A360F7"/>
    <w:rPr>
      <w:sz w:val="16"/>
      <w:szCs w:val="16"/>
    </w:rPr>
  </w:style>
  <w:style w:type="paragraph" w:styleId="Textocomentario">
    <w:name w:val="annotation text"/>
    <w:basedOn w:val="Normal"/>
    <w:link w:val="TextocomentarioCar"/>
    <w:uiPriority w:val="99"/>
    <w:unhideWhenUsed/>
    <w:rsid w:val="00A360F7"/>
    <w:pPr>
      <w:spacing w:line="240" w:lineRule="auto"/>
    </w:pPr>
    <w:rPr>
      <w:sz w:val="20"/>
      <w:szCs w:val="20"/>
    </w:rPr>
  </w:style>
  <w:style w:type="character" w:customStyle="1" w:styleId="TextocomentarioCar">
    <w:name w:val="Texto comentario Car"/>
    <w:basedOn w:val="Fuentedeprrafopredeter"/>
    <w:link w:val="Textocomentario"/>
    <w:uiPriority w:val="99"/>
    <w:rsid w:val="00A360F7"/>
    <w:rPr>
      <w:sz w:val="20"/>
      <w:szCs w:val="20"/>
      <w:lang w:val="en-US"/>
    </w:rPr>
  </w:style>
  <w:style w:type="paragraph" w:styleId="Asuntodelcomentario">
    <w:name w:val="annotation subject"/>
    <w:basedOn w:val="Textocomentario"/>
    <w:next w:val="Textocomentario"/>
    <w:link w:val="AsuntodelcomentarioCar"/>
    <w:uiPriority w:val="99"/>
    <w:semiHidden/>
    <w:unhideWhenUsed/>
    <w:rsid w:val="00A360F7"/>
    <w:rPr>
      <w:b/>
      <w:bCs/>
    </w:rPr>
  </w:style>
  <w:style w:type="character" w:customStyle="1" w:styleId="AsuntodelcomentarioCar">
    <w:name w:val="Asunto del comentario Car"/>
    <w:basedOn w:val="TextocomentarioCar"/>
    <w:link w:val="Asuntodelcomentario"/>
    <w:uiPriority w:val="99"/>
    <w:semiHidden/>
    <w:rsid w:val="00A360F7"/>
    <w:rPr>
      <w:b/>
      <w:bCs/>
      <w:sz w:val="20"/>
      <w:szCs w:val="20"/>
      <w:lang w:val="en-US"/>
    </w:rPr>
  </w:style>
  <w:style w:type="table" w:styleId="Tablaconcuadrcula">
    <w:name w:val="Table Grid"/>
    <w:basedOn w:val="Tablanormal"/>
    <w:uiPriority w:val="59"/>
    <w:rsid w:val="00F974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749C0"/>
    <w:pPr>
      <w:autoSpaceDE w:val="0"/>
      <w:autoSpaceDN w:val="0"/>
      <w:adjustRightInd w:val="0"/>
      <w:spacing w:after="0" w:line="240" w:lineRule="auto"/>
    </w:pPr>
    <w:rPr>
      <w:rFonts w:ascii="Trebuchet MS" w:hAnsi="Trebuchet MS" w:cs="Trebuchet MS"/>
      <w:color w:val="000000"/>
      <w:kern w:val="0"/>
    </w:rPr>
  </w:style>
  <w:style w:type="paragraph" w:customStyle="1" w:styleId="text">
    <w:name w:val="text"/>
    <w:basedOn w:val="Normal"/>
    <w:uiPriority w:val="99"/>
    <w:qFormat/>
    <w:rsid w:val="00A40E93"/>
    <w:pPr>
      <w:widowControl w:val="0"/>
      <w:spacing w:after="0" w:line="300" w:lineRule="auto"/>
      <w:ind w:left="567"/>
      <w:jc w:val="both"/>
    </w:pPr>
    <w:rPr>
      <w:rFonts w:ascii="Univers (W1)" w:eastAsia="Times New Roman" w:hAnsi="Univers (W1)" w:cs="Times New Roman"/>
      <w:kern w:val="0"/>
      <w:sz w:val="20"/>
      <w:szCs w:val="20"/>
      <w:lang w:val="ca-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contratacionpublica@mutua-intercomarcal.com" TargetMode="External"/><Relationship Id="rId5" Type="http://schemas.openxmlformats.org/officeDocument/2006/relationships/styles" Target="styles.xml"/><Relationship Id="rId10" Type="http://schemas.openxmlformats.org/officeDocument/2006/relationships/hyperlink" Target="https://visor.registrodelicitadores.gob.es/espd-web/filter?lang=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http://www.mutua-intercomarcal.com/" TargetMode="External"/><Relationship Id="rId2" Type="http://schemas.openxmlformats.org/officeDocument/2006/relationships/hyperlink" Target="mailto:mutua@mutuaintercomarcal.com"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7DF6B97EABE2B4B9714D9DC0D7054D5" ma:contentTypeVersion="6" ma:contentTypeDescription="Crear nuevo documento." ma:contentTypeScope="" ma:versionID="b3b8561bf5acc560c933e2a48f296244">
  <xsd:schema xmlns:xsd="http://www.w3.org/2001/XMLSchema" xmlns:xs="http://www.w3.org/2001/XMLSchema" xmlns:p="http://schemas.microsoft.com/office/2006/metadata/properties" xmlns:ns3="12843838-677f-4807-9f44-d317a0739893" targetNamespace="http://schemas.microsoft.com/office/2006/metadata/properties" ma:root="true" ma:fieldsID="9aeddc3c82e0e0c3c3b36663d5141ea8" ns3:_="">
    <xsd:import namespace="12843838-677f-4807-9f44-d317a073989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843838-677f-4807-9f44-d317a073989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12843838-677f-4807-9f44-d317a0739893" xsi:nil="true"/>
  </documentManagement>
</p:properties>
</file>

<file path=customXml/itemProps1.xml><?xml version="1.0" encoding="utf-8"?>
<ds:datastoreItem xmlns:ds="http://schemas.openxmlformats.org/officeDocument/2006/customXml" ds:itemID="{9BE6F0EB-1D1C-400F-86E5-4238DCB4A5D4}">
  <ds:schemaRefs>
    <ds:schemaRef ds:uri="http://schemas.microsoft.com/sharepoint/v3/contenttype/forms"/>
  </ds:schemaRefs>
</ds:datastoreItem>
</file>

<file path=customXml/itemProps2.xml><?xml version="1.0" encoding="utf-8"?>
<ds:datastoreItem xmlns:ds="http://schemas.openxmlformats.org/officeDocument/2006/customXml" ds:itemID="{2C3F2949-A518-4EA9-A17B-55A9A72E4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843838-677f-4807-9f44-d317a07398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DF3B48-DDDC-42E4-BCD0-80DAEE4E656B}">
  <ds:schemaRefs>
    <ds:schemaRef ds:uri="http://schemas.microsoft.com/office/2006/metadata/properties"/>
    <ds:schemaRef ds:uri="http://schemas.microsoft.com/office/infopath/2007/PartnerControls"/>
    <ds:schemaRef ds:uri="12843838-677f-4807-9f44-d317a0739893"/>
  </ds:schemaRefs>
</ds:datastoreItem>
</file>

<file path=docProps/app.xml><?xml version="1.0" encoding="utf-8"?>
<Properties xmlns="http://schemas.openxmlformats.org/officeDocument/2006/extended-properties" xmlns:vt="http://schemas.openxmlformats.org/officeDocument/2006/docPropsVTypes">
  <Template>Normal.dotm</Template>
  <TotalTime>389</TotalTime>
  <Pages>42</Pages>
  <Words>12493</Words>
  <Characters>71212</Characters>
  <Application>Microsoft Office Word</Application>
  <DocSecurity>0</DocSecurity>
  <Lines>593</Lines>
  <Paragraphs>167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Pablo Alzugaray, Arturo</dc:creator>
  <cp:keywords/>
  <dc:description/>
  <cp:lastModifiedBy>Guixà Cerdà    Robert</cp:lastModifiedBy>
  <cp:revision>50</cp:revision>
  <dcterms:created xsi:type="dcterms:W3CDTF">2026-01-27T09:01:00Z</dcterms:created>
  <dcterms:modified xsi:type="dcterms:W3CDTF">2026-02-06T11:04:00Z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0x010100F7DF6B97EABE2B4B9714D9DC0D7054D5</vt:lpwstr>
  </property>
</Properties>
</file>